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A1" w:rsidRPr="00DD4215" w:rsidRDefault="00DD4215" w:rsidP="00E60749">
      <w:pPr>
        <w:ind w:right="-144"/>
        <w:rPr>
          <w:rFonts w:ascii="Franklin Gothic Book" w:hAnsi="Franklin Gothic Book"/>
          <w:sz w:val="16"/>
        </w:rPr>
      </w:pPr>
      <w:r w:rsidRPr="00DD4215">
        <w:rPr>
          <w:rFonts w:ascii="Franklin Gothic Book" w:hAnsi="Franklin Gothic Book"/>
          <w:sz w:val="16"/>
        </w:rPr>
        <w:t xml:space="preserve"> </w:t>
      </w:r>
    </w:p>
    <w:tbl>
      <w:tblPr>
        <w:tblW w:w="17031" w:type="dxa"/>
        <w:tblLayout w:type="fixed"/>
        <w:tblLook w:val="0000" w:firstRow="0" w:lastRow="0" w:firstColumn="0" w:lastColumn="0" w:noHBand="0" w:noVBand="0"/>
      </w:tblPr>
      <w:tblGrid>
        <w:gridCol w:w="5677"/>
        <w:gridCol w:w="5677"/>
        <w:gridCol w:w="5677"/>
      </w:tblGrid>
      <w:tr w:rsidR="00AA77C1" w:rsidRPr="00DD4215" w:rsidTr="00AA77C1">
        <w:trPr>
          <w:trHeight w:val="1388"/>
        </w:trPr>
        <w:tc>
          <w:tcPr>
            <w:tcW w:w="5677" w:type="dxa"/>
          </w:tcPr>
          <w:p w:rsidR="00AA77C1" w:rsidRPr="00E60749" w:rsidRDefault="00AA77C1" w:rsidP="004A3921">
            <w:pPr>
              <w:pStyle w:val="Heading1"/>
              <w:spacing w:line="400" w:lineRule="exact"/>
              <w:rPr>
                <w:rFonts w:ascii="Franklin Gothic Book" w:hAnsi="Franklin Gothic Book"/>
                <w:sz w:val="44"/>
                <w:szCs w:val="44"/>
              </w:rPr>
            </w:pPr>
            <w:r w:rsidRPr="00E60749">
              <w:rPr>
                <w:rFonts w:ascii="Franklin Gothic Book" w:hAnsi="Franklin Gothic Book"/>
                <w:sz w:val="44"/>
                <w:szCs w:val="44"/>
              </w:rPr>
              <w:t>Protection of the Public</w:t>
            </w:r>
          </w:p>
          <w:p w:rsidR="00AA77C1" w:rsidRPr="00DD4215" w:rsidRDefault="00AA77C1">
            <w:pPr>
              <w:rPr>
                <w:rFonts w:ascii="Franklin Gothic Book" w:hAnsi="Franklin Gothic Book" w:cs="Arial"/>
                <w:b/>
              </w:rPr>
            </w:pPr>
            <w:r w:rsidRPr="00DD4215">
              <w:rPr>
                <w:rFonts w:ascii="Franklin Gothic Book" w:hAnsi="Franklin Gothic Book" w:cs="Arial"/>
                <w:b/>
              </w:rPr>
              <w:t>Report and Consent – Building Permit Application</w:t>
            </w:r>
          </w:p>
          <w:p w:rsidR="006903DA" w:rsidRDefault="00AA77C1" w:rsidP="006903DA">
            <w:pPr>
              <w:rPr>
                <w:rFonts w:ascii="Franklin Gothic Book" w:hAnsi="Franklin Gothic Book" w:cs="Arial"/>
                <w:b/>
              </w:rPr>
            </w:pPr>
            <w:r w:rsidRPr="00DD4215">
              <w:rPr>
                <w:rFonts w:ascii="Franklin Gothic Book" w:hAnsi="Franklin Gothic Book" w:cs="Arial"/>
                <w:b/>
              </w:rPr>
              <w:t xml:space="preserve">Building </w:t>
            </w:r>
            <w:r w:rsidR="00AE0CF2">
              <w:rPr>
                <w:rFonts w:ascii="Franklin Gothic Book" w:hAnsi="Franklin Gothic Book" w:cs="Arial"/>
                <w:b/>
              </w:rPr>
              <w:t>Regulations 2018</w:t>
            </w:r>
          </w:p>
          <w:p w:rsidR="00AA77C1" w:rsidRPr="00DD4215" w:rsidRDefault="00AA77C1" w:rsidP="00086A39">
            <w:pPr>
              <w:rPr>
                <w:rFonts w:ascii="Franklin Gothic Book" w:hAnsi="Franklin Gothic Book" w:cs="Arial"/>
                <w:b/>
              </w:rPr>
            </w:pPr>
            <w:r w:rsidRPr="00DD4215">
              <w:rPr>
                <w:rFonts w:ascii="Franklin Gothic Book" w:hAnsi="Franklin Gothic Book" w:cs="Arial"/>
                <w:b/>
              </w:rPr>
              <w:t xml:space="preserve">(Regulation </w:t>
            </w:r>
            <w:r w:rsidR="00086A39">
              <w:rPr>
                <w:rFonts w:ascii="Franklin Gothic Book" w:hAnsi="Franklin Gothic Book" w:cs="Arial"/>
                <w:b/>
              </w:rPr>
              <w:t>116</w:t>
            </w:r>
            <w:r w:rsidR="00512033">
              <w:rPr>
                <w:rFonts w:ascii="Franklin Gothic Book" w:hAnsi="Franklin Gothic Book" w:cs="Arial"/>
                <w:b/>
              </w:rPr>
              <w:t xml:space="preserve"> </w:t>
            </w:r>
            <w:r w:rsidRPr="00DD4215">
              <w:rPr>
                <w:rFonts w:ascii="Franklin Gothic Book" w:hAnsi="Franklin Gothic Book" w:cs="Arial"/>
                <w:b/>
              </w:rPr>
              <w:t>(4)</w:t>
            </w:r>
            <w:r w:rsidR="00086A39">
              <w:rPr>
                <w:rFonts w:ascii="Franklin Gothic Book" w:hAnsi="Franklin Gothic Book" w:cs="Arial"/>
                <w:b/>
              </w:rPr>
              <w:t>)</w:t>
            </w:r>
          </w:p>
        </w:tc>
        <w:tc>
          <w:tcPr>
            <w:tcW w:w="5677" w:type="dxa"/>
          </w:tcPr>
          <w:p w:rsidR="00AA77C1" w:rsidRPr="00DD4215" w:rsidRDefault="00527AED" w:rsidP="00DD4215">
            <w:pPr>
              <w:rPr>
                <w:rFonts w:ascii="Franklin Gothic Book" w:hAnsi="Franklin Gothic Book"/>
              </w:rPr>
            </w:pPr>
            <w:r>
              <w:rPr>
                <w:rFonts w:ascii="Franklin Gothic Book" w:hAnsi="Franklin Gothic Book"/>
                <w:noProof/>
              </w:rPr>
              <w:drawing>
                <wp:inline distT="0" distB="0" distL="0" distR="0">
                  <wp:extent cx="1666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a:ln>
                            <a:noFill/>
                          </a:ln>
                        </pic:spPr>
                      </pic:pic>
                    </a:graphicData>
                  </a:graphic>
                </wp:inline>
              </w:drawing>
            </w:r>
          </w:p>
          <w:p w:rsidR="00AA77C1" w:rsidRPr="00DD4215" w:rsidRDefault="00AA77C1" w:rsidP="00AA77C1">
            <w:pPr>
              <w:rPr>
                <w:rFonts w:ascii="Franklin Gothic Book" w:hAnsi="Franklin Gothic Book"/>
              </w:rPr>
            </w:pPr>
          </w:p>
        </w:tc>
        <w:tc>
          <w:tcPr>
            <w:tcW w:w="5677" w:type="dxa"/>
          </w:tcPr>
          <w:p w:rsidR="00AA77C1" w:rsidRPr="00DD4215" w:rsidRDefault="00AA77C1" w:rsidP="00B25E11">
            <w:pPr>
              <w:pStyle w:val="Heading1"/>
              <w:spacing w:line="400" w:lineRule="exact"/>
              <w:rPr>
                <w:rFonts w:ascii="Franklin Gothic Book" w:hAnsi="Franklin Gothic Book"/>
                <w:sz w:val="36"/>
              </w:rPr>
            </w:pPr>
            <w:r w:rsidRPr="00DD4215">
              <w:rPr>
                <w:rFonts w:ascii="Franklin Gothic Book" w:hAnsi="Franklin Gothic Book"/>
                <w:sz w:val="36"/>
              </w:rPr>
              <w:t>Protection of the Public</w:t>
            </w:r>
          </w:p>
          <w:p w:rsidR="00AA77C1" w:rsidRPr="00DD4215" w:rsidRDefault="00AA77C1" w:rsidP="00B25E11">
            <w:pPr>
              <w:rPr>
                <w:rFonts w:ascii="Franklin Gothic Book" w:hAnsi="Franklin Gothic Book" w:cs="Arial"/>
                <w:b/>
              </w:rPr>
            </w:pPr>
            <w:r w:rsidRPr="00DD4215">
              <w:rPr>
                <w:rFonts w:ascii="Franklin Gothic Book" w:hAnsi="Franklin Gothic Book" w:cs="Arial"/>
                <w:b/>
              </w:rPr>
              <w:t>Report and Consent – Building Permit Application</w:t>
            </w:r>
          </w:p>
          <w:p w:rsidR="00AA77C1" w:rsidRPr="00DD4215" w:rsidRDefault="00AA77C1" w:rsidP="00B25E11">
            <w:pPr>
              <w:rPr>
                <w:rFonts w:ascii="Franklin Gothic Book" w:hAnsi="Franklin Gothic Book" w:cs="Arial"/>
                <w:b/>
              </w:rPr>
            </w:pPr>
            <w:r w:rsidRPr="00DD4215">
              <w:rPr>
                <w:rFonts w:ascii="Franklin Gothic Book" w:hAnsi="Franklin Gothic Book" w:cs="Arial"/>
                <w:b/>
              </w:rPr>
              <w:t>Building Regulations 2006 (Regulation 604(4))</w:t>
            </w:r>
          </w:p>
        </w:tc>
      </w:tr>
    </w:tbl>
    <w:p w:rsidR="007D7A94" w:rsidRPr="00DD4215" w:rsidRDefault="000B76E1" w:rsidP="00281076">
      <w:pPr>
        <w:rPr>
          <w:rFonts w:ascii="Franklin Gothic Book" w:hAnsi="Franklin Gothic Book"/>
          <w:sz w:val="26"/>
          <w:szCs w:val="26"/>
        </w:rPr>
      </w:pPr>
      <w:r w:rsidRPr="00DD4215">
        <w:rPr>
          <w:rFonts w:ascii="Franklin Gothic Book" w:hAnsi="Franklin Gothic Book"/>
          <w:sz w:val="26"/>
          <w:szCs w:val="26"/>
        </w:rPr>
        <w:t>TO: MUNICIPAL BUILDING SURVEYOR</w:t>
      </w:r>
    </w:p>
    <w:p w:rsidR="00E60749" w:rsidRDefault="00557BA1" w:rsidP="00E60749">
      <w:pPr>
        <w:pStyle w:val="PlainText"/>
        <w:spacing w:line="360" w:lineRule="exact"/>
        <w:rPr>
          <w:rFonts w:ascii="Franklin Gothic Book" w:hAnsi="Franklin Gothic Book"/>
          <w:b/>
          <w:sz w:val="26"/>
          <w:szCs w:val="26"/>
        </w:rPr>
      </w:pPr>
      <w:r w:rsidRPr="00DD4215">
        <w:rPr>
          <w:rFonts w:ascii="Franklin Gothic Book" w:hAnsi="Franklin Gothic Book"/>
          <w:b/>
          <w:sz w:val="26"/>
          <w:szCs w:val="26"/>
        </w:rPr>
        <w:t>FROM:</w:t>
      </w:r>
    </w:p>
    <w:p w:rsidR="00E60749" w:rsidRDefault="00527AED" w:rsidP="00E60749">
      <w:pPr>
        <w:pStyle w:val="PlainText"/>
        <w:spacing w:line="360" w:lineRule="exact"/>
        <w:rPr>
          <w:rFonts w:ascii="Franklin Gothic Book" w:hAnsi="Franklin Gothic Book"/>
          <w:sz w:val="26"/>
          <w:szCs w:val="26"/>
        </w:rPr>
      </w:pPr>
      <w:r>
        <w:rPr>
          <w:rFonts w:ascii="Franklin Gothic Book" w:hAnsi="Franklin Gothic Book"/>
          <w:b/>
          <w:noProof/>
          <w:sz w:val="26"/>
          <w:szCs w:val="26"/>
        </w:rPr>
        <mc:AlternateContent>
          <mc:Choice Requires="wps">
            <w:drawing>
              <wp:anchor distT="0" distB="0" distL="114300" distR="114300" simplePos="0" relativeHeight="251670528" behindDoc="0" locked="0" layoutInCell="0" allowOverlap="1">
                <wp:simplePos x="0" y="0"/>
                <wp:positionH relativeFrom="page">
                  <wp:posOffset>3093085</wp:posOffset>
                </wp:positionH>
                <wp:positionV relativeFrom="paragraph">
                  <wp:posOffset>64770</wp:posOffset>
                </wp:positionV>
                <wp:extent cx="144145" cy="144145"/>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783C" id="Rectangle 32" o:spid="_x0000_s1026" style="position:absolute;margin-left:243.55pt;margin-top:5.1pt;width:11.35pt;height:1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" o:allowincell="f" strokeweight=".5pt">
                <w10:wrap anchorx="page"/>
              </v:rect>
            </w:pict>
          </mc:Fallback>
        </mc:AlternateContent>
      </w:r>
      <w:r>
        <w:rPr>
          <w:rFonts w:ascii="Franklin Gothic Book" w:hAnsi="Franklin Gothic Book"/>
          <w:b/>
          <w:noProof/>
          <w:sz w:val="26"/>
          <w:szCs w:val="26"/>
        </w:rPr>
        <mc:AlternateContent>
          <mc:Choice Requires="wps">
            <w:drawing>
              <wp:anchor distT="0" distB="0" distL="114300" distR="114300" simplePos="0" relativeHeight="251669504" behindDoc="0" locked="0" layoutInCell="0" allowOverlap="1">
                <wp:simplePos x="0" y="0"/>
                <wp:positionH relativeFrom="page">
                  <wp:posOffset>1466850</wp:posOffset>
                </wp:positionH>
                <wp:positionV relativeFrom="paragraph">
                  <wp:posOffset>74295</wp:posOffset>
                </wp:positionV>
                <wp:extent cx="133350" cy="144145"/>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C80DB" id="Rectangle 31" o:spid="_x0000_s1026" style="position:absolute;margin-left:115.5pt;margin-top:5.85pt;width:10.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" o:allowincell="f" strokeweight=".5pt">
                <w10:wrap anchorx="page"/>
              </v:rect>
            </w:pict>
          </mc:Fallback>
        </mc:AlternateContent>
      </w:r>
      <w:r w:rsidR="00E60749" w:rsidRPr="00DD4215">
        <w:rPr>
          <w:rFonts w:ascii="Franklin Gothic Book" w:hAnsi="Franklin Gothic Book"/>
          <w:sz w:val="26"/>
          <w:szCs w:val="26"/>
        </w:rPr>
        <w:t xml:space="preserve">Owner </w:t>
      </w:r>
      <w:r w:rsidR="00E60749" w:rsidRPr="00DD4215">
        <w:rPr>
          <w:rFonts w:ascii="Franklin Gothic Book" w:hAnsi="Franklin Gothic Book"/>
          <w:sz w:val="26"/>
          <w:szCs w:val="26"/>
        </w:rPr>
        <w:tab/>
      </w:r>
      <w:r w:rsidR="00557BA1" w:rsidRPr="00DD4215">
        <w:rPr>
          <w:rFonts w:ascii="Franklin Gothic Book" w:hAnsi="Franklin Gothic Book"/>
          <w:sz w:val="26"/>
          <w:szCs w:val="26"/>
        </w:rPr>
        <w:t xml:space="preserve">   Agent o</w:t>
      </w:r>
      <w:r w:rsidR="00147157" w:rsidRPr="00DD4215">
        <w:rPr>
          <w:rFonts w:ascii="Franklin Gothic Book" w:hAnsi="Franklin Gothic Book"/>
          <w:sz w:val="26"/>
          <w:szCs w:val="26"/>
        </w:rPr>
        <w:t xml:space="preserve">f Owner   </w:t>
      </w:r>
      <w:r w:rsidR="00352F06" w:rsidRPr="00DD4215">
        <w:rPr>
          <w:rFonts w:ascii="Franklin Gothic Book" w:hAnsi="Franklin Gothic Book"/>
          <w:sz w:val="26"/>
          <w:szCs w:val="26"/>
        </w:rPr>
        <w:tab/>
      </w:r>
      <w:r w:rsidR="00352F06" w:rsidRPr="00DD4215">
        <w:rPr>
          <w:rFonts w:ascii="Franklin Gothic Book" w:hAnsi="Franklin Gothic Book"/>
          <w:sz w:val="26"/>
          <w:szCs w:val="26"/>
        </w:rPr>
        <w:tab/>
      </w:r>
    </w:p>
    <w:p w:rsidR="00E60749" w:rsidRDefault="00E60749" w:rsidP="00E60749">
      <w:pPr>
        <w:pStyle w:val="PlainText"/>
        <w:spacing w:line="360" w:lineRule="exact"/>
        <w:rPr>
          <w:rFonts w:ascii="Franklin Gothic Book" w:hAnsi="Franklin Gothic Book"/>
          <w:sz w:val="26"/>
          <w:szCs w:val="26"/>
        </w:rPr>
      </w:pPr>
      <w:r>
        <w:rPr>
          <w:rFonts w:ascii="Franklin Gothic Book" w:hAnsi="Franklin Gothic Book"/>
          <w:sz w:val="26"/>
          <w:szCs w:val="26"/>
        </w:rPr>
        <w:t xml:space="preserve">Applicant </w:t>
      </w:r>
      <w:r w:rsidR="00557BA1" w:rsidRPr="00DD4215">
        <w:rPr>
          <w:rFonts w:ascii="Franklin Gothic Book" w:hAnsi="Franklin Gothic Book"/>
          <w:sz w:val="26"/>
          <w:szCs w:val="26"/>
        </w:rPr>
        <w:t>Name:</w:t>
      </w:r>
      <w:r w:rsidR="007D7A94" w:rsidRPr="00DD4215">
        <w:rPr>
          <w:rFonts w:ascii="Franklin Gothic Book" w:hAnsi="Franklin Gothic Book"/>
          <w:sz w:val="26"/>
          <w:szCs w:val="26"/>
        </w:rPr>
        <w:t xml:space="preserve"> ________________________</w:t>
      </w:r>
      <w:r>
        <w:rPr>
          <w:rFonts w:ascii="Franklin Gothic Book" w:hAnsi="Franklin Gothic Book"/>
          <w:sz w:val="26"/>
          <w:szCs w:val="26"/>
        </w:rPr>
        <w:t>__</w:t>
      </w:r>
      <w:r w:rsidR="007D7A94" w:rsidRPr="00DD4215">
        <w:rPr>
          <w:rFonts w:ascii="Franklin Gothic Book" w:hAnsi="Franklin Gothic Book"/>
          <w:sz w:val="26"/>
          <w:szCs w:val="26"/>
        </w:rPr>
        <w:t>_________</w:t>
      </w:r>
    </w:p>
    <w:p w:rsidR="007D7A94" w:rsidRPr="00DD4215" w:rsidRDefault="007D7A94" w:rsidP="007D7A94">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 xml:space="preserve">Company </w:t>
      </w:r>
      <w:r w:rsidR="00E60749" w:rsidRPr="00DD4215">
        <w:rPr>
          <w:rFonts w:ascii="Franklin Gothic Book" w:hAnsi="Franklin Gothic Book"/>
          <w:sz w:val="26"/>
          <w:szCs w:val="26"/>
        </w:rPr>
        <w:t>Name: _</w:t>
      </w:r>
      <w:r w:rsidRPr="00DD4215">
        <w:rPr>
          <w:rFonts w:ascii="Franklin Gothic Book" w:hAnsi="Franklin Gothic Book"/>
          <w:sz w:val="26"/>
          <w:szCs w:val="26"/>
        </w:rPr>
        <w:t>______________</w:t>
      </w:r>
      <w:r w:rsidR="00E60749">
        <w:rPr>
          <w:rFonts w:ascii="Franklin Gothic Book" w:hAnsi="Franklin Gothic Book"/>
          <w:sz w:val="26"/>
          <w:szCs w:val="26"/>
        </w:rPr>
        <w:t>__________</w:t>
      </w:r>
      <w:r w:rsidRPr="00DD4215">
        <w:rPr>
          <w:rFonts w:ascii="Franklin Gothic Book" w:hAnsi="Franklin Gothic Book"/>
          <w:sz w:val="26"/>
          <w:szCs w:val="26"/>
        </w:rPr>
        <w:t>__</w:t>
      </w:r>
    </w:p>
    <w:p w:rsidR="007D7A94" w:rsidRPr="00DD4215" w:rsidRDefault="007D7A94" w:rsidP="007D7A94">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Phone: _________________________</w:t>
      </w:r>
      <w:r w:rsidR="00E60749" w:rsidRPr="00DD4215">
        <w:rPr>
          <w:rFonts w:ascii="Franklin Gothic Book" w:hAnsi="Franklin Gothic Book"/>
          <w:sz w:val="26"/>
          <w:szCs w:val="26"/>
        </w:rPr>
        <w:t>Email: _</w:t>
      </w:r>
      <w:r w:rsidRPr="00DD4215">
        <w:rPr>
          <w:rFonts w:ascii="Franklin Gothic Book" w:hAnsi="Franklin Gothic Book"/>
          <w:sz w:val="26"/>
          <w:szCs w:val="26"/>
        </w:rPr>
        <w:t>_______________________________</w:t>
      </w:r>
    </w:p>
    <w:p w:rsidR="009B7E3D" w:rsidRDefault="007D7A94" w:rsidP="007D7A94">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Postal Address:</w:t>
      </w:r>
      <w:r w:rsidR="0072148A" w:rsidRPr="00DD4215">
        <w:rPr>
          <w:rFonts w:ascii="Franklin Gothic Book" w:hAnsi="Franklin Gothic Book"/>
          <w:sz w:val="26"/>
          <w:szCs w:val="26"/>
        </w:rPr>
        <w:t xml:space="preserve"> </w:t>
      </w:r>
      <w:r w:rsidRPr="00DD4215">
        <w:rPr>
          <w:rFonts w:ascii="Franklin Gothic Book" w:hAnsi="Franklin Gothic Book"/>
          <w:sz w:val="26"/>
          <w:szCs w:val="26"/>
        </w:rPr>
        <w:t>_________</w:t>
      </w:r>
      <w:r w:rsidR="009B7E3D">
        <w:rPr>
          <w:rFonts w:ascii="Franklin Gothic Book" w:hAnsi="Franklin Gothic Book"/>
          <w:sz w:val="26"/>
          <w:szCs w:val="26"/>
        </w:rPr>
        <w:t>___________________________________________</w:t>
      </w:r>
    </w:p>
    <w:p w:rsidR="007D7A94" w:rsidRPr="00DD4215" w:rsidRDefault="007D7A94" w:rsidP="007D7A94">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 xml:space="preserve">Post </w:t>
      </w:r>
      <w:r w:rsidR="00E60749" w:rsidRPr="00DD4215">
        <w:rPr>
          <w:rFonts w:ascii="Franklin Gothic Book" w:hAnsi="Franklin Gothic Book"/>
          <w:sz w:val="26"/>
          <w:szCs w:val="26"/>
        </w:rPr>
        <w:t>Code: _</w:t>
      </w:r>
      <w:r w:rsidRPr="00DD4215">
        <w:rPr>
          <w:rFonts w:ascii="Franklin Gothic Book" w:hAnsi="Franklin Gothic Book"/>
          <w:sz w:val="26"/>
          <w:szCs w:val="26"/>
        </w:rPr>
        <w:t>_____</w:t>
      </w:r>
      <w:r w:rsidR="009B7E3D">
        <w:rPr>
          <w:rFonts w:ascii="Franklin Gothic Book" w:hAnsi="Franklin Gothic Book"/>
          <w:sz w:val="26"/>
          <w:szCs w:val="26"/>
        </w:rPr>
        <w:t>______</w:t>
      </w:r>
      <w:r w:rsidRPr="00DD4215">
        <w:rPr>
          <w:rFonts w:ascii="Franklin Gothic Book" w:hAnsi="Franklin Gothic Book"/>
          <w:sz w:val="26"/>
          <w:szCs w:val="26"/>
        </w:rPr>
        <w:t>_</w:t>
      </w:r>
    </w:p>
    <w:p w:rsidR="00281076" w:rsidRPr="00DD4215" w:rsidRDefault="00281076" w:rsidP="007D7A94">
      <w:pPr>
        <w:pStyle w:val="PlainText"/>
        <w:spacing w:line="360" w:lineRule="exact"/>
        <w:outlineLvl w:val="0"/>
        <w:rPr>
          <w:rFonts w:ascii="Franklin Gothic Book" w:hAnsi="Franklin Gothic Book"/>
          <w:sz w:val="26"/>
          <w:szCs w:val="26"/>
        </w:rPr>
      </w:pPr>
    </w:p>
    <w:p w:rsidR="00557BA1" w:rsidRPr="00DD4215" w:rsidRDefault="00CD5381" w:rsidP="007D7A94">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A</w:t>
      </w:r>
      <w:r w:rsidR="007D7A94" w:rsidRPr="00DD4215">
        <w:rPr>
          <w:rFonts w:ascii="Franklin Gothic Book" w:hAnsi="Franklin Gothic Book"/>
          <w:sz w:val="26"/>
          <w:szCs w:val="26"/>
        </w:rPr>
        <w:t>ll correspondence</w:t>
      </w:r>
      <w:r w:rsidRPr="00DD4215">
        <w:rPr>
          <w:rFonts w:ascii="Franklin Gothic Book" w:hAnsi="Franklin Gothic Book"/>
          <w:sz w:val="26"/>
          <w:szCs w:val="26"/>
        </w:rPr>
        <w:t xml:space="preserve"> and approvals may</w:t>
      </w:r>
      <w:r w:rsidR="007D7A94" w:rsidRPr="00DD4215">
        <w:rPr>
          <w:rFonts w:ascii="Franklin Gothic Book" w:hAnsi="Franklin Gothic Book"/>
          <w:sz w:val="26"/>
          <w:szCs w:val="26"/>
        </w:rPr>
        <w:t xml:space="preserve"> be forwarded by Email: yes</w:t>
      </w:r>
      <w:r w:rsidR="0072148A" w:rsidRPr="00DD4215">
        <w:rPr>
          <w:rFonts w:ascii="Franklin Gothic Book" w:hAnsi="Franklin Gothic Book"/>
          <w:sz w:val="26"/>
          <w:szCs w:val="26"/>
        </w:rPr>
        <w:t xml:space="preserve"> </w:t>
      </w:r>
      <w:r w:rsidR="007D7A94" w:rsidRPr="00DD4215">
        <w:rPr>
          <w:rFonts w:ascii="Franklin Gothic Book" w:hAnsi="Franklin Gothic Book"/>
          <w:sz w:val="26"/>
          <w:szCs w:val="26"/>
        </w:rPr>
        <w:t xml:space="preserve">/ no </w:t>
      </w:r>
    </w:p>
    <w:p w:rsidR="007D7A94" w:rsidRPr="00DD4215" w:rsidRDefault="007D7A94">
      <w:pPr>
        <w:pStyle w:val="PlainText"/>
        <w:spacing w:line="360" w:lineRule="exact"/>
        <w:outlineLvl w:val="0"/>
        <w:rPr>
          <w:rFonts w:ascii="Franklin Gothic Book" w:hAnsi="Franklin Gothic Book"/>
          <w:b/>
          <w:sz w:val="26"/>
          <w:szCs w:val="26"/>
        </w:rPr>
      </w:pPr>
    </w:p>
    <w:p w:rsidR="00CD5381" w:rsidRPr="00DD4215" w:rsidRDefault="007D7A94" w:rsidP="00E60749">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DD4215">
        <w:rPr>
          <w:rFonts w:ascii="Franklin Gothic Book" w:hAnsi="Franklin Gothic Book"/>
          <w:b/>
          <w:sz w:val="26"/>
          <w:szCs w:val="26"/>
        </w:rPr>
        <w:t xml:space="preserve">PROPERTY </w:t>
      </w:r>
      <w:r w:rsidR="00E60749" w:rsidRPr="00DD4215">
        <w:rPr>
          <w:rFonts w:ascii="Franklin Gothic Book" w:hAnsi="Franklin Gothic Book"/>
          <w:b/>
          <w:sz w:val="26"/>
          <w:szCs w:val="26"/>
        </w:rPr>
        <w:t>ADDRESS: _</w:t>
      </w:r>
      <w:r w:rsidRPr="00DD4215">
        <w:rPr>
          <w:rFonts w:ascii="Franklin Gothic Book" w:hAnsi="Franklin Gothic Book"/>
          <w:b/>
          <w:sz w:val="26"/>
          <w:szCs w:val="26"/>
        </w:rPr>
        <w:t>_______________</w:t>
      </w:r>
      <w:r w:rsidR="00E60749">
        <w:rPr>
          <w:rFonts w:ascii="Franklin Gothic Book" w:hAnsi="Franklin Gothic Book"/>
          <w:b/>
          <w:sz w:val="26"/>
          <w:szCs w:val="26"/>
        </w:rPr>
        <w:t>__________________________________</w:t>
      </w:r>
      <w:r w:rsidR="00CD5381" w:rsidRPr="00DD4215">
        <w:rPr>
          <w:rFonts w:ascii="Franklin Gothic Book" w:hAnsi="Franklin Gothic Book"/>
          <w:b/>
          <w:sz w:val="26"/>
          <w:szCs w:val="26"/>
        </w:rPr>
        <w:t xml:space="preserve">   ______________________________________________</w:t>
      </w:r>
      <w:r w:rsidR="00E60749">
        <w:rPr>
          <w:rFonts w:ascii="Franklin Gothic Book" w:hAnsi="Franklin Gothic Book"/>
          <w:b/>
          <w:sz w:val="26"/>
          <w:szCs w:val="26"/>
        </w:rPr>
        <w:t>____________________</w:t>
      </w:r>
      <w:r w:rsidR="00CD5381" w:rsidRPr="00DD4215">
        <w:rPr>
          <w:rFonts w:ascii="Franklin Gothic Book" w:hAnsi="Franklin Gothic Book"/>
          <w:b/>
          <w:sz w:val="26"/>
          <w:szCs w:val="26"/>
        </w:rPr>
        <w:t>__</w:t>
      </w:r>
    </w:p>
    <w:p w:rsidR="007D7A94" w:rsidRPr="00DD4215" w:rsidRDefault="007D7A94" w:rsidP="007D7A94">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DD4215">
        <w:rPr>
          <w:rFonts w:ascii="Franklin Gothic Book" w:hAnsi="Franklin Gothic Book"/>
          <w:sz w:val="26"/>
          <w:szCs w:val="26"/>
        </w:rPr>
        <w:t>Build</w:t>
      </w:r>
      <w:r w:rsidR="00DD4215">
        <w:rPr>
          <w:rFonts w:ascii="Franklin Gothic Book" w:hAnsi="Franklin Gothic Book"/>
          <w:sz w:val="26"/>
          <w:szCs w:val="26"/>
        </w:rPr>
        <w:t xml:space="preserve">ing Work Proposed that requires </w:t>
      </w:r>
      <w:r w:rsidRPr="00DD4215">
        <w:rPr>
          <w:rFonts w:ascii="Franklin Gothic Book" w:hAnsi="Franklin Gothic Book"/>
          <w:sz w:val="26"/>
          <w:szCs w:val="26"/>
        </w:rPr>
        <w:t>protection:___________________________</w:t>
      </w:r>
    </w:p>
    <w:p w:rsidR="004A3921" w:rsidRPr="00DD4215" w:rsidRDefault="007D7A94" w:rsidP="007D7A94">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DD4215">
        <w:rPr>
          <w:rFonts w:ascii="Franklin Gothic Book" w:hAnsi="Franklin Gothic Book"/>
          <w:sz w:val="26"/>
          <w:szCs w:val="26"/>
        </w:rPr>
        <w:t>Proposed use of the public space</w:t>
      </w:r>
      <w:r w:rsidR="002E7CC1" w:rsidRPr="00DD4215">
        <w:rPr>
          <w:rFonts w:ascii="Franklin Gothic Book" w:hAnsi="Franklin Gothic Book"/>
          <w:b/>
          <w:sz w:val="26"/>
          <w:szCs w:val="26"/>
        </w:rPr>
        <w:t xml:space="preserve"> </w:t>
      </w:r>
      <w:r w:rsidR="002E7CC1" w:rsidRPr="00DD4215">
        <w:rPr>
          <w:rFonts w:ascii="Franklin Gothic Book" w:hAnsi="Franklin Gothic Book"/>
          <w:sz w:val="26"/>
          <w:szCs w:val="26"/>
        </w:rPr>
        <w:t>(</w:t>
      </w:r>
      <w:r w:rsidRPr="00DD4215">
        <w:rPr>
          <w:rFonts w:ascii="Franklin Gothic Book" w:hAnsi="Franklin Gothic Book"/>
          <w:sz w:val="26"/>
          <w:szCs w:val="26"/>
        </w:rPr>
        <w:t>Fencing/Site Shed/Gantry)</w:t>
      </w:r>
      <w:r w:rsidRPr="00DD4215">
        <w:rPr>
          <w:rFonts w:ascii="Franklin Gothic Book" w:hAnsi="Franklin Gothic Book"/>
          <w:b/>
          <w:sz w:val="26"/>
          <w:szCs w:val="26"/>
        </w:rPr>
        <w:t>:</w:t>
      </w:r>
      <w:r w:rsidR="00E60749">
        <w:rPr>
          <w:rFonts w:ascii="Franklin Gothic Book" w:hAnsi="Franklin Gothic Book"/>
          <w:b/>
          <w:sz w:val="26"/>
          <w:szCs w:val="26"/>
        </w:rPr>
        <w:t xml:space="preserve"> </w:t>
      </w:r>
      <w:r w:rsidRPr="00DD4215">
        <w:rPr>
          <w:rFonts w:ascii="Franklin Gothic Book" w:hAnsi="Franklin Gothic Book"/>
          <w:b/>
          <w:sz w:val="26"/>
          <w:szCs w:val="26"/>
        </w:rPr>
        <w:t>_______________</w:t>
      </w:r>
      <w:r w:rsidR="002E7CC1" w:rsidRPr="00DD4215">
        <w:rPr>
          <w:rFonts w:ascii="Franklin Gothic Book" w:hAnsi="Franklin Gothic Book"/>
          <w:b/>
          <w:sz w:val="26"/>
          <w:szCs w:val="26"/>
        </w:rPr>
        <w:t>___</w:t>
      </w:r>
      <w:r w:rsidR="00E60749">
        <w:rPr>
          <w:rFonts w:ascii="Franklin Gothic Book" w:hAnsi="Franklin Gothic Book"/>
          <w:b/>
          <w:sz w:val="26"/>
          <w:szCs w:val="26"/>
        </w:rPr>
        <w:t>________________________________________________</w:t>
      </w:r>
      <w:r w:rsidR="002E7CC1" w:rsidRPr="00DD4215">
        <w:rPr>
          <w:rFonts w:ascii="Franklin Gothic Book" w:hAnsi="Franklin Gothic Book"/>
          <w:b/>
          <w:sz w:val="26"/>
          <w:szCs w:val="26"/>
        </w:rPr>
        <w:t>__</w:t>
      </w:r>
    </w:p>
    <w:p w:rsidR="002E7CC1" w:rsidRDefault="002E7CC1" w:rsidP="007D7A94">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DD4215">
        <w:rPr>
          <w:rFonts w:ascii="Franklin Gothic Book" w:hAnsi="Franklin Gothic Book"/>
          <w:sz w:val="26"/>
          <w:szCs w:val="26"/>
        </w:rPr>
        <w:t>Duration of Protection Works(Days/Weeks/Months):</w:t>
      </w:r>
      <w:r w:rsidRPr="00DD4215">
        <w:rPr>
          <w:rFonts w:ascii="Franklin Gothic Book" w:hAnsi="Franklin Gothic Book"/>
          <w:b/>
          <w:sz w:val="26"/>
          <w:szCs w:val="26"/>
        </w:rPr>
        <w:t xml:space="preserve"> ________________________</w:t>
      </w:r>
    </w:p>
    <w:p w:rsidR="00E60749" w:rsidRPr="00DD4215" w:rsidRDefault="00E60749" w:rsidP="007D7A94">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p>
    <w:p w:rsidR="004A3921" w:rsidRPr="00DD4215" w:rsidRDefault="00AB75F5">
      <w:pPr>
        <w:pStyle w:val="PlainText"/>
        <w:spacing w:line="360" w:lineRule="exact"/>
        <w:outlineLvl w:val="0"/>
        <w:rPr>
          <w:rFonts w:ascii="Franklin Gothic Book" w:hAnsi="Franklin Gothic Book"/>
          <w:b/>
          <w:sz w:val="26"/>
          <w:szCs w:val="26"/>
        </w:rPr>
      </w:pPr>
      <w:r w:rsidRPr="00DD4215">
        <w:rPr>
          <w:rFonts w:ascii="Franklin Gothic Book" w:hAnsi="Franklin Gothic Book"/>
          <w:b/>
          <w:sz w:val="26"/>
          <w:szCs w:val="26"/>
        </w:rPr>
        <w:t>R</w:t>
      </w:r>
      <w:r w:rsidR="002E7CC1" w:rsidRPr="00DD4215">
        <w:rPr>
          <w:rFonts w:ascii="Franklin Gothic Book" w:hAnsi="Franklin Gothic Book"/>
          <w:b/>
          <w:sz w:val="26"/>
          <w:szCs w:val="26"/>
        </w:rPr>
        <w:t xml:space="preserve">ELEVANT </w:t>
      </w:r>
      <w:r w:rsidR="00281076" w:rsidRPr="00DD4215">
        <w:rPr>
          <w:rFonts w:ascii="Franklin Gothic Book" w:hAnsi="Franklin Gothic Book"/>
          <w:b/>
          <w:sz w:val="26"/>
          <w:szCs w:val="26"/>
        </w:rPr>
        <w:t xml:space="preserve">BUILDING SURVEYOR </w:t>
      </w:r>
    </w:p>
    <w:p w:rsidR="00281076" w:rsidRPr="00DD4215" w:rsidRDefault="00281076" w:rsidP="00281076">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Name: _________________________________Registration:_________________</w:t>
      </w:r>
    </w:p>
    <w:p w:rsidR="00281076" w:rsidRPr="00DD4215" w:rsidRDefault="00281076" w:rsidP="00281076">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Phone: _________________________Email:_________________________________</w:t>
      </w:r>
    </w:p>
    <w:p w:rsidR="004A3921" w:rsidRPr="00DD4215" w:rsidRDefault="00281076">
      <w:pPr>
        <w:pStyle w:val="PlainText"/>
        <w:spacing w:line="360" w:lineRule="exact"/>
        <w:outlineLvl w:val="0"/>
        <w:rPr>
          <w:rFonts w:ascii="Franklin Gothic Book" w:hAnsi="Franklin Gothic Book"/>
          <w:b/>
          <w:sz w:val="26"/>
          <w:szCs w:val="26"/>
        </w:rPr>
      </w:pPr>
      <w:r w:rsidRPr="00DD4215">
        <w:rPr>
          <w:rFonts w:ascii="Franklin Gothic Book" w:hAnsi="Franklin Gothic Book"/>
          <w:b/>
          <w:sz w:val="26"/>
          <w:szCs w:val="26"/>
        </w:rPr>
        <w:t>SUPERVISION</w:t>
      </w:r>
    </w:p>
    <w:p w:rsidR="009F79A4" w:rsidRDefault="00C56A11" w:rsidP="002E7CC1">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 xml:space="preserve">Details of person/practitioner responsible for monitoring </w:t>
      </w:r>
      <w:r w:rsidR="00281076" w:rsidRPr="00DD4215">
        <w:rPr>
          <w:rFonts w:ascii="Franklin Gothic Book" w:hAnsi="Franklin Gothic Book"/>
          <w:sz w:val="26"/>
          <w:szCs w:val="26"/>
        </w:rPr>
        <w:t xml:space="preserve">public </w:t>
      </w:r>
      <w:r w:rsidRPr="00DD4215">
        <w:rPr>
          <w:rFonts w:ascii="Franklin Gothic Book" w:hAnsi="Franklin Gothic Book"/>
          <w:sz w:val="26"/>
          <w:szCs w:val="26"/>
        </w:rPr>
        <w:t>protection of pu</w:t>
      </w:r>
      <w:r w:rsidR="00281076" w:rsidRPr="00DD4215">
        <w:rPr>
          <w:rFonts w:ascii="Franklin Gothic Book" w:hAnsi="Franklin Gothic Book"/>
          <w:sz w:val="26"/>
          <w:szCs w:val="26"/>
        </w:rPr>
        <w:t>blic</w:t>
      </w:r>
      <w:r w:rsidRPr="00DD4215">
        <w:rPr>
          <w:rFonts w:ascii="Franklin Gothic Book" w:hAnsi="Franklin Gothic Book"/>
          <w:sz w:val="26"/>
          <w:szCs w:val="26"/>
        </w:rPr>
        <w:t>:</w:t>
      </w:r>
    </w:p>
    <w:p w:rsidR="00E60749" w:rsidRDefault="002E7CC1" w:rsidP="002E7CC1">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Name: ____________________________</w:t>
      </w:r>
      <w:r w:rsidR="009F79A4">
        <w:rPr>
          <w:rFonts w:ascii="Franklin Gothic Book" w:hAnsi="Franklin Gothic Book"/>
          <w:sz w:val="26"/>
          <w:szCs w:val="26"/>
        </w:rPr>
        <w:t>__</w:t>
      </w:r>
      <w:r w:rsidRPr="00DD4215">
        <w:rPr>
          <w:rFonts w:ascii="Franklin Gothic Book" w:hAnsi="Franklin Gothic Book"/>
          <w:sz w:val="26"/>
          <w:szCs w:val="26"/>
        </w:rPr>
        <w:t>_____</w:t>
      </w:r>
    </w:p>
    <w:p w:rsidR="002E7CC1" w:rsidRPr="00DD4215" w:rsidRDefault="002E7CC1" w:rsidP="002E7CC1">
      <w:pPr>
        <w:pStyle w:val="PlainText"/>
        <w:spacing w:line="360" w:lineRule="exact"/>
        <w:outlineLvl w:val="0"/>
        <w:rPr>
          <w:rFonts w:ascii="Franklin Gothic Book" w:hAnsi="Franklin Gothic Book"/>
          <w:sz w:val="26"/>
          <w:szCs w:val="26"/>
        </w:rPr>
      </w:pPr>
      <w:r w:rsidRPr="00DD4215">
        <w:rPr>
          <w:rFonts w:ascii="Franklin Gothic Book" w:hAnsi="Franklin Gothic Book"/>
          <w:sz w:val="26"/>
          <w:szCs w:val="26"/>
        </w:rPr>
        <w:t xml:space="preserve">Company </w:t>
      </w:r>
      <w:r w:rsidR="00E60749" w:rsidRPr="00DD4215">
        <w:rPr>
          <w:rFonts w:ascii="Franklin Gothic Book" w:hAnsi="Franklin Gothic Book"/>
          <w:sz w:val="26"/>
          <w:szCs w:val="26"/>
        </w:rPr>
        <w:t>Name: _</w:t>
      </w:r>
      <w:r w:rsidRPr="00DD4215">
        <w:rPr>
          <w:rFonts w:ascii="Franklin Gothic Book" w:hAnsi="Franklin Gothic Book"/>
          <w:sz w:val="26"/>
          <w:szCs w:val="26"/>
        </w:rPr>
        <w:t>________</w:t>
      </w:r>
      <w:r w:rsidR="009F79A4">
        <w:rPr>
          <w:rFonts w:ascii="Franklin Gothic Book" w:hAnsi="Franklin Gothic Book"/>
          <w:sz w:val="26"/>
          <w:szCs w:val="26"/>
        </w:rPr>
        <w:t>__________</w:t>
      </w:r>
      <w:r w:rsidRPr="00DD4215">
        <w:rPr>
          <w:rFonts w:ascii="Franklin Gothic Book" w:hAnsi="Franklin Gothic Book"/>
          <w:sz w:val="26"/>
          <w:szCs w:val="26"/>
        </w:rPr>
        <w:t>________</w:t>
      </w:r>
    </w:p>
    <w:p w:rsidR="00562C9C" w:rsidRDefault="00562C9C" w:rsidP="00AB7689">
      <w:pPr>
        <w:pStyle w:val="PlainText"/>
        <w:spacing w:line="360" w:lineRule="exact"/>
        <w:outlineLvl w:val="0"/>
        <w:rPr>
          <w:rFonts w:ascii="Franklin Gothic Book" w:hAnsi="Franklin Gothic Book"/>
          <w:b/>
          <w:sz w:val="26"/>
          <w:szCs w:val="26"/>
        </w:rPr>
      </w:pPr>
    </w:p>
    <w:p w:rsidR="00AB7689" w:rsidRPr="00DD4215" w:rsidRDefault="00352F06" w:rsidP="00AB7689">
      <w:pPr>
        <w:pStyle w:val="PlainText"/>
        <w:spacing w:line="360" w:lineRule="exact"/>
        <w:outlineLvl w:val="0"/>
        <w:rPr>
          <w:rFonts w:ascii="Franklin Gothic Book" w:hAnsi="Franklin Gothic Book"/>
          <w:b/>
          <w:sz w:val="26"/>
          <w:szCs w:val="26"/>
        </w:rPr>
      </w:pPr>
      <w:r w:rsidRPr="00DD4215">
        <w:rPr>
          <w:rFonts w:ascii="Franklin Gothic Book" w:hAnsi="Franklin Gothic Book"/>
          <w:b/>
          <w:sz w:val="26"/>
          <w:szCs w:val="26"/>
        </w:rPr>
        <w:t>Agen</w:t>
      </w:r>
      <w:r w:rsidR="00AB7689" w:rsidRPr="00DD4215">
        <w:rPr>
          <w:rFonts w:ascii="Franklin Gothic Book" w:hAnsi="Franklin Gothic Book"/>
          <w:b/>
          <w:sz w:val="26"/>
          <w:szCs w:val="26"/>
        </w:rPr>
        <w:t>t’s declaration</w:t>
      </w:r>
      <w:r w:rsidR="00E0045B">
        <w:rPr>
          <w:rFonts w:ascii="Franklin Gothic Book" w:hAnsi="Franklin Gothic Book"/>
          <w:b/>
          <w:sz w:val="26"/>
          <w:szCs w:val="26"/>
        </w:rPr>
        <w:t>:</w:t>
      </w:r>
    </w:p>
    <w:p w:rsidR="00AB7689" w:rsidRPr="00DD4215" w:rsidRDefault="00AB7689" w:rsidP="00E0045B">
      <w:pPr>
        <w:pStyle w:val="PlainText"/>
        <w:spacing w:line="360" w:lineRule="exact"/>
        <w:jc w:val="both"/>
        <w:outlineLvl w:val="0"/>
        <w:rPr>
          <w:rFonts w:ascii="Franklin Gothic Book" w:hAnsi="Franklin Gothic Book"/>
          <w:b/>
          <w:sz w:val="26"/>
          <w:szCs w:val="26"/>
        </w:rPr>
      </w:pPr>
      <w:r w:rsidRPr="00DD4215">
        <w:rPr>
          <w:rFonts w:ascii="Franklin Gothic Book" w:hAnsi="Franklin Gothic Book"/>
          <w:b/>
          <w:sz w:val="26"/>
          <w:szCs w:val="26"/>
        </w:rPr>
        <w:t xml:space="preserve">I am authorised to apply for this permit on behalf of the owner or principal contractor and I hereby undertake to comply with requirements of the </w:t>
      </w:r>
      <w:proofErr w:type="spellStart"/>
      <w:r w:rsidRPr="00DD4215">
        <w:rPr>
          <w:rFonts w:ascii="Franklin Gothic Book" w:hAnsi="Franklin Gothic Book"/>
          <w:b/>
          <w:sz w:val="26"/>
          <w:szCs w:val="26"/>
        </w:rPr>
        <w:t>Cardinia</w:t>
      </w:r>
      <w:proofErr w:type="spellEnd"/>
      <w:r w:rsidRPr="00DD4215">
        <w:rPr>
          <w:rFonts w:ascii="Franklin Gothic Book" w:hAnsi="Franklin Gothic Book"/>
          <w:b/>
          <w:sz w:val="26"/>
          <w:szCs w:val="26"/>
        </w:rPr>
        <w:t xml:space="preserve"> Shire Council’s local laws in relati</w:t>
      </w:r>
      <w:r w:rsidR="00352F06" w:rsidRPr="00DD4215">
        <w:rPr>
          <w:rFonts w:ascii="Franklin Gothic Book" w:hAnsi="Franklin Gothic Book"/>
          <w:b/>
          <w:sz w:val="26"/>
          <w:szCs w:val="26"/>
        </w:rPr>
        <w:t xml:space="preserve">on to public safety and amenity </w:t>
      </w:r>
      <w:r w:rsidRPr="00DD4215">
        <w:rPr>
          <w:rFonts w:ascii="Franklin Gothic Book" w:hAnsi="Franklin Gothic Book"/>
          <w:b/>
          <w:sz w:val="26"/>
          <w:szCs w:val="26"/>
        </w:rPr>
        <w:t>and any special conditions as required by an Authorised Officer of Council</w:t>
      </w:r>
      <w:r w:rsidR="00CD5381" w:rsidRPr="00DD4215">
        <w:rPr>
          <w:rFonts w:ascii="Franklin Gothic Book" w:hAnsi="Franklin Gothic Book"/>
          <w:b/>
          <w:sz w:val="26"/>
          <w:szCs w:val="26"/>
        </w:rPr>
        <w:t xml:space="preserve"> in consultation with the relevant building surveyor.</w:t>
      </w:r>
    </w:p>
    <w:p w:rsidR="00562C9C" w:rsidRDefault="00562C9C">
      <w:pPr>
        <w:pStyle w:val="PlainText"/>
        <w:spacing w:line="360" w:lineRule="exact"/>
        <w:outlineLvl w:val="0"/>
        <w:rPr>
          <w:rFonts w:ascii="Franklin Gothic Book" w:hAnsi="Franklin Gothic Book"/>
          <w:b/>
          <w:sz w:val="26"/>
          <w:szCs w:val="26"/>
        </w:rPr>
      </w:pPr>
    </w:p>
    <w:p w:rsidR="00AB7689" w:rsidRPr="00DD4215" w:rsidRDefault="00AB7689">
      <w:pPr>
        <w:pStyle w:val="PlainText"/>
        <w:spacing w:line="360" w:lineRule="exact"/>
        <w:outlineLvl w:val="0"/>
        <w:rPr>
          <w:rFonts w:ascii="Franklin Gothic Book" w:hAnsi="Franklin Gothic Book"/>
          <w:b/>
          <w:sz w:val="26"/>
          <w:szCs w:val="26"/>
        </w:rPr>
      </w:pPr>
      <w:r w:rsidRPr="00DD4215">
        <w:rPr>
          <w:rFonts w:ascii="Franklin Gothic Book" w:hAnsi="Franklin Gothic Book"/>
          <w:b/>
          <w:sz w:val="26"/>
          <w:szCs w:val="26"/>
        </w:rPr>
        <w:t>Applicant Signature:</w:t>
      </w:r>
      <w:r w:rsidR="00AA77C1" w:rsidRPr="00DD4215">
        <w:rPr>
          <w:rFonts w:ascii="Franklin Gothic Book" w:hAnsi="Franklin Gothic Book"/>
          <w:b/>
          <w:sz w:val="26"/>
          <w:szCs w:val="26"/>
        </w:rPr>
        <w:t xml:space="preserve"> </w:t>
      </w:r>
      <w:r w:rsidRPr="00DD4215">
        <w:rPr>
          <w:rFonts w:ascii="Franklin Gothic Book" w:hAnsi="Franklin Gothic Book"/>
          <w:b/>
          <w:sz w:val="26"/>
          <w:szCs w:val="26"/>
        </w:rPr>
        <w:t>___________________________Date</w:t>
      </w:r>
      <w:r w:rsidR="00AA77C1" w:rsidRPr="00DD4215">
        <w:rPr>
          <w:rFonts w:ascii="Franklin Gothic Book" w:hAnsi="Franklin Gothic Book"/>
          <w:b/>
          <w:sz w:val="26"/>
          <w:szCs w:val="26"/>
        </w:rPr>
        <w:t xml:space="preserve">: </w:t>
      </w:r>
      <w:r w:rsidRPr="00DD4215">
        <w:rPr>
          <w:rFonts w:ascii="Franklin Gothic Book" w:hAnsi="Franklin Gothic Book"/>
          <w:b/>
          <w:sz w:val="26"/>
          <w:szCs w:val="26"/>
        </w:rPr>
        <w:t>______________</w:t>
      </w:r>
    </w:p>
    <w:p w:rsidR="00AB7689" w:rsidRPr="00DD4215" w:rsidRDefault="00AB7689" w:rsidP="00E0045B">
      <w:pPr>
        <w:pStyle w:val="PlainText"/>
        <w:spacing w:before="100" w:beforeAutospacing="1"/>
        <w:jc w:val="both"/>
        <w:outlineLvl w:val="0"/>
        <w:rPr>
          <w:rFonts w:ascii="Franklin Gothic Book" w:hAnsi="Franklin Gothic Book"/>
          <w:sz w:val="22"/>
          <w:szCs w:val="22"/>
        </w:rPr>
      </w:pPr>
      <w:r w:rsidRPr="00DD4215">
        <w:rPr>
          <w:rFonts w:ascii="Franklin Gothic Book" w:hAnsi="Franklin Gothic Book"/>
          <w:sz w:val="22"/>
          <w:szCs w:val="22"/>
        </w:rPr>
        <w:lastRenderedPageBreak/>
        <w:t xml:space="preserve">The personal information requested on this form is being collected by </w:t>
      </w:r>
      <w:proofErr w:type="spellStart"/>
      <w:r w:rsidRPr="00DD4215">
        <w:rPr>
          <w:rFonts w:ascii="Franklin Gothic Book" w:hAnsi="Franklin Gothic Book"/>
          <w:sz w:val="22"/>
          <w:szCs w:val="22"/>
        </w:rPr>
        <w:t>Cardinia</w:t>
      </w:r>
      <w:proofErr w:type="spellEnd"/>
      <w:r w:rsidRPr="00DD4215">
        <w:rPr>
          <w:rFonts w:ascii="Franklin Gothic Book" w:hAnsi="Franklin Gothic Book"/>
          <w:sz w:val="22"/>
          <w:szCs w:val="22"/>
        </w:rPr>
        <w:t xml:space="preserve"> Shire Council for the Management of Building Works or Works on Roads in order </w:t>
      </w:r>
      <w:r w:rsidR="00903FD0">
        <w:rPr>
          <w:rFonts w:ascii="Franklin Gothic Book" w:hAnsi="Franklin Gothic Book"/>
          <w:sz w:val="22"/>
          <w:szCs w:val="22"/>
        </w:rPr>
        <w:t>to cause compliance</w:t>
      </w:r>
      <w:r w:rsidRPr="00DD4215">
        <w:rPr>
          <w:rFonts w:ascii="Franklin Gothic Book" w:hAnsi="Franklin Gothic Book"/>
          <w:sz w:val="22"/>
          <w:szCs w:val="22"/>
        </w:rPr>
        <w:t xml:space="preserve"> with Local Laws</w:t>
      </w:r>
      <w:r w:rsidR="00903FD0">
        <w:rPr>
          <w:rFonts w:ascii="Franklin Gothic Book" w:hAnsi="Franklin Gothic Book"/>
          <w:sz w:val="22"/>
          <w:szCs w:val="22"/>
        </w:rPr>
        <w:t>,</w:t>
      </w:r>
      <w:r w:rsidRPr="00DD4215">
        <w:rPr>
          <w:rFonts w:ascii="Franklin Gothic Book" w:hAnsi="Franklin Gothic Book"/>
          <w:sz w:val="22"/>
          <w:szCs w:val="22"/>
        </w:rPr>
        <w:t xml:space="preserve"> and regulation </w:t>
      </w:r>
      <w:r w:rsidR="00392CCD">
        <w:rPr>
          <w:rFonts w:ascii="Franklin Gothic Book" w:hAnsi="Franklin Gothic Book"/>
          <w:sz w:val="22"/>
          <w:szCs w:val="22"/>
        </w:rPr>
        <w:t>116</w:t>
      </w:r>
      <w:r w:rsidRPr="00DD4215">
        <w:rPr>
          <w:rFonts w:ascii="Franklin Gothic Book" w:hAnsi="Franklin Gothic Book"/>
          <w:sz w:val="22"/>
          <w:szCs w:val="22"/>
        </w:rPr>
        <w:t xml:space="preserve"> of the Building </w:t>
      </w:r>
      <w:r w:rsidR="006903DA">
        <w:rPr>
          <w:rFonts w:ascii="Franklin Gothic Book" w:hAnsi="Franklin Gothic Book"/>
          <w:sz w:val="22"/>
          <w:szCs w:val="22"/>
        </w:rPr>
        <w:t>Regulations 201</w:t>
      </w:r>
      <w:r w:rsidR="00E0045B">
        <w:rPr>
          <w:rFonts w:ascii="Franklin Gothic Book" w:hAnsi="Franklin Gothic Book"/>
          <w:sz w:val="22"/>
          <w:szCs w:val="22"/>
        </w:rPr>
        <w:t>8</w:t>
      </w:r>
      <w:r w:rsidRPr="00DD4215">
        <w:rPr>
          <w:rFonts w:ascii="Franklin Gothic Book" w:hAnsi="Franklin Gothic Book"/>
          <w:sz w:val="22"/>
          <w:szCs w:val="22"/>
        </w:rPr>
        <w:t>. The Council will use this information only for that primary purpose or for directly related purposes.  The applicant understands that the personal information provided is for the purpose of the application for a hoarding and that he/she may apply to Council for access to and/or amendment of the information. Requests for access and/or correction should be made to Council’s privacy officer.</w:t>
      </w:r>
    </w:p>
    <w:p w:rsidR="00392CCD" w:rsidRDefault="00392CCD">
      <w:pPr>
        <w:pStyle w:val="PlainText"/>
        <w:spacing w:line="360" w:lineRule="exact"/>
        <w:outlineLvl w:val="0"/>
        <w:rPr>
          <w:rFonts w:ascii="Franklin Gothic Book" w:hAnsi="Franklin Gothic Book"/>
          <w:b/>
          <w:sz w:val="26"/>
          <w:szCs w:val="26"/>
        </w:rPr>
      </w:pPr>
    </w:p>
    <w:p w:rsidR="00C56A11" w:rsidRPr="00DD4215" w:rsidRDefault="00352F06">
      <w:pPr>
        <w:pStyle w:val="PlainText"/>
        <w:spacing w:line="360" w:lineRule="exact"/>
        <w:outlineLvl w:val="0"/>
        <w:rPr>
          <w:rFonts w:ascii="Franklin Gothic Book" w:hAnsi="Franklin Gothic Book"/>
          <w:b/>
          <w:sz w:val="26"/>
          <w:szCs w:val="26"/>
        </w:rPr>
      </w:pPr>
      <w:r w:rsidRPr="00DD4215">
        <w:rPr>
          <w:rFonts w:ascii="Franklin Gothic Book" w:hAnsi="Franklin Gothic Book"/>
          <w:b/>
          <w:sz w:val="26"/>
          <w:szCs w:val="26"/>
        </w:rPr>
        <w:t xml:space="preserve">NOTE: </w:t>
      </w:r>
      <w:r w:rsidR="00AB7689" w:rsidRPr="00DD4215">
        <w:rPr>
          <w:rFonts w:ascii="Franklin Gothic Book" w:hAnsi="Franklin Gothic Book"/>
          <w:b/>
          <w:sz w:val="26"/>
          <w:szCs w:val="26"/>
        </w:rPr>
        <w:t>THIS APPLICATION MAY NOT BE ASSESSE</w:t>
      </w:r>
      <w:r w:rsidR="002E7CC1" w:rsidRPr="00DD4215">
        <w:rPr>
          <w:rFonts w:ascii="Franklin Gothic Book" w:hAnsi="Franklin Gothic Book"/>
          <w:b/>
          <w:sz w:val="26"/>
          <w:szCs w:val="26"/>
        </w:rPr>
        <w:t>D</w:t>
      </w:r>
      <w:r w:rsidR="00AB7689" w:rsidRPr="00DD4215">
        <w:rPr>
          <w:rFonts w:ascii="Franklin Gothic Book" w:hAnsi="Franklin Gothic Book"/>
          <w:b/>
          <w:sz w:val="26"/>
          <w:szCs w:val="26"/>
        </w:rPr>
        <w:t xml:space="preserve"> UNLESS YOU HAVE </w:t>
      </w:r>
      <w:r w:rsidR="00903FD0">
        <w:rPr>
          <w:rFonts w:ascii="Franklin Gothic Book" w:hAnsi="Franklin Gothic Book"/>
          <w:b/>
          <w:sz w:val="26"/>
          <w:szCs w:val="26"/>
        </w:rPr>
        <w:t>I</w:t>
      </w:r>
      <w:r w:rsidR="00AB7689" w:rsidRPr="00DD4215">
        <w:rPr>
          <w:rFonts w:ascii="Franklin Gothic Book" w:hAnsi="Franklin Gothic Book"/>
          <w:b/>
          <w:sz w:val="26"/>
          <w:szCs w:val="26"/>
        </w:rPr>
        <w:t>NCLUDED/ADDRESSED THE FOLLOWING:</w:t>
      </w:r>
    </w:p>
    <w:p w:rsidR="00C56A11" w:rsidRPr="00DD4215" w:rsidRDefault="00C56A11" w:rsidP="00E0045B">
      <w:pPr>
        <w:pStyle w:val="PlainText"/>
        <w:numPr>
          <w:ilvl w:val="0"/>
          <w:numId w:val="13"/>
        </w:numPr>
        <w:spacing w:line="360" w:lineRule="exact"/>
        <w:outlineLvl w:val="0"/>
        <w:rPr>
          <w:rFonts w:ascii="Franklin Gothic Book" w:hAnsi="Franklin Gothic Book"/>
          <w:b/>
          <w:sz w:val="24"/>
          <w:szCs w:val="24"/>
        </w:rPr>
      </w:pPr>
      <w:r w:rsidRPr="00DD4215">
        <w:rPr>
          <w:rFonts w:ascii="Franklin Gothic Book" w:hAnsi="Franklin Gothic Book"/>
          <w:sz w:val="24"/>
          <w:szCs w:val="24"/>
        </w:rPr>
        <w:t>Completed application form</w:t>
      </w:r>
    </w:p>
    <w:p w:rsidR="00AB7689" w:rsidRPr="00DD4215" w:rsidRDefault="00AE59C5" w:rsidP="00E0045B">
      <w:pPr>
        <w:pStyle w:val="PlainText"/>
        <w:numPr>
          <w:ilvl w:val="0"/>
          <w:numId w:val="13"/>
        </w:numPr>
        <w:spacing w:line="360" w:lineRule="exact"/>
        <w:outlineLvl w:val="0"/>
        <w:rPr>
          <w:rFonts w:ascii="Franklin Gothic Book" w:hAnsi="Franklin Gothic Book"/>
          <w:b/>
          <w:sz w:val="24"/>
          <w:szCs w:val="24"/>
        </w:rPr>
      </w:pPr>
      <w:r>
        <w:rPr>
          <w:rFonts w:ascii="Franklin Gothic Book" w:hAnsi="Franklin Gothic Book"/>
          <w:sz w:val="24"/>
          <w:szCs w:val="24"/>
        </w:rPr>
        <w:t>Prescribed Fee - $</w:t>
      </w:r>
      <w:r w:rsidR="00084414">
        <w:rPr>
          <w:rFonts w:ascii="Franklin Gothic Book" w:hAnsi="Franklin Gothic Book"/>
          <w:sz w:val="24"/>
          <w:szCs w:val="24"/>
        </w:rPr>
        <w:t>304.30</w:t>
      </w:r>
      <w:r w:rsidR="00AB7689" w:rsidRPr="00DD4215">
        <w:rPr>
          <w:rFonts w:ascii="Franklin Gothic Book" w:hAnsi="Franklin Gothic Book"/>
          <w:sz w:val="24"/>
          <w:szCs w:val="24"/>
        </w:rPr>
        <w:t xml:space="preserve">– </w:t>
      </w:r>
      <w:r w:rsidR="00AB7689" w:rsidRPr="00DD4215">
        <w:rPr>
          <w:rFonts w:ascii="Franklin Gothic Book" w:hAnsi="Franklin Gothic Book"/>
          <w:i/>
          <w:sz w:val="24"/>
          <w:szCs w:val="24"/>
        </w:rPr>
        <w:t xml:space="preserve">Fee prescribed until 30 June </w:t>
      </w:r>
      <w:r>
        <w:rPr>
          <w:rFonts w:ascii="Franklin Gothic Book" w:hAnsi="Franklin Gothic Book"/>
          <w:i/>
          <w:sz w:val="24"/>
          <w:szCs w:val="24"/>
        </w:rPr>
        <w:t>20</w:t>
      </w:r>
      <w:r w:rsidR="00512033">
        <w:rPr>
          <w:rFonts w:ascii="Franklin Gothic Book" w:hAnsi="Franklin Gothic Book"/>
          <w:i/>
          <w:sz w:val="24"/>
          <w:szCs w:val="24"/>
        </w:rPr>
        <w:t>2</w:t>
      </w:r>
      <w:r w:rsidR="00084414">
        <w:rPr>
          <w:rFonts w:ascii="Franklin Gothic Book" w:hAnsi="Franklin Gothic Book"/>
          <w:i/>
          <w:sz w:val="24"/>
          <w:szCs w:val="24"/>
        </w:rPr>
        <w:t>3</w:t>
      </w:r>
    </w:p>
    <w:p w:rsidR="002E7CC1" w:rsidRPr="00DD4215" w:rsidRDefault="002E7CC1" w:rsidP="00E0045B">
      <w:pPr>
        <w:pStyle w:val="PlainText"/>
        <w:numPr>
          <w:ilvl w:val="0"/>
          <w:numId w:val="13"/>
        </w:numPr>
        <w:spacing w:line="360" w:lineRule="exact"/>
        <w:outlineLvl w:val="0"/>
        <w:rPr>
          <w:rFonts w:ascii="Franklin Gothic Book" w:hAnsi="Franklin Gothic Book"/>
          <w:b/>
          <w:sz w:val="24"/>
          <w:szCs w:val="24"/>
        </w:rPr>
      </w:pPr>
      <w:r w:rsidRPr="00DD4215">
        <w:rPr>
          <w:rFonts w:ascii="Franklin Gothic Book" w:hAnsi="Franklin Gothic Book"/>
          <w:sz w:val="24"/>
          <w:szCs w:val="24"/>
        </w:rPr>
        <w:t>Up to date legible copy of title including Plan of Subdivision</w:t>
      </w:r>
    </w:p>
    <w:p w:rsidR="00C56A11" w:rsidRPr="00DD4215" w:rsidRDefault="00C56A11" w:rsidP="00E0045B">
      <w:pPr>
        <w:pStyle w:val="PlainText"/>
        <w:numPr>
          <w:ilvl w:val="0"/>
          <w:numId w:val="13"/>
        </w:numPr>
        <w:spacing w:line="360" w:lineRule="exact"/>
        <w:outlineLvl w:val="0"/>
        <w:rPr>
          <w:rFonts w:ascii="Franklin Gothic Book" w:hAnsi="Franklin Gothic Book"/>
          <w:b/>
          <w:sz w:val="24"/>
          <w:szCs w:val="24"/>
        </w:rPr>
      </w:pPr>
      <w:r w:rsidRPr="00DD4215">
        <w:rPr>
          <w:rFonts w:ascii="Franklin Gothic Book" w:hAnsi="Franklin Gothic Book"/>
          <w:sz w:val="24"/>
          <w:szCs w:val="24"/>
        </w:rPr>
        <w:t>Site plan</w:t>
      </w:r>
      <w:r w:rsidR="00352F06" w:rsidRPr="00DD4215">
        <w:rPr>
          <w:rFonts w:ascii="Franklin Gothic Book" w:hAnsi="Franklin Gothic Book"/>
          <w:sz w:val="24"/>
          <w:szCs w:val="24"/>
        </w:rPr>
        <w:t>/</w:t>
      </w:r>
      <w:r w:rsidR="00AB7689" w:rsidRPr="00DD4215">
        <w:rPr>
          <w:rFonts w:ascii="Franklin Gothic Book" w:hAnsi="Franklin Gothic Book"/>
          <w:sz w:val="24"/>
          <w:szCs w:val="24"/>
        </w:rPr>
        <w:t>details clearly indicating</w:t>
      </w:r>
      <w:bookmarkStart w:id="0" w:name="_GoBack"/>
      <w:bookmarkEnd w:id="0"/>
      <w:r w:rsidR="00AB7689" w:rsidRPr="00DD4215">
        <w:rPr>
          <w:rFonts w:ascii="Franklin Gothic Book" w:hAnsi="Franklin Gothic Book"/>
          <w:sz w:val="24"/>
          <w:szCs w:val="24"/>
        </w:rPr>
        <w:t xml:space="preserve"> proposal not limited to:</w:t>
      </w:r>
    </w:p>
    <w:p w:rsidR="00C56A11" w:rsidRPr="00DD4215" w:rsidRDefault="00C56A11" w:rsidP="00E0045B">
      <w:pPr>
        <w:pStyle w:val="PlainText"/>
        <w:numPr>
          <w:ilvl w:val="0"/>
          <w:numId w:val="13"/>
        </w:numPr>
        <w:spacing w:line="360" w:lineRule="exact"/>
        <w:outlineLvl w:val="0"/>
        <w:rPr>
          <w:rFonts w:ascii="Franklin Gothic Book" w:hAnsi="Franklin Gothic Book"/>
          <w:b/>
          <w:sz w:val="24"/>
          <w:szCs w:val="24"/>
        </w:rPr>
      </w:pPr>
      <w:r w:rsidRPr="00DD4215">
        <w:rPr>
          <w:rFonts w:ascii="Franklin Gothic Book" w:hAnsi="Franklin Gothic Book"/>
          <w:sz w:val="24"/>
          <w:szCs w:val="24"/>
        </w:rPr>
        <w:t>Area to be occupied to protect public including dimensions</w:t>
      </w:r>
    </w:p>
    <w:p w:rsidR="00296CBC" w:rsidRPr="00296CBC" w:rsidRDefault="00C56A11" w:rsidP="00A35043">
      <w:pPr>
        <w:pStyle w:val="PlainText"/>
        <w:numPr>
          <w:ilvl w:val="0"/>
          <w:numId w:val="13"/>
        </w:numPr>
        <w:spacing w:line="360" w:lineRule="exact"/>
        <w:outlineLvl w:val="0"/>
        <w:rPr>
          <w:rFonts w:ascii="Franklin Gothic Book" w:hAnsi="Franklin Gothic Book"/>
          <w:b/>
          <w:sz w:val="24"/>
          <w:szCs w:val="24"/>
        </w:rPr>
      </w:pPr>
      <w:r w:rsidRPr="00296CBC">
        <w:rPr>
          <w:rFonts w:ascii="Franklin Gothic Book" w:hAnsi="Franklin Gothic Book"/>
          <w:sz w:val="24"/>
          <w:szCs w:val="24"/>
        </w:rPr>
        <w:t>Method of pedestrian/vehicle access an</w:t>
      </w:r>
      <w:r w:rsidR="00AB7689" w:rsidRPr="00296CBC">
        <w:rPr>
          <w:rFonts w:ascii="Franklin Gothic Book" w:hAnsi="Franklin Gothic Book"/>
          <w:sz w:val="24"/>
          <w:szCs w:val="24"/>
        </w:rPr>
        <w:t xml:space="preserve">d movement – Traffic Management </w:t>
      </w:r>
      <w:r w:rsidRPr="00296CBC">
        <w:rPr>
          <w:rFonts w:ascii="Franklin Gothic Book" w:hAnsi="Franklin Gothic Book"/>
          <w:sz w:val="24"/>
          <w:szCs w:val="24"/>
        </w:rPr>
        <w:t>Plan</w:t>
      </w:r>
      <w:r w:rsidR="00AB7689" w:rsidRPr="00296CBC">
        <w:rPr>
          <w:rFonts w:ascii="Franklin Gothic Book" w:hAnsi="Franklin Gothic Book"/>
          <w:sz w:val="24"/>
          <w:szCs w:val="24"/>
        </w:rPr>
        <w:t xml:space="preserve"> </w:t>
      </w:r>
      <w:r w:rsidRPr="00296CBC">
        <w:rPr>
          <w:rFonts w:ascii="Franklin Gothic Book" w:hAnsi="Franklin Gothic Book"/>
          <w:sz w:val="24"/>
          <w:szCs w:val="24"/>
        </w:rPr>
        <w:t>(TMP)</w:t>
      </w:r>
      <w:r w:rsidR="00E0045B" w:rsidRPr="00296CBC">
        <w:rPr>
          <w:rFonts w:ascii="Franklin Gothic Book" w:hAnsi="Franklin Gothic Book"/>
          <w:sz w:val="24"/>
          <w:szCs w:val="24"/>
        </w:rPr>
        <w:t xml:space="preserve"> </w:t>
      </w:r>
      <w:r w:rsidRPr="00296CBC">
        <w:rPr>
          <w:rFonts w:ascii="Franklin Gothic Book" w:hAnsi="Franklin Gothic Book"/>
          <w:sz w:val="24"/>
          <w:szCs w:val="24"/>
        </w:rPr>
        <w:t>(</w:t>
      </w:r>
      <w:r w:rsidRPr="00296CBC">
        <w:rPr>
          <w:rFonts w:ascii="Franklin Gothic Book" w:hAnsi="Franklin Gothic Book"/>
          <w:b/>
          <w:sz w:val="24"/>
          <w:szCs w:val="24"/>
        </w:rPr>
        <w:t xml:space="preserve">NOTE: </w:t>
      </w:r>
      <w:r w:rsidRPr="00296CBC">
        <w:rPr>
          <w:rFonts w:ascii="Franklin Gothic Book" w:hAnsi="Franklin Gothic Book"/>
          <w:i/>
          <w:sz w:val="24"/>
          <w:szCs w:val="24"/>
        </w:rPr>
        <w:t>this will need to be approved by Councils Traffic Engineer</w:t>
      </w:r>
      <w:r w:rsidR="00C6257A" w:rsidRPr="00296CBC">
        <w:rPr>
          <w:rFonts w:ascii="Franklin Gothic Book" w:hAnsi="Franklin Gothic Book"/>
          <w:i/>
          <w:sz w:val="24"/>
          <w:szCs w:val="24"/>
        </w:rPr>
        <w:t xml:space="preserve"> prior to submission of this application</w:t>
      </w:r>
      <w:r w:rsidR="00296CBC" w:rsidRPr="00296CBC">
        <w:rPr>
          <w:rFonts w:ascii="Franklin Gothic Book" w:hAnsi="Franklin Gothic Book"/>
          <w:i/>
          <w:sz w:val="24"/>
          <w:szCs w:val="24"/>
        </w:rPr>
        <w:t xml:space="preserve"> </w:t>
      </w:r>
      <w:r w:rsidR="00296CBC" w:rsidRPr="00296CBC">
        <w:rPr>
          <w:rFonts w:ascii="Franklin Gothic Book" w:hAnsi="Franklin Gothic Book" w:cs="Arial"/>
          <w:color w:val="1E1E1E"/>
          <w:sz w:val="24"/>
          <w:szCs w:val="24"/>
          <w:lang w:val="en"/>
        </w:rPr>
        <w:t>https://www.cardinia.vic.gov.au/info/20006/roads_footpaths_and_drains/443/traffic_management_plans/1</w:t>
      </w:r>
      <w:r w:rsidRPr="00296CBC">
        <w:rPr>
          <w:rFonts w:ascii="Franklin Gothic Book" w:hAnsi="Franklin Gothic Book"/>
          <w:sz w:val="24"/>
          <w:szCs w:val="24"/>
        </w:rPr>
        <w:t>)</w:t>
      </w:r>
      <w:r w:rsidR="00296CBC" w:rsidRPr="00296CBC">
        <w:rPr>
          <w:rFonts w:ascii="Open Sans" w:hAnsi="Open Sans" w:cs="Arial"/>
          <w:color w:val="1E1E1E"/>
          <w:sz w:val="16"/>
          <w:szCs w:val="16"/>
          <w:lang w:val="en"/>
        </w:rPr>
        <w:t xml:space="preserve"> </w:t>
      </w:r>
    </w:p>
    <w:p w:rsidR="00C56A11" w:rsidRPr="00296CBC" w:rsidRDefault="00C56A11" w:rsidP="00A35043">
      <w:pPr>
        <w:pStyle w:val="PlainText"/>
        <w:numPr>
          <w:ilvl w:val="0"/>
          <w:numId w:val="13"/>
        </w:numPr>
        <w:spacing w:line="360" w:lineRule="exact"/>
        <w:outlineLvl w:val="0"/>
        <w:rPr>
          <w:rFonts w:ascii="Franklin Gothic Book" w:hAnsi="Franklin Gothic Book"/>
          <w:b/>
          <w:sz w:val="24"/>
          <w:szCs w:val="24"/>
        </w:rPr>
      </w:pPr>
      <w:r w:rsidRPr="00296CBC">
        <w:rPr>
          <w:rFonts w:ascii="Franklin Gothic Book" w:hAnsi="Franklin Gothic Book"/>
          <w:sz w:val="24"/>
          <w:szCs w:val="24"/>
        </w:rPr>
        <w:t>Public Indemnity Insurance – Minimum Value of $20 Million</w:t>
      </w:r>
      <w:r w:rsidR="00903FD0" w:rsidRPr="00296CBC">
        <w:rPr>
          <w:rFonts w:ascii="Franklin Gothic Book" w:hAnsi="Franklin Gothic Book"/>
          <w:sz w:val="24"/>
          <w:szCs w:val="24"/>
        </w:rPr>
        <w:t xml:space="preserve"> </w:t>
      </w:r>
      <w:r w:rsidR="00352F06" w:rsidRPr="00296CBC">
        <w:rPr>
          <w:rFonts w:ascii="Franklin Gothic Book" w:hAnsi="Franklin Gothic Book"/>
          <w:sz w:val="24"/>
          <w:szCs w:val="24"/>
        </w:rPr>
        <w:t>(Builder)</w:t>
      </w:r>
    </w:p>
    <w:p w:rsidR="00C56A11" w:rsidRPr="00DD4215" w:rsidRDefault="00C56A11" w:rsidP="00E0045B">
      <w:pPr>
        <w:pStyle w:val="PlainText"/>
        <w:numPr>
          <w:ilvl w:val="0"/>
          <w:numId w:val="13"/>
        </w:numPr>
        <w:spacing w:line="360" w:lineRule="exact"/>
        <w:outlineLvl w:val="0"/>
        <w:rPr>
          <w:rFonts w:ascii="Franklin Gothic Book" w:hAnsi="Franklin Gothic Book"/>
          <w:b/>
          <w:sz w:val="24"/>
          <w:szCs w:val="24"/>
        </w:rPr>
      </w:pPr>
      <w:r w:rsidRPr="00DD4215">
        <w:rPr>
          <w:rFonts w:ascii="Franklin Gothic Book" w:hAnsi="Franklin Gothic Book"/>
          <w:sz w:val="24"/>
          <w:szCs w:val="24"/>
        </w:rPr>
        <w:t>Documentation approved by the Relevant Building Surveyor in relation to the proposed protection of the public</w:t>
      </w:r>
      <w:r w:rsidR="00675625" w:rsidRPr="00DD4215">
        <w:rPr>
          <w:rFonts w:ascii="Franklin Gothic Book" w:hAnsi="Franklin Gothic Book"/>
          <w:sz w:val="24"/>
          <w:szCs w:val="24"/>
        </w:rPr>
        <w:t>.</w:t>
      </w:r>
      <w:r w:rsidR="00AB7689" w:rsidRPr="00DD4215">
        <w:rPr>
          <w:rFonts w:ascii="Franklin Gothic Book" w:hAnsi="Franklin Gothic Book"/>
          <w:sz w:val="24"/>
          <w:szCs w:val="24"/>
        </w:rPr>
        <w:t xml:space="preserve"> </w:t>
      </w:r>
    </w:p>
    <w:p w:rsidR="006C1F6E" w:rsidRPr="00DD4215" w:rsidRDefault="00E0045B" w:rsidP="00E95AF7">
      <w:pPr>
        <w:pStyle w:val="PlainText"/>
        <w:spacing w:line="360" w:lineRule="exact"/>
        <w:ind w:left="426"/>
        <w:outlineLvl w:val="0"/>
        <w:rPr>
          <w:rFonts w:ascii="Franklin Gothic Book" w:hAnsi="Franklin Gothic Book"/>
          <w:b/>
          <w:sz w:val="24"/>
          <w:szCs w:val="24"/>
        </w:rPr>
      </w:pPr>
      <w:r w:rsidRPr="00E0045B">
        <w:rPr>
          <w:rFonts w:ascii="Franklin Gothic Book" w:hAnsi="Franklin Gothic Book"/>
          <w:b/>
          <w:sz w:val="24"/>
          <w:szCs w:val="24"/>
        </w:rPr>
        <w:t>Note:</w:t>
      </w:r>
      <w:r w:rsidR="006C1F6E" w:rsidRPr="00DD4215">
        <w:rPr>
          <w:rFonts w:ascii="Franklin Gothic Book" w:hAnsi="Franklin Gothic Book"/>
          <w:sz w:val="24"/>
          <w:szCs w:val="24"/>
        </w:rPr>
        <w:t xml:space="preserve"> Documentation approved by the relevant building surveyor is required to include structural specification for the proposed hoarding or fencing</w:t>
      </w:r>
      <w:r w:rsidR="00675625" w:rsidRPr="00DD4215">
        <w:rPr>
          <w:rFonts w:ascii="Franklin Gothic Book" w:hAnsi="Franklin Gothic Book"/>
          <w:sz w:val="24"/>
          <w:szCs w:val="24"/>
        </w:rPr>
        <w:t xml:space="preserve"> (Minimum Signed and dated stating ‘Approved </w:t>
      </w:r>
      <w:r w:rsidR="00903FD0">
        <w:rPr>
          <w:rFonts w:ascii="Franklin Gothic Book" w:hAnsi="Franklin Gothic Book"/>
          <w:sz w:val="24"/>
          <w:szCs w:val="24"/>
        </w:rPr>
        <w:t>116</w:t>
      </w:r>
      <w:r w:rsidR="00675625" w:rsidRPr="00DD4215">
        <w:rPr>
          <w:rFonts w:ascii="Franklin Gothic Book" w:hAnsi="Franklin Gothic Book"/>
          <w:sz w:val="24"/>
          <w:szCs w:val="24"/>
        </w:rPr>
        <w:t>’).</w:t>
      </w:r>
    </w:p>
    <w:p w:rsidR="00C56A11" w:rsidRPr="00DD4215" w:rsidRDefault="00AB7689">
      <w:pPr>
        <w:pStyle w:val="PlainText"/>
        <w:spacing w:line="360" w:lineRule="exact"/>
        <w:outlineLvl w:val="0"/>
        <w:rPr>
          <w:rFonts w:ascii="Franklin Gothic Book" w:hAnsi="Franklin Gothic Book"/>
          <w:b/>
          <w:sz w:val="26"/>
          <w:szCs w:val="26"/>
        </w:rPr>
      </w:pPr>
      <w:r w:rsidRPr="00DD4215">
        <w:rPr>
          <w:rFonts w:ascii="Franklin Gothic Book" w:hAnsi="Franklin Gothic Book"/>
          <w:b/>
          <w:sz w:val="26"/>
          <w:szCs w:val="26"/>
        </w:rPr>
        <w:t>IMPORTANT INFORMATION:</w:t>
      </w:r>
    </w:p>
    <w:p w:rsidR="00AB7689" w:rsidRPr="00DD4215" w:rsidRDefault="00AB7689" w:rsidP="00DD4215">
      <w:pPr>
        <w:pStyle w:val="PlainText"/>
        <w:numPr>
          <w:ilvl w:val="0"/>
          <w:numId w:val="11"/>
        </w:numPr>
        <w:tabs>
          <w:tab w:val="clear" w:pos="720"/>
        </w:tabs>
        <w:ind w:left="426"/>
        <w:jc w:val="both"/>
        <w:outlineLvl w:val="0"/>
        <w:rPr>
          <w:rFonts w:ascii="Franklin Gothic Book" w:hAnsi="Franklin Gothic Book"/>
          <w:b/>
          <w:sz w:val="24"/>
          <w:szCs w:val="24"/>
        </w:rPr>
      </w:pPr>
      <w:r w:rsidRPr="00DD4215">
        <w:rPr>
          <w:rFonts w:ascii="Franklin Gothic Book" w:hAnsi="Franklin Gothic Book"/>
          <w:sz w:val="24"/>
          <w:szCs w:val="24"/>
        </w:rPr>
        <w:t>No hoardings etc. are to be erected until Council (through its delegated Municipal Building Surveyor) has given its report</w:t>
      </w:r>
      <w:r w:rsidR="00185365" w:rsidRPr="00DD4215">
        <w:rPr>
          <w:rFonts w:ascii="Franklin Gothic Book" w:hAnsi="Franklin Gothic Book"/>
          <w:sz w:val="24"/>
          <w:szCs w:val="24"/>
        </w:rPr>
        <w:t xml:space="preserve"> and consent</w:t>
      </w:r>
      <w:r w:rsidRPr="00DD4215">
        <w:rPr>
          <w:rFonts w:ascii="Franklin Gothic Book" w:hAnsi="Franklin Gothic Book"/>
          <w:sz w:val="24"/>
          <w:szCs w:val="24"/>
        </w:rPr>
        <w:t xml:space="preserve"> pursuant to Building Regulation </w:t>
      </w:r>
      <w:r w:rsidR="006E1BF9">
        <w:rPr>
          <w:rFonts w:ascii="Franklin Gothic Book" w:hAnsi="Franklin Gothic Book"/>
          <w:sz w:val="24"/>
          <w:szCs w:val="24"/>
        </w:rPr>
        <w:t>116</w:t>
      </w:r>
      <w:r w:rsidR="00512033">
        <w:rPr>
          <w:rFonts w:ascii="Franklin Gothic Book" w:hAnsi="Franklin Gothic Book"/>
          <w:sz w:val="24"/>
          <w:szCs w:val="24"/>
        </w:rPr>
        <w:t xml:space="preserve"> </w:t>
      </w:r>
      <w:r w:rsidRPr="00DD4215">
        <w:rPr>
          <w:rFonts w:ascii="Franklin Gothic Book" w:hAnsi="Franklin Gothic Book"/>
          <w:sz w:val="24"/>
          <w:szCs w:val="24"/>
        </w:rPr>
        <w:t>(4).</w:t>
      </w:r>
    </w:p>
    <w:p w:rsidR="00AB7689" w:rsidRPr="00DD4215" w:rsidRDefault="00AB7689" w:rsidP="00DD4215">
      <w:pPr>
        <w:pStyle w:val="PlainText"/>
        <w:numPr>
          <w:ilvl w:val="0"/>
          <w:numId w:val="11"/>
        </w:numPr>
        <w:tabs>
          <w:tab w:val="clear" w:pos="720"/>
        </w:tabs>
        <w:ind w:left="426"/>
        <w:jc w:val="both"/>
        <w:outlineLvl w:val="0"/>
        <w:rPr>
          <w:rFonts w:ascii="Franklin Gothic Book" w:hAnsi="Franklin Gothic Book"/>
          <w:b/>
          <w:sz w:val="24"/>
          <w:szCs w:val="24"/>
        </w:rPr>
      </w:pPr>
      <w:r w:rsidRPr="00DD4215">
        <w:rPr>
          <w:rFonts w:ascii="Franklin Gothic Book" w:hAnsi="Franklin Gothic Book"/>
          <w:sz w:val="24"/>
          <w:szCs w:val="24"/>
        </w:rPr>
        <w:t xml:space="preserve">The hoardings </w:t>
      </w:r>
      <w:r w:rsidR="00185365" w:rsidRPr="00DD4215">
        <w:rPr>
          <w:rFonts w:ascii="Franklin Gothic Book" w:hAnsi="Franklin Gothic Book"/>
          <w:sz w:val="24"/>
          <w:szCs w:val="24"/>
        </w:rPr>
        <w:t xml:space="preserve">including structural specifications </w:t>
      </w:r>
      <w:r w:rsidRPr="00DD4215">
        <w:rPr>
          <w:rFonts w:ascii="Franklin Gothic Book" w:hAnsi="Franklin Gothic Book"/>
          <w:sz w:val="24"/>
          <w:szCs w:val="24"/>
        </w:rPr>
        <w:t>etc. must be approved by the relevant building surveyor before building works commence purs</w:t>
      </w:r>
      <w:r w:rsidR="00352F06" w:rsidRPr="00DD4215">
        <w:rPr>
          <w:rFonts w:ascii="Franklin Gothic Book" w:hAnsi="Franklin Gothic Book"/>
          <w:sz w:val="24"/>
          <w:szCs w:val="24"/>
        </w:rPr>
        <w:t xml:space="preserve">uant to Building Regulation </w:t>
      </w:r>
      <w:r w:rsidR="006E1BF9">
        <w:rPr>
          <w:rFonts w:ascii="Franklin Gothic Book" w:hAnsi="Franklin Gothic Book"/>
          <w:sz w:val="24"/>
          <w:szCs w:val="24"/>
        </w:rPr>
        <w:t>116</w:t>
      </w:r>
      <w:r w:rsidR="00512033">
        <w:rPr>
          <w:rFonts w:ascii="Franklin Gothic Book" w:hAnsi="Franklin Gothic Book"/>
          <w:sz w:val="24"/>
          <w:szCs w:val="24"/>
        </w:rPr>
        <w:t xml:space="preserve"> </w:t>
      </w:r>
      <w:r w:rsidRPr="00DD4215">
        <w:rPr>
          <w:rFonts w:ascii="Franklin Gothic Book" w:hAnsi="Franklin Gothic Book"/>
          <w:sz w:val="24"/>
          <w:szCs w:val="24"/>
        </w:rPr>
        <w:t>(2).</w:t>
      </w:r>
    </w:p>
    <w:p w:rsidR="00AB7689" w:rsidRPr="00DD4215" w:rsidRDefault="00AB7689" w:rsidP="00DD4215">
      <w:pPr>
        <w:pStyle w:val="PlainText"/>
        <w:numPr>
          <w:ilvl w:val="0"/>
          <w:numId w:val="11"/>
        </w:numPr>
        <w:tabs>
          <w:tab w:val="clear" w:pos="720"/>
        </w:tabs>
        <w:ind w:left="426"/>
        <w:jc w:val="both"/>
        <w:outlineLvl w:val="0"/>
        <w:rPr>
          <w:rFonts w:ascii="Franklin Gothic Book" w:hAnsi="Franklin Gothic Book"/>
          <w:b/>
          <w:sz w:val="24"/>
          <w:szCs w:val="24"/>
        </w:rPr>
      </w:pPr>
      <w:r w:rsidRPr="00DD4215">
        <w:rPr>
          <w:rFonts w:ascii="Franklin Gothic Book" w:hAnsi="Franklin Gothic Book"/>
          <w:sz w:val="24"/>
          <w:szCs w:val="24"/>
        </w:rPr>
        <w:t xml:space="preserve">Before and during the carrying out of building work all excavations must be fenced or otherwise guarded against being a danger to life or property pursuant to Building Regulation </w:t>
      </w:r>
      <w:r w:rsidR="006E1BF9">
        <w:rPr>
          <w:rFonts w:ascii="Franklin Gothic Book" w:hAnsi="Franklin Gothic Book"/>
          <w:sz w:val="24"/>
          <w:szCs w:val="24"/>
        </w:rPr>
        <w:t>116</w:t>
      </w:r>
      <w:r w:rsidR="00512033">
        <w:rPr>
          <w:rFonts w:ascii="Franklin Gothic Book" w:hAnsi="Franklin Gothic Book"/>
          <w:sz w:val="24"/>
          <w:szCs w:val="24"/>
        </w:rPr>
        <w:t xml:space="preserve"> </w:t>
      </w:r>
      <w:r w:rsidRPr="00DD4215">
        <w:rPr>
          <w:rFonts w:ascii="Franklin Gothic Book" w:hAnsi="Franklin Gothic Book"/>
          <w:sz w:val="24"/>
          <w:szCs w:val="24"/>
        </w:rPr>
        <w:t>(3).</w:t>
      </w:r>
    </w:p>
    <w:p w:rsidR="004A3921" w:rsidRPr="00DD4215" w:rsidRDefault="00AB7689" w:rsidP="00DD4215">
      <w:pPr>
        <w:pStyle w:val="PlainText"/>
        <w:numPr>
          <w:ilvl w:val="0"/>
          <w:numId w:val="11"/>
        </w:numPr>
        <w:tabs>
          <w:tab w:val="clear" w:pos="720"/>
        </w:tabs>
        <w:ind w:left="426"/>
        <w:jc w:val="both"/>
        <w:outlineLvl w:val="0"/>
        <w:rPr>
          <w:rFonts w:ascii="Franklin Gothic Book" w:hAnsi="Franklin Gothic Book"/>
          <w:b/>
          <w:sz w:val="26"/>
          <w:szCs w:val="26"/>
        </w:rPr>
      </w:pPr>
      <w:r w:rsidRPr="00DD4215">
        <w:rPr>
          <w:rFonts w:ascii="Franklin Gothic Book" w:hAnsi="Franklin Gothic Book"/>
          <w:b/>
          <w:sz w:val="26"/>
          <w:szCs w:val="26"/>
        </w:rPr>
        <w:t>You will be required to obtain further approval for ‘Occupation of the Street – Hoarding’ including submission of confirmation that an asset protection deposit has been paid (receipt number/date) prior to commencement of any work.</w:t>
      </w:r>
      <w:r w:rsidR="00352F06" w:rsidRPr="00DD4215">
        <w:rPr>
          <w:rFonts w:ascii="Franklin Gothic Book" w:hAnsi="Franklin Gothic Book"/>
          <w:b/>
          <w:sz w:val="26"/>
          <w:szCs w:val="26"/>
        </w:rPr>
        <w:t xml:space="preserve"> </w:t>
      </w:r>
      <w:r w:rsidR="00352F06" w:rsidRPr="00DD4215">
        <w:rPr>
          <w:rFonts w:ascii="Franklin Gothic Book" w:hAnsi="Franklin Gothic Book"/>
          <w:b/>
          <w:i/>
          <w:sz w:val="26"/>
          <w:szCs w:val="26"/>
        </w:rPr>
        <w:t>THIS SHALL BE CLEARLY VISIBLE TO THE PUBLIC</w:t>
      </w:r>
      <w:r w:rsidR="00E0045B">
        <w:rPr>
          <w:rFonts w:ascii="Franklin Gothic Book" w:hAnsi="Franklin Gothic Book"/>
          <w:b/>
          <w:i/>
          <w:sz w:val="26"/>
          <w:szCs w:val="26"/>
        </w:rPr>
        <w:t>.</w:t>
      </w:r>
      <w:r w:rsidR="00352F06" w:rsidRPr="00DD4215">
        <w:rPr>
          <w:rFonts w:ascii="Franklin Gothic Book" w:hAnsi="Franklin Gothic Book"/>
          <w:b/>
          <w:i/>
          <w:sz w:val="26"/>
          <w:szCs w:val="26"/>
        </w:rPr>
        <w:t xml:space="preserve"> </w:t>
      </w:r>
    </w:p>
    <w:p w:rsidR="00DD4215" w:rsidRPr="00DD4215" w:rsidRDefault="00DD4215" w:rsidP="00DD4215">
      <w:pPr>
        <w:pStyle w:val="PlainText"/>
        <w:jc w:val="both"/>
        <w:outlineLvl w:val="0"/>
        <w:rPr>
          <w:rFonts w:ascii="Franklin Gothic Book" w:hAnsi="Franklin Gothic Book"/>
          <w:b/>
          <w:sz w:val="26"/>
          <w:szCs w:val="26"/>
        </w:rPr>
      </w:pPr>
    </w:p>
    <w:sectPr w:rsidR="00DD4215" w:rsidRPr="00DD4215" w:rsidSect="00D65995">
      <w:pgSz w:w="11906" w:h="16838" w:code="9"/>
      <w:pgMar w:top="964" w:right="1418" w:bottom="851" w:left="1418" w:header="720" w:footer="720"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C2" w:rsidRDefault="00DD60C2">
      <w:r>
        <w:separator/>
      </w:r>
    </w:p>
  </w:endnote>
  <w:endnote w:type="continuationSeparator" w:id="0">
    <w:p w:rsidR="00DD60C2" w:rsidRDefault="00DD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C2" w:rsidRDefault="00DD60C2">
      <w:r>
        <w:separator/>
      </w:r>
    </w:p>
  </w:footnote>
  <w:footnote w:type="continuationSeparator" w:id="0">
    <w:p w:rsidR="00DD60C2" w:rsidRDefault="00DD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7E6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E8F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AA0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AE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2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A5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6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65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848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28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949B7"/>
    <w:multiLevelType w:val="hybridMultilevel"/>
    <w:tmpl w:val="5D2E02D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54C49C4"/>
    <w:multiLevelType w:val="hybridMultilevel"/>
    <w:tmpl w:val="6294587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6B6A17B2"/>
    <w:multiLevelType w:val="hybridMultilevel"/>
    <w:tmpl w:val="6D105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6"/>
    <w:rsid w:val="00084414"/>
    <w:rsid w:val="000846DB"/>
    <w:rsid w:val="00086A39"/>
    <w:rsid w:val="000A0AA8"/>
    <w:rsid w:val="000B76E1"/>
    <w:rsid w:val="00147157"/>
    <w:rsid w:val="00185365"/>
    <w:rsid w:val="001D73A8"/>
    <w:rsid w:val="002238C9"/>
    <w:rsid w:val="00281076"/>
    <w:rsid w:val="00296CBC"/>
    <w:rsid w:val="002D05D1"/>
    <w:rsid w:val="002E6F3C"/>
    <w:rsid w:val="002E7CC1"/>
    <w:rsid w:val="002F1E36"/>
    <w:rsid w:val="00352F06"/>
    <w:rsid w:val="00392CCD"/>
    <w:rsid w:val="003C0C56"/>
    <w:rsid w:val="003E3E2D"/>
    <w:rsid w:val="003F540B"/>
    <w:rsid w:val="004635AA"/>
    <w:rsid w:val="004812DA"/>
    <w:rsid w:val="004A3921"/>
    <w:rsid w:val="004B47DC"/>
    <w:rsid w:val="004F460E"/>
    <w:rsid w:val="00512033"/>
    <w:rsid w:val="00527AED"/>
    <w:rsid w:val="00557BA1"/>
    <w:rsid w:val="00562C9C"/>
    <w:rsid w:val="005A5B87"/>
    <w:rsid w:val="005D7A4E"/>
    <w:rsid w:val="00602EDC"/>
    <w:rsid w:val="00631026"/>
    <w:rsid w:val="00675625"/>
    <w:rsid w:val="006903DA"/>
    <w:rsid w:val="006C1F6E"/>
    <w:rsid w:val="006E1BF9"/>
    <w:rsid w:val="00706579"/>
    <w:rsid w:val="0072148A"/>
    <w:rsid w:val="0075117D"/>
    <w:rsid w:val="007D7A94"/>
    <w:rsid w:val="00813B45"/>
    <w:rsid w:val="00903FD0"/>
    <w:rsid w:val="00953B14"/>
    <w:rsid w:val="009B15B1"/>
    <w:rsid w:val="009B7E3D"/>
    <w:rsid w:val="009C3AB5"/>
    <w:rsid w:val="009F79A4"/>
    <w:rsid w:val="00AA77C1"/>
    <w:rsid w:val="00AB75F5"/>
    <w:rsid w:val="00AB7689"/>
    <w:rsid w:val="00AE0CF2"/>
    <w:rsid w:val="00AE59C5"/>
    <w:rsid w:val="00BF41D8"/>
    <w:rsid w:val="00BF7F0E"/>
    <w:rsid w:val="00C24ED9"/>
    <w:rsid w:val="00C4766D"/>
    <w:rsid w:val="00C56A11"/>
    <w:rsid w:val="00C6257A"/>
    <w:rsid w:val="00C73152"/>
    <w:rsid w:val="00C86642"/>
    <w:rsid w:val="00CD5381"/>
    <w:rsid w:val="00D64C94"/>
    <w:rsid w:val="00D65995"/>
    <w:rsid w:val="00D80575"/>
    <w:rsid w:val="00DD4215"/>
    <w:rsid w:val="00DD60C2"/>
    <w:rsid w:val="00DD6A8A"/>
    <w:rsid w:val="00E0045B"/>
    <w:rsid w:val="00E60749"/>
    <w:rsid w:val="00E95AF7"/>
    <w:rsid w:val="00F8360A"/>
    <w:rsid w:val="00F86B6E"/>
    <w:rsid w:val="00F9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2D5BB"/>
  <w15:docId w15:val="{FBA85714-3DF9-4166-ABCE-0E5BBC2B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HeadingBase"/>
    <w:next w:val="Normal"/>
    <w:qFormat/>
    <w:pPr>
      <w:keepNext/>
      <w:spacing w:before="240" w:after="60"/>
      <w:outlineLvl w:val="0"/>
    </w:pPr>
    <w:rPr>
      <w:b/>
      <w:kern w:val="28"/>
      <w:sz w:val="32"/>
    </w:rPr>
  </w:style>
  <w:style w:type="paragraph" w:styleId="Heading2">
    <w:name w:val="heading 2"/>
    <w:basedOn w:val="HeadingBase"/>
    <w:next w:val="Normal"/>
    <w:qFormat/>
    <w:pPr>
      <w:keepNext/>
      <w:spacing w:before="240" w:after="60"/>
      <w:outlineLvl w:val="1"/>
    </w:pPr>
    <w:rPr>
      <w:i/>
      <w:sz w:val="28"/>
    </w:rPr>
  </w:style>
  <w:style w:type="paragraph" w:styleId="Heading3">
    <w:name w:val="heading 3"/>
    <w:basedOn w:val="HeadingBase"/>
    <w:next w:val="Normal"/>
    <w:qFormat/>
    <w:pPr>
      <w:keepNext/>
      <w:spacing w:before="240" w:after="60"/>
      <w:outlineLvl w:val="2"/>
    </w:pPr>
    <w:rPr>
      <w:b/>
    </w:rPr>
  </w:style>
  <w:style w:type="paragraph" w:styleId="Heading4">
    <w:name w:val="heading 4"/>
    <w:basedOn w:val="HeadingBase"/>
    <w:next w:val="Normal"/>
    <w:qFormat/>
    <w:pPr>
      <w:keepNext/>
      <w:spacing w:before="240" w:after="60"/>
      <w:outlineLvl w:val="3"/>
    </w:p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b/>
      <w:i/>
    </w:rPr>
  </w:style>
  <w:style w:type="paragraph" w:styleId="Heading7">
    <w:name w:val="heading 7"/>
    <w:basedOn w:val="Normal"/>
    <w:next w:val="Normal"/>
    <w:qFormat/>
    <w:pPr>
      <w:spacing w:before="240" w:after="60"/>
      <w:outlineLvl w:val="6"/>
    </w:pPr>
    <w:rPr>
      <w:i/>
    </w:rPr>
  </w:style>
  <w:style w:type="paragraph" w:styleId="Heading8">
    <w:name w:val="heading 8"/>
    <w:basedOn w:val="Normal"/>
    <w:next w:val="Normal"/>
    <w:qFormat/>
    <w:pPr>
      <w:spacing w:before="240" w:after="60"/>
      <w:outlineLvl w:val="7"/>
    </w:pPr>
    <w:rPr>
      <w:b/>
      <w:i/>
      <w:sz w:val="20"/>
    </w:rPr>
  </w:style>
  <w:style w:type="paragraph" w:styleId="Heading9">
    <w:name w:val="heading 9"/>
    <w:basedOn w:val="Normal"/>
    <w:next w:val="Normal"/>
    <w:qFormat/>
    <w:pPr>
      <w:spacing w:before="240" w:after="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18"/>
    </w:rPr>
  </w:style>
  <w:style w:type="paragraph" w:styleId="Caption">
    <w:name w:val="caption"/>
    <w:basedOn w:val="Normal"/>
    <w:next w:val="Normal"/>
    <w:qFormat/>
    <w:pPr>
      <w:spacing w:before="120" w:after="120"/>
      <w:jc w:val="center"/>
    </w:pPr>
    <w:rPr>
      <w:b/>
    </w:rPr>
  </w:style>
  <w:style w:type="paragraph" w:customStyle="1" w:styleId="HeadingBase">
    <w:name w:val="HeadingBase"/>
    <w:basedOn w:val="Normal"/>
    <w:next w:val="Normal"/>
    <w:rPr>
      <w:rFonts w:ascii="Albertus Medium" w:hAnsi="Albertus Medium"/>
    </w:rPr>
  </w:style>
  <w:style w:type="character" w:styleId="CommentReference">
    <w:name w:val="annotation reference"/>
    <w:semiHidden/>
    <w:rPr>
      <w:sz w:val="18"/>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Index1">
    <w:name w:val="index 1"/>
    <w:basedOn w:val="Normal"/>
    <w:next w:val="Normal"/>
    <w:autoRedefine/>
    <w:semiHidden/>
    <w:pPr>
      <w:ind w:left="240" w:hanging="240"/>
    </w:pPr>
  </w:style>
  <w:style w:type="paragraph" w:styleId="IndexHeading">
    <w:name w:val="index heading"/>
    <w:basedOn w:val="HeadingBase"/>
    <w:next w:val="Index1"/>
    <w:semiHidden/>
    <w:rPr>
      <w:b/>
      <w:sz w:val="28"/>
    </w:rPr>
  </w:style>
  <w:style w:type="paragraph" w:styleId="MessageHeader">
    <w:name w:val="Message Header"/>
    <w:basedOn w:val="HeadingBas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rPr>
      <w:b/>
      <w:sz w:val="32"/>
    </w:rPr>
  </w:style>
  <w:style w:type="paragraph" w:styleId="Title">
    <w:name w:val="Title"/>
    <w:basedOn w:val="HeadingBase"/>
    <w:next w:val="Normal"/>
    <w:qFormat/>
    <w:pPr>
      <w:spacing w:before="240" w:after="60"/>
      <w:jc w:val="center"/>
      <w:outlineLvl w:val="0"/>
    </w:pPr>
    <w:rPr>
      <w:b/>
      <w:kern w:val="28"/>
      <w:sz w:val="44"/>
    </w:rPr>
  </w:style>
  <w:style w:type="paragraph" w:styleId="TOAHeading">
    <w:name w:val="toa heading"/>
    <w:basedOn w:val="Normal"/>
    <w:next w:val="Normal"/>
    <w:semiHidden/>
    <w:pPr>
      <w:spacing w:before="120"/>
    </w:pPr>
    <w:rPr>
      <w:b/>
    </w:rPr>
  </w:style>
  <w:style w:type="paragraph" w:styleId="TOC9">
    <w:name w:val="toc 9"/>
    <w:basedOn w:val="Normal"/>
    <w:next w:val="Normal"/>
    <w:autoRedefine/>
    <w:semiHidden/>
    <w:pPr>
      <w:ind w:left="1920"/>
    </w:pPr>
  </w:style>
  <w:style w:type="paragraph" w:styleId="Footer">
    <w:name w:val="footer"/>
    <w:basedOn w:val="Normal"/>
    <w:pPr>
      <w:tabs>
        <w:tab w:val="center" w:pos="4536"/>
        <w:tab w:val="right" w:pos="9072"/>
      </w:tabs>
    </w:pPr>
    <w:rPr>
      <w:sz w:val="16"/>
    </w:rPr>
  </w:style>
  <w:style w:type="paragraph" w:styleId="BodyTextIndent">
    <w:name w:val="Body Text Indent"/>
    <w:basedOn w:val="Normal"/>
    <w:pPr>
      <w:spacing w:line="200" w:lineRule="exact"/>
    </w:pPr>
    <w:rPr>
      <w:rFonts w:ascii="Arial" w:hAnsi="Arial"/>
      <w:color w:val="000000"/>
      <w:sz w:val="16"/>
      <w:lang w:eastAsia="en-US"/>
    </w:rPr>
  </w:style>
  <w:style w:type="paragraph" w:styleId="PlainText">
    <w:name w:val="Plain Text"/>
    <w:basedOn w:val="Normal"/>
    <w:rPr>
      <w:rFonts w:ascii="Courier New" w:hAnsi="Courier New"/>
      <w:sz w:val="20"/>
      <w:lang w:val="en-GB" w:eastAsia="en-US"/>
    </w:rPr>
  </w:style>
  <w:style w:type="paragraph" w:customStyle="1" w:styleId="DraftHeading1">
    <w:name w:val="Draft Heading 1"/>
    <w:basedOn w:val="Normal"/>
    <w:next w:val="Normal"/>
    <w:rsid w:val="004A3921"/>
    <w:pPr>
      <w:overflowPunct w:val="0"/>
      <w:autoSpaceDE w:val="0"/>
      <w:autoSpaceDN w:val="0"/>
      <w:adjustRightInd w:val="0"/>
      <w:spacing w:before="120"/>
      <w:textAlignment w:val="baseline"/>
      <w:outlineLvl w:val="2"/>
    </w:pPr>
    <w:rPr>
      <w:b/>
      <w:lang w:eastAsia="en-US"/>
    </w:rPr>
  </w:style>
  <w:style w:type="paragraph" w:customStyle="1" w:styleId="DraftHeading2">
    <w:name w:val="Draft Heading 2"/>
    <w:basedOn w:val="Normal"/>
    <w:next w:val="Normal"/>
    <w:rsid w:val="004A3921"/>
    <w:pPr>
      <w:overflowPunct w:val="0"/>
      <w:autoSpaceDE w:val="0"/>
      <w:autoSpaceDN w:val="0"/>
      <w:adjustRightInd w:val="0"/>
      <w:spacing w:before="120"/>
      <w:textAlignment w:val="baseline"/>
    </w:pPr>
    <w:rPr>
      <w:lang w:eastAsia="en-US"/>
    </w:rPr>
  </w:style>
  <w:style w:type="paragraph" w:customStyle="1" w:styleId="ShoulderReference">
    <w:name w:val="Shoulder Reference"/>
    <w:next w:val="Normal"/>
    <w:rsid w:val="004A392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BalloonText">
    <w:name w:val="Balloon Text"/>
    <w:basedOn w:val="Normal"/>
    <w:link w:val="BalloonTextChar"/>
    <w:rsid w:val="00AB7689"/>
    <w:rPr>
      <w:rFonts w:ascii="Tahoma" w:hAnsi="Tahoma" w:cs="Tahoma"/>
      <w:sz w:val="16"/>
      <w:szCs w:val="16"/>
    </w:rPr>
  </w:style>
  <w:style w:type="character" w:customStyle="1" w:styleId="BalloonTextChar">
    <w:name w:val="Balloon Text Char"/>
    <w:basedOn w:val="DefaultParagraphFont"/>
    <w:link w:val="BalloonText"/>
    <w:rsid w:val="00AB7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 O  Box 197, Werribee  3030</vt:lpstr>
    </vt:vector>
  </TitlesOfParts>
  <Company>Wyndham City Council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Box 197, Werribee  3030</dc:title>
  <dc:subject/>
  <dc:creator>AMATCOTT</dc:creator>
  <cp:keywords/>
  <dc:description/>
  <cp:lastModifiedBy>Donna Auhl</cp:lastModifiedBy>
  <cp:revision>3</cp:revision>
  <cp:lastPrinted>2013-07-21T23:45:00Z</cp:lastPrinted>
  <dcterms:created xsi:type="dcterms:W3CDTF">2021-06-23T00:32:00Z</dcterms:created>
  <dcterms:modified xsi:type="dcterms:W3CDTF">2022-06-22T22:40:00Z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1287549339</vt:i4>
  </property>
  <property fmtid="{D5CDD505-2E9C-101B-9397-08002B2CF9AE}" pid="3" name="_EmailSubject">
    <vt:lpwstr>Hoarding Permit Application</vt:lpwstr>
  </property>
  <property fmtid="{D5CDD505-2E9C-101B-9397-08002B2CF9AE}" pid="4" name="_AuthorEmail">
    <vt:lpwstr>J.Spiteri@cardinia.vic.gov.au</vt:lpwstr>
  </property>
  <property fmtid="{D5CDD505-2E9C-101B-9397-08002B2CF9AE}" pid="5" name="_AuthorEmailDisplayName">
    <vt:lpwstr>Joe Spiteri</vt:lpwstr>
  </property>
  <property fmtid="{D5CDD505-2E9C-101B-9397-08002B2CF9AE}" pid="6" name="_ReviewingToolsShownOnce">
    <vt:lpwstr/>
  </property>
</Properties>
</file>