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D70E3" w14:textId="77777777" w:rsidR="00293C45" w:rsidRDefault="00293C45" w:rsidP="00CA0835">
      <w:pPr>
        <w:pStyle w:val="Heading1"/>
      </w:pPr>
      <w:bookmarkStart w:id="0" w:name="_GoBack"/>
      <w:bookmarkEnd w:id="0"/>
    </w:p>
    <w:p w14:paraId="56698B05" w14:textId="77777777" w:rsidR="00293C45" w:rsidRDefault="00293C45" w:rsidP="00CA0835">
      <w:pPr>
        <w:pStyle w:val="Heading1"/>
      </w:pPr>
    </w:p>
    <w:p w14:paraId="0F4C9986" w14:textId="77777777" w:rsidR="00BC195B" w:rsidRDefault="00BC195B" w:rsidP="00CA0835">
      <w:pPr>
        <w:pStyle w:val="Heading1"/>
      </w:pPr>
    </w:p>
    <w:p w14:paraId="1399488B" w14:textId="6D27D628" w:rsidR="00CA35B8" w:rsidRDefault="001619F4" w:rsidP="00CA083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C7A708" wp14:editId="29A0CC1A">
                <wp:simplePos x="0" y="0"/>
                <wp:positionH relativeFrom="column">
                  <wp:posOffset>12065</wp:posOffset>
                </wp:positionH>
                <wp:positionV relativeFrom="paragraph">
                  <wp:posOffset>-1249680</wp:posOffset>
                </wp:positionV>
                <wp:extent cx="2561590" cy="104838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0483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E0740" w14:textId="77777777" w:rsidR="003D582F" w:rsidRPr="00002CEC" w:rsidRDefault="003D582F" w:rsidP="003D582F">
                            <w:pPr>
                              <w:pStyle w:val="Normalnospaceafter"/>
                              <w:rPr>
                                <w:rStyle w:val="Strong"/>
                                <w:sz w:val="20"/>
                              </w:rPr>
                            </w:pPr>
                            <w:r w:rsidRPr="00002CEC">
                              <w:rPr>
                                <w:rStyle w:val="Strong"/>
                                <w:sz w:val="20"/>
                              </w:rPr>
                              <w:t>Council use only</w:t>
                            </w:r>
                          </w:p>
                          <w:p w14:paraId="558923E0" w14:textId="77777777" w:rsidR="003D582F" w:rsidRPr="00444846" w:rsidRDefault="003D582F" w:rsidP="003D582F">
                            <w:pPr>
                              <w:rPr>
                                <w:sz w:val="20"/>
                              </w:rPr>
                            </w:pPr>
                            <w:r w:rsidRPr="00444846">
                              <w:rPr>
                                <w:sz w:val="20"/>
                              </w:rPr>
                              <w:t>Application received: …………………………</w:t>
                            </w:r>
                          </w:p>
                          <w:p w14:paraId="09322B82" w14:textId="77777777" w:rsidR="003D582F" w:rsidRPr="00444846" w:rsidRDefault="003D582F" w:rsidP="003D582F">
                            <w:pPr>
                              <w:rPr>
                                <w:sz w:val="20"/>
                              </w:rPr>
                            </w:pPr>
                            <w:r w:rsidRPr="00444846">
                              <w:rPr>
                                <w:sz w:val="20"/>
                              </w:rPr>
                              <w:t>Payment received: ……………………………</w:t>
                            </w:r>
                          </w:p>
                          <w:p w14:paraId="64BBD99D" w14:textId="77777777" w:rsidR="003D582F" w:rsidRPr="00444846" w:rsidRDefault="003D582F" w:rsidP="003D582F">
                            <w:pPr>
                              <w:pStyle w:val="Normalnospaceafter"/>
                              <w:rPr>
                                <w:sz w:val="20"/>
                              </w:rPr>
                            </w:pPr>
                            <w:r w:rsidRPr="00444846">
                              <w:rPr>
                                <w:sz w:val="20"/>
                              </w:rPr>
                              <w:t>Registration number: 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C7A70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.95pt;margin-top:-98.4pt;width:201.7pt;height:82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" fillcolor="#f2f2f2" stroked="f">
                <v:textbox style="mso-fit-shape-to-text:t">
                  <w:txbxContent>
                    <w:p w14:paraId="7C9E0740" w14:textId="77777777" w:rsidR="003D582F" w:rsidRPr="00002CEC" w:rsidRDefault="003D582F" w:rsidP="003D582F">
                      <w:pPr>
                        <w:pStyle w:val="Normalnospaceafter"/>
                        <w:rPr>
                          <w:rStyle w:val="Strong"/>
                          <w:sz w:val="20"/>
                        </w:rPr>
                      </w:pPr>
                      <w:r w:rsidRPr="00002CEC">
                        <w:rPr>
                          <w:rStyle w:val="Strong"/>
                          <w:sz w:val="20"/>
                        </w:rPr>
                        <w:t>Council use only</w:t>
                      </w:r>
                    </w:p>
                    <w:p w14:paraId="558923E0" w14:textId="77777777" w:rsidR="003D582F" w:rsidRPr="00444846" w:rsidRDefault="003D582F" w:rsidP="003D582F">
                      <w:pPr>
                        <w:rPr>
                          <w:sz w:val="20"/>
                        </w:rPr>
                      </w:pPr>
                      <w:r w:rsidRPr="00444846">
                        <w:rPr>
                          <w:sz w:val="20"/>
                        </w:rPr>
                        <w:t>Application received: …………………………</w:t>
                      </w:r>
                    </w:p>
                    <w:p w14:paraId="09322B82" w14:textId="77777777" w:rsidR="003D582F" w:rsidRPr="00444846" w:rsidRDefault="003D582F" w:rsidP="003D582F">
                      <w:pPr>
                        <w:rPr>
                          <w:sz w:val="20"/>
                        </w:rPr>
                      </w:pPr>
                      <w:r w:rsidRPr="00444846">
                        <w:rPr>
                          <w:sz w:val="20"/>
                        </w:rPr>
                        <w:t>Payment received: ……………………………</w:t>
                      </w:r>
                    </w:p>
                    <w:p w14:paraId="64BBD99D" w14:textId="77777777" w:rsidR="003D582F" w:rsidRPr="00444846" w:rsidRDefault="003D582F" w:rsidP="003D582F">
                      <w:pPr>
                        <w:pStyle w:val="Normalnospaceafter"/>
                        <w:rPr>
                          <w:sz w:val="20"/>
                        </w:rPr>
                      </w:pPr>
                      <w:r w:rsidRPr="00444846">
                        <w:rPr>
                          <w:sz w:val="20"/>
                        </w:rPr>
                        <w:t>Registration number: ……………………</w:t>
                      </w:r>
                      <w:proofErr w:type="gramStart"/>
                      <w:r w:rsidRPr="00444846">
                        <w:rPr>
                          <w:sz w:val="20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A0835">
        <w:t>Application to register a f</w:t>
      </w:r>
      <w:r>
        <w:rPr>
          <w:noProof/>
        </w:rPr>
        <w:drawing>
          <wp:anchor distT="0" distB="0" distL="114300" distR="114300" simplePos="0" relativeHeight="251658241" behindDoc="1" locked="1" layoutInCell="1" allowOverlap="1" wp14:anchorId="285F97FA" wp14:editId="175990F2">
            <wp:simplePos x="0" y="0"/>
            <wp:positionH relativeFrom="column">
              <wp:posOffset>5728335</wp:posOffset>
            </wp:positionH>
            <wp:positionV relativeFrom="page">
              <wp:posOffset>243205</wp:posOffset>
            </wp:positionV>
            <wp:extent cx="1351915" cy="71247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835">
        <w:t>ood premises</w:t>
      </w:r>
    </w:p>
    <w:p w14:paraId="7A80C7F2" w14:textId="77777777" w:rsidR="00CA0835" w:rsidRPr="001244B7" w:rsidRDefault="00CA0835" w:rsidP="00CA0835">
      <w:pPr>
        <w:rPr>
          <w:rStyle w:val="Emphasis"/>
        </w:rPr>
      </w:pPr>
      <w:r w:rsidRPr="001244B7">
        <w:rPr>
          <w:rStyle w:val="Emphasis"/>
        </w:rPr>
        <w:t>Food Act 1984</w:t>
      </w:r>
    </w:p>
    <w:p w14:paraId="39838BBF" w14:textId="77777777" w:rsidR="00705285" w:rsidRDefault="00705285" w:rsidP="00CA0835">
      <w:r w:rsidRPr="00FA78E4">
        <w:t xml:space="preserve">Fields marked with an asterisk </w:t>
      </w:r>
      <w:r w:rsidRPr="00CA0835">
        <w:t>(</w:t>
      </w:r>
      <w:r w:rsidRPr="00D70D1B">
        <w:rPr>
          <w:color w:val="FF0000"/>
        </w:rPr>
        <w:t>*</w:t>
      </w:r>
      <w:r w:rsidRPr="00CA0835">
        <w:t>)</w:t>
      </w:r>
      <w:r w:rsidRPr="00FA78E4">
        <w:t xml:space="preserve"> are mandatory and must be completed.</w:t>
      </w:r>
    </w:p>
    <w:p w14:paraId="0694E98B" w14:textId="2181606C" w:rsidR="00CA0835" w:rsidRPr="00610DB0" w:rsidRDefault="0076381F" w:rsidP="00610DB0">
      <w:pPr>
        <w:pStyle w:val="Heading1"/>
        <w:shd w:val="clear" w:color="auto" w:fill="031F73"/>
        <w:rPr>
          <w:color w:val="031F73"/>
        </w:rPr>
      </w:pPr>
      <w:r>
        <w:rPr>
          <w:color w:val="FFFFFF"/>
        </w:rPr>
        <w:t>Overview</w:t>
      </w:r>
    </w:p>
    <w:p w14:paraId="636B31D7" w14:textId="168F04FD" w:rsidR="00CA0835" w:rsidRDefault="004400A4" w:rsidP="00CA0835">
      <w:r>
        <w:t>Please use this form to notify Cardinia Shire Council of your intent to register a food premises under The Food Act 1984</w:t>
      </w:r>
      <w:r w:rsidR="00EF2688">
        <w:t xml:space="preserve">. </w:t>
      </w:r>
      <w:r w:rsidR="00CA0835">
        <w:t xml:space="preserve">The </w:t>
      </w:r>
      <w:r w:rsidR="00CA0835" w:rsidRPr="001244B7">
        <w:rPr>
          <w:rStyle w:val="Emphasis"/>
        </w:rPr>
        <w:t>Food Act 1984</w:t>
      </w:r>
      <w:r w:rsidR="00CA0835">
        <w:t xml:space="preserve"> regulates the sale of food for human consumption.</w:t>
      </w:r>
    </w:p>
    <w:p w14:paraId="222C919F" w14:textId="77777777" w:rsidR="00734632" w:rsidRDefault="00734632" w:rsidP="00734632">
      <w:r>
        <w:t>There are five classes of food premises:</w:t>
      </w:r>
    </w:p>
    <w:p w14:paraId="50CE5E8B" w14:textId="6CDAB069" w:rsidR="00734632" w:rsidRDefault="00734632" w:rsidP="00734632">
      <w:pPr>
        <w:pStyle w:val="Bulletlistmultilevel"/>
      </w:pPr>
      <w:r>
        <w:t>Class 1 – premises where food is being provided to vulnerable people within a hospital, aged care or childcare setting or by home delivery services e.g. Meals on Wheels.</w:t>
      </w:r>
    </w:p>
    <w:p w14:paraId="1372F9F2" w14:textId="77777777" w:rsidR="00D71878" w:rsidRDefault="00D71878" w:rsidP="00D71878">
      <w:pPr>
        <w:pStyle w:val="Bulletlistmultilevel"/>
        <w:numPr>
          <w:ilvl w:val="0"/>
          <w:numId w:val="0"/>
        </w:numPr>
        <w:ind w:left="357"/>
      </w:pPr>
    </w:p>
    <w:p w14:paraId="67720393" w14:textId="475FBE4E" w:rsidR="00734632" w:rsidRDefault="00734632" w:rsidP="00D71878">
      <w:pPr>
        <w:pStyle w:val="Bulletlistmultilevel"/>
      </w:pPr>
      <w:r>
        <w:t>Class 2 - premises that handle or manufacture unpackaged potentially hazardous food; or premises tha</w:t>
      </w:r>
      <w:r w:rsidR="00D71878">
        <w:t xml:space="preserve">t </w:t>
      </w:r>
      <w:r>
        <w:t>manufacture</w:t>
      </w:r>
      <w:r w:rsidR="00D71878">
        <w:t xml:space="preserve"> </w:t>
      </w:r>
      <w:r>
        <w:t>low risk food for which any allergen free claim is made.</w:t>
      </w:r>
    </w:p>
    <w:p w14:paraId="7F60B702" w14:textId="77777777" w:rsidR="00D71878" w:rsidRDefault="00D71878" w:rsidP="00D71878">
      <w:pPr>
        <w:pStyle w:val="Bulletlistmultilevel"/>
        <w:numPr>
          <w:ilvl w:val="0"/>
          <w:numId w:val="0"/>
        </w:numPr>
      </w:pPr>
    </w:p>
    <w:p w14:paraId="5F7812CB" w14:textId="07750A7D" w:rsidR="00734632" w:rsidRDefault="00734632" w:rsidP="00D71878">
      <w:pPr>
        <w:pStyle w:val="Bulletlistmultilevel"/>
      </w:pPr>
      <w:r>
        <w:t>Class 3A – premises that prepare and/or cook potentially hazardous foods which are served to guests for immediate</w:t>
      </w:r>
      <w:r w:rsidR="00D71878">
        <w:t xml:space="preserve"> </w:t>
      </w:r>
      <w:r>
        <w:t>consumption at an accommodation getaway premises; or a home based or temporary food premises such as a hired</w:t>
      </w:r>
      <w:r w:rsidR="00D71878">
        <w:t xml:space="preserve"> </w:t>
      </w:r>
      <w:r>
        <w:t>kitchen that makes product such as chutney, relish, salsa or tomato sauce using a hot-fill process.</w:t>
      </w:r>
    </w:p>
    <w:p w14:paraId="5725E34D" w14:textId="77777777" w:rsidR="004E53D3" w:rsidRDefault="004E53D3" w:rsidP="004E53D3">
      <w:pPr>
        <w:pStyle w:val="Bulletlistmultilevel"/>
        <w:numPr>
          <w:ilvl w:val="0"/>
          <w:numId w:val="0"/>
        </w:numPr>
      </w:pPr>
    </w:p>
    <w:p w14:paraId="6EC07E20" w14:textId="03D30977" w:rsidR="00734632" w:rsidRDefault="00734632" w:rsidP="00BD10CC">
      <w:pPr>
        <w:pStyle w:val="Bulletlistmultilevel"/>
      </w:pPr>
      <w:r>
        <w:t>Class 3 - premises that handle unpackaged low risk food or high-risk pre-packaged food, warehouses and</w:t>
      </w:r>
      <w:r w:rsidR="00BD10CC">
        <w:t xml:space="preserve"> </w:t>
      </w:r>
      <w:r>
        <w:t>distributors.</w:t>
      </w:r>
    </w:p>
    <w:p w14:paraId="5DC2A2C1" w14:textId="77777777" w:rsidR="004E53D3" w:rsidRDefault="004E53D3" w:rsidP="004E53D3">
      <w:pPr>
        <w:pStyle w:val="Bulletlistmultilevel"/>
        <w:numPr>
          <w:ilvl w:val="0"/>
          <w:numId w:val="0"/>
        </w:numPr>
      </w:pPr>
    </w:p>
    <w:p w14:paraId="69B396C5" w14:textId="77777777" w:rsidR="00734632" w:rsidRDefault="00734632" w:rsidP="00734632">
      <w:pPr>
        <w:pStyle w:val="Bulletlistmultilevel"/>
      </w:pPr>
      <w:r>
        <w:t>Class 4 – a premises at which the only food handling activities are one or more of the following:</w:t>
      </w:r>
    </w:p>
    <w:p w14:paraId="29ABFB3B" w14:textId="7B404C3B" w:rsidR="00734632" w:rsidRDefault="00734632" w:rsidP="001619F4">
      <w:pPr>
        <w:pStyle w:val="Bulletlistmultilevel"/>
        <w:numPr>
          <w:ilvl w:val="0"/>
          <w:numId w:val="13"/>
        </w:numPr>
        <w:tabs>
          <w:tab w:val="clear" w:pos="357"/>
          <w:tab w:val="left" w:pos="426"/>
        </w:tabs>
        <w:ind w:left="1276" w:hanging="283"/>
      </w:pPr>
      <w:r>
        <w:t>The sale of shelf stable pre-packaged low-risk food – for example confectionery.</w:t>
      </w:r>
    </w:p>
    <w:p w14:paraId="45D1BCFB" w14:textId="5A89635C" w:rsidR="00734632" w:rsidRDefault="00734632" w:rsidP="001619F4">
      <w:pPr>
        <w:pStyle w:val="Bulletlistmultilevel"/>
        <w:numPr>
          <w:ilvl w:val="0"/>
          <w:numId w:val="13"/>
        </w:numPr>
        <w:tabs>
          <w:tab w:val="clear" w:pos="357"/>
          <w:tab w:val="left" w:pos="426"/>
        </w:tabs>
        <w:ind w:left="1276" w:hanging="283"/>
      </w:pPr>
      <w:r>
        <w:t>The sale of packaged alcohol – for example bottle shops.</w:t>
      </w:r>
    </w:p>
    <w:p w14:paraId="1A4BCC04" w14:textId="63B5A5A6" w:rsidR="00734632" w:rsidRDefault="00734632" w:rsidP="001619F4">
      <w:pPr>
        <w:pStyle w:val="Bulletlistmultilevel"/>
        <w:numPr>
          <w:ilvl w:val="0"/>
          <w:numId w:val="13"/>
        </w:numPr>
        <w:tabs>
          <w:tab w:val="clear" w:pos="357"/>
          <w:tab w:val="left" w:pos="426"/>
        </w:tabs>
        <w:ind w:left="1276" w:hanging="283"/>
      </w:pPr>
      <w:r>
        <w:t>The sale of uncut fruit and vegetables – for example, green grocers and wholesalers.</w:t>
      </w:r>
    </w:p>
    <w:p w14:paraId="6D350FD2" w14:textId="4AA0BA5B" w:rsidR="004E53D3" w:rsidRDefault="00734632" w:rsidP="001619F4">
      <w:pPr>
        <w:pStyle w:val="Bulletlistmultilevel"/>
        <w:numPr>
          <w:ilvl w:val="0"/>
          <w:numId w:val="13"/>
        </w:numPr>
        <w:tabs>
          <w:tab w:val="clear" w:pos="357"/>
          <w:tab w:val="left" w:pos="426"/>
        </w:tabs>
        <w:ind w:left="1276" w:hanging="283"/>
      </w:pPr>
      <w:r>
        <w:t>Wine tasting (which can include serving low-risk food or cheese).</w:t>
      </w:r>
    </w:p>
    <w:p w14:paraId="1BBC530D" w14:textId="131A01DD" w:rsidR="00734632" w:rsidRDefault="00734632" w:rsidP="001619F4">
      <w:pPr>
        <w:pStyle w:val="Bulletlistmultilevel"/>
        <w:numPr>
          <w:ilvl w:val="0"/>
          <w:numId w:val="13"/>
        </w:numPr>
        <w:tabs>
          <w:tab w:val="clear" w:pos="357"/>
          <w:tab w:val="left" w:pos="426"/>
        </w:tabs>
        <w:ind w:left="1276" w:hanging="283"/>
      </w:pPr>
      <w:r>
        <w:t>The supply of low-risk food, including cut fruit or vegetables to children at children’s education and care</w:t>
      </w:r>
      <w:r w:rsidR="00BD10CC">
        <w:t xml:space="preserve"> </w:t>
      </w:r>
      <w:r>
        <w:t>services.</w:t>
      </w:r>
    </w:p>
    <w:p w14:paraId="22CAE4E1" w14:textId="67C635BA" w:rsidR="00734632" w:rsidRDefault="00734632" w:rsidP="001619F4">
      <w:pPr>
        <w:pStyle w:val="Bulletlistmultilevel"/>
        <w:numPr>
          <w:ilvl w:val="0"/>
          <w:numId w:val="13"/>
        </w:numPr>
        <w:tabs>
          <w:tab w:val="clear" w:pos="357"/>
          <w:tab w:val="left" w:pos="426"/>
        </w:tabs>
        <w:ind w:left="1276" w:hanging="283"/>
      </w:pPr>
      <w:r>
        <w:t>Tasting of low-risk food that is available for sale at the premises in a packaged form e.g. honey.</w:t>
      </w:r>
    </w:p>
    <w:p w14:paraId="4BB1F7A8" w14:textId="3A08147C" w:rsidR="00734632" w:rsidRDefault="00734632" w:rsidP="001619F4">
      <w:pPr>
        <w:pStyle w:val="Bulletlistmultilevel"/>
        <w:numPr>
          <w:ilvl w:val="0"/>
          <w:numId w:val="13"/>
        </w:numPr>
        <w:tabs>
          <w:tab w:val="clear" w:pos="357"/>
          <w:tab w:val="left" w:pos="426"/>
        </w:tabs>
        <w:ind w:left="1276" w:hanging="283"/>
      </w:pPr>
      <w:r>
        <w:t>The serving of coffee, tea (with or without milk, soy, almond or any other liquid), alcohol (including the</w:t>
      </w:r>
      <w:r w:rsidR="00BD10CC">
        <w:t xml:space="preserve"> </w:t>
      </w:r>
      <w:r>
        <w:t>addition of sliced fruit, pasteurised dairy products), water, soft drink (except fermented soft drinks</w:t>
      </w:r>
      <w:r w:rsidR="00BD10CC">
        <w:t xml:space="preserve"> </w:t>
      </w:r>
      <w:r>
        <w:t>containing a live culture)</w:t>
      </w:r>
      <w:r w:rsidR="00BD10CC">
        <w:t xml:space="preserve"> </w:t>
      </w:r>
      <w:r>
        <w:t>intended for immediate consumption but does not include unpasteurised</w:t>
      </w:r>
      <w:r w:rsidR="004E53D3">
        <w:t xml:space="preserve"> </w:t>
      </w:r>
      <w:r>
        <w:t>processed fruit or vegetables (for example, fresh juice) or any drink which has any other potentially</w:t>
      </w:r>
      <w:r w:rsidR="004E53D3">
        <w:t xml:space="preserve"> </w:t>
      </w:r>
      <w:r>
        <w:t>hazardous food added, such as unpasteurised egg.</w:t>
      </w:r>
    </w:p>
    <w:p w14:paraId="030B2204" w14:textId="77777777" w:rsidR="004E53D3" w:rsidRDefault="004E53D3" w:rsidP="004E53D3">
      <w:pPr>
        <w:pStyle w:val="Bulletlistmultilevel"/>
        <w:numPr>
          <w:ilvl w:val="0"/>
          <w:numId w:val="0"/>
        </w:numPr>
        <w:ind w:left="357" w:hanging="357"/>
      </w:pPr>
    </w:p>
    <w:p w14:paraId="739B3F73" w14:textId="56D585D8" w:rsidR="00EA176E" w:rsidRDefault="00734632" w:rsidP="00EA176E">
      <w:pPr>
        <w:pStyle w:val="Bulletlistmultilevel"/>
        <w:numPr>
          <w:ilvl w:val="0"/>
          <w:numId w:val="0"/>
        </w:numPr>
        <w:ind w:left="357" w:hanging="357"/>
      </w:pPr>
      <w:r>
        <w:t xml:space="preserve">For a full list of class 4 activities go to: </w:t>
      </w:r>
      <w:hyperlink r:id="rId12" w:history="1">
        <w:r w:rsidR="00EA176E" w:rsidRPr="00A5084B">
          <w:rPr>
            <w:rStyle w:val="Hyperlink"/>
          </w:rPr>
          <w:t>https://www.health.vic.gov.au/food-safety/food-business-classification</w:t>
        </w:r>
      </w:hyperlink>
    </w:p>
    <w:p w14:paraId="63A201EC" w14:textId="77777777" w:rsidR="00EA176E" w:rsidRDefault="00EA176E" w:rsidP="00EA176E">
      <w:pPr>
        <w:pStyle w:val="Bulletlistmultilevel"/>
        <w:numPr>
          <w:ilvl w:val="0"/>
          <w:numId w:val="0"/>
        </w:numPr>
        <w:ind w:left="357" w:hanging="357"/>
      </w:pPr>
    </w:p>
    <w:p w14:paraId="61F6CC34" w14:textId="77777777" w:rsidR="004E53D3" w:rsidRDefault="004E53D3" w:rsidP="004E53D3">
      <w:pPr>
        <w:pStyle w:val="Bulletlistmultilevel"/>
        <w:numPr>
          <w:ilvl w:val="0"/>
          <w:numId w:val="0"/>
        </w:numPr>
        <w:ind w:left="357" w:hanging="357"/>
      </w:pPr>
    </w:p>
    <w:p w14:paraId="35BF334B" w14:textId="5D24A5BB" w:rsidR="00734632" w:rsidRDefault="00734632" w:rsidP="004E53D3">
      <w:pPr>
        <w:pStyle w:val="Bulletlistmultilevel"/>
        <w:numPr>
          <w:ilvl w:val="0"/>
          <w:numId w:val="0"/>
        </w:numPr>
        <w:ind w:left="357" w:hanging="357"/>
      </w:pPr>
      <w:r>
        <w:t>• Classes 1, 2, 3 and 3A must register with Council.</w:t>
      </w:r>
    </w:p>
    <w:p w14:paraId="27403DB8" w14:textId="67F17F26" w:rsidR="00734632" w:rsidRDefault="00734632" w:rsidP="004E53D3">
      <w:pPr>
        <w:pStyle w:val="Bulletlistmultilevel"/>
        <w:numPr>
          <w:ilvl w:val="0"/>
          <w:numId w:val="0"/>
        </w:numPr>
        <w:ind w:left="357" w:hanging="357"/>
      </w:pPr>
      <w:r>
        <w:t>• Class 4 premises must notify Council</w:t>
      </w:r>
      <w:r w:rsidR="00B32CC8">
        <w:t xml:space="preserve"> (please complete separate form for Class 4 notifications)</w:t>
      </w:r>
      <w:r>
        <w:t>.</w:t>
      </w:r>
    </w:p>
    <w:p w14:paraId="4546960B" w14:textId="77777777" w:rsidR="002B108A" w:rsidRDefault="002B108A" w:rsidP="004E53D3">
      <w:pPr>
        <w:pStyle w:val="Bulletlistmultilevel"/>
        <w:numPr>
          <w:ilvl w:val="0"/>
          <w:numId w:val="0"/>
        </w:numPr>
        <w:ind w:left="357" w:hanging="357"/>
      </w:pPr>
    </w:p>
    <w:p w14:paraId="0A4074F7" w14:textId="77777777" w:rsidR="002B108A" w:rsidRDefault="002B108A" w:rsidP="002B108A">
      <w:r w:rsidRPr="0097665B">
        <w:rPr>
          <w:b/>
          <w:bCs/>
        </w:rPr>
        <w:t>Note:</w:t>
      </w:r>
      <w:r>
        <w:t xml:space="preserve"> </w:t>
      </w:r>
      <w:r w:rsidRPr="00325E47">
        <w:t>the registration is not approved and valid until you have paid the required fee and Cardinia Shire Council has approved the application and provided you with a registration certificate.</w:t>
      </w:r>
    </w:p>
    <w:p w14:paraId="01BF890E" w14:textId="77777777" w:rsidR="002B108A" w:rsidRDefault="002B108A" w:rsidP="004E53D3">
      <w:pPr>
        <w:pStyle w:val="Bulletlistmultilevel"/>
        <w:numPr>
          <w:ilvl w:val="0"/>
          <w:numId w:val="0"/>
        </w:numPr>
        <w:ind w:left="357" w:hanging="357"/>
      </w:pPr>
    </w:p>
    <w:p w14:paraId="70ED67B9" w14:textId="179F4CC5" w:rsidR="00CA0835" w:rsidRPr="00002CEC" w:rsidRDefault="008178B8" w:rsidP="00F83822">
      <w:pPr>
        <w:pStyle w:val="Heading1"/>
        <w:shd w:val="clear" w:color="auto" w:fill="031F73"/>
        <w:rPr>
          <w:color w:val="FFFFFF"/>
        </w:rPr>
      </w:pPr>
      <w:r>
        <w:rPr>
          <w:color w:val="FFFFFF"/>
        </w:rPr>
        <w:lastRenderedPageBreak/>
        <w:t>Proprietor</w:t>
      </w:r>
      <w:r w:rsidR="00CA0835" w:rsidRPr="00002CEC">
        <w:rPr>
          <w:color w:val="FFFFFF"/>
        </w:rPr>
        <w:t xml:space="preserve"> </w:t>
      </w:r>
      <w:r>
        <w:rPr>
          <w:color w:val="FFFFFF"/>
        </w:rPr>
        <w:t>D</w:t>
      </w:r>
      <w:r w:rsidR="00CA0835" w:rsidRPr="00002CEC">
        <w:rPr>
          <w:color w:val="FFFFFF"/>
        </w:rPr>
        <w:t>etails</w:t>
      </w:r>
      <w:r w:rsidR="008A3FB5">
        <w:rPr>
          <w:color w:val="FFFFFF"/>
        </w:rPr>
        <w:t xml:space="preserve"> </w:t>
      </w:r>
    </w:p>
    <w:p w14:paraId="7E1D27A3" w14:textId="7EB6D62E" w:rsidR="00F64A5D" w:rsidRPr="003A67D9" w:rsidRDefault="00F64A5D" w:rsidP="003A67D9">
      <w:pPr>
        <w:pStyle w:val="Normalnospaceafter"/>
        <w:tabs>
          <w:tab w:val="left" w:pos="5529"/>
        </w:tabs>
        <w:spacing w:after="0"/>
        <w:rPr>
          <w:b/>
          <w:bCs/>
        </w:rPr>
      </w:pPr>
      <w:r w:rsidRPr="00596E0A">
        <w:rPr>
          <w:color w:val="FF0000"/>
        </w:rPr>
        <w:t>*</w:t>
      </w:r>
      <w:r w:rsidR="00856C9B" w:rsidRPr="00596E0A">
        <w:t>Proprietor Type</w:t>
      </w:r>
      <w:r w:rsidR="003A67D9">
        <w:rPr>
          <w:b/>
          <w:bCs/>
        </w:rPr>
        <w:t xml:space="preserve">  </w:t>
      </w:r>
      <w:r w:rsidR="009808D9">
        <w:rPr>
          <w:b/>
          <w:bCs/>
        </w:rPr>
        <w:t xml:space="preserve">   </w:t>
      </w:r>
      <w:r w:rsidRPr="008A3FB5">
        <w:rPr>
          <w:rFonts w:ascii="Wingdings" w:eastAsia="Wingdings" w:hAnsi="Wingdings" w:cs="Wingdings"/>
          <w:sz w:val="28"/>
          <w:szCs w:val="28"/>
        </w:rPr>
        <w:t></w:t>
      </w:r>
      <w:r w:rsidR="00456A92" w:rsidRPr="00456A92">
        <w:rPr>
          <w:rFonts w:eastAsia="Wingdings" w:cs="Wingdings"/>
        </w:rPr>
        <w:t xml:space="preserve"> </w:t>
      </w:r>
      <w:r w:rsidRPr="006A1D6C">
        <w:rPr>
          <w:rFonts w:eastAsia="Wingdings" w:cs="Wingdings"/>
        </w:rPr>
        <w:t>Company</w:t>
      </w:r>
      <w:r w:rsidRPr="006A1D6C">
        <w:rPr>
          <w:rFonts w:ascii="Wingdings" w:eastAsia="Wingdings" w:hAnsi="Wingdings" w:cs="Wingdings"/>
          <w:sz w:val="28"/>
          <w:szCs w:val="28"/>
        </w:rPr>
        <w:t></w:t>
      </w:r>
      <w:r w:rsidRPr="006A1D6C">
        <w:rPr>
          <w:rFonts w:ascii="Wingdings" w:eastAsia="Wingdings" w:hAnsi="Wingdings" w:cs="Wingdings"/>
          <w:sz w:val="28"/>
          <w:szCs w:val="28"/>
        </w:rPr>
        <w:t></w:t>
      </w:r>
      <w:r w:rsidRPr="006A1D6C">
        <w:rPr>
          <w:rFonts w:ascii="Wingdings" w:eastAsia="Wingdings" w:hAnsi="Wingdings" w:cs="Wingdings"/>
          <w:sz w:val="28"/>
          <w:szCs w:val="28"/>
        </w:rPr>
        <w:t></w:t>
      </w:r>
      <w:bookmarkStart w:id="1" w:name="_Hlk141185047"/>
      <w:r w:rsidRPr="008A3FB5">
        <w:rPr>
          <w:rFonts w:ascii="Wingdings" w:eastAsia="Wingdings" w:hAnsi="Wingdings" w:cs="Wingdings"/>
          <w:sz w:val="28"/>
          <w:szCs w:val="28"/>
        </w:rPr>
        <w:t></w:t>
      </w:r>
      <w:r w:rsidRPr="00456A92">
        <w:rPr>
          <w:rFonts w:eastAsia="Wingdings" w:cs="Wingdings"/>
        </w:rPr>
        <w:t xml:space="preserve"> </w:t>
      </w:r>
      <w:bookmarkEnd w:id="1"/>
      <w:r w:rsidRPr="006A1D6C">
        <w:rPr>
          <w:rFonts w:eastAsia="Wingdings" w:cs="Wingdings"/>
        </w:rPr>
        <w:t>Individual</w:t>
      </w:r>
      <w:r w:rsidRPr="006A1D6C">
        <w:rPr>
          <w:rFonts w:eastAsia="Wingdings" w:cs="Wingdings"/>
          <w:sz w:val="28"/>
          <w:szCs w:val="28"/>
        </w:rPr>
        <w:t xml:space="preserve">  </w:t>
      </w:r>
      <w:r w:rsidR="00B52814" w:rsidRPr="006A1D6C">
        <w:rPr>
          <w:rFonts w:ascii="Wingdings" w:eastAsia="Wingdings" w:hAnsi="Wingdings" w:cs="Wingdings"/>
          <w:sz w:val="28"/>
          <w:szCs w:val="28"/>
        </w:rPr>
        <w:t></w:t>
      </w:r>
      <w:r w:rsidR="00B52814" w:rsidRPr="006A1D6C">
        <w:rPr>
          <w:rFonts w:ascii="Wingdings" w:eastAsia="Wingdings" w:hAnsi="Wingdings" w:cs="Wingdings"/>
          <w:sz w:val="28"/>
          <w:szCs w:val="28"/>
        </w:rPr>
        <w:t></w:t>
      </w:r>
      <w:r w:rsidRPr="008A3FB5">
        <w:rPr>
          <w:rFonts w:ascii="Wingdings" w:eastAsia="Wingdings" w:hAnsi="Wingdings" w:cs="Wingdings"/>
          <w:sz w:val="28"/>
          <w:szCs w:val="28"/>
        </w:rPr>
        <w:t></w:t>
      </w:r>
      <w:r w:rsidRPr="00456A92">
        <w:rPr>
          <w:rFonts w:eastAsia="Wingdings" w:cs="Wingdings"/>
        </w:rPr>
        <w:t xml:space="preserve"> </w:t>
      </w:r>
      <w:r w:rsidRPr="006A1D6C">
        <w:rPr>
          <w:rFonts w:eastAsia="Wingdings" w:cs="Wingdings"/>
        </w:rPr>
        <w:t>Partnership</w:t>
      </w:r>
    </w:p>
    <w:p w14:paraId="32F8778D" w14:textId="712EC7AC" w:rsidR="00F82D60" w:rsidRPr="00637E86" w:rsidRDefault="00513900" w:rsidP="00513900">
      <w:pPr>
        <w:pStyle w:val="Normalnospaceafter"/>
        <w:ind w:left="1440"/>
        <w:rPr>
          <w:i/>
          <w:iCs/>
          <w:color w:val="FF0000"/>
          <w:sz w:val="16"/>
          <w:szCs w:val="16"/>
        </w:rPr>
      </w:pPr>
      <w:r>
        <w:rPr>
          <w:i/>
          <w:iCs/>
          <w:sz w:val="16"/>
          <w:szCs w:val="16"/>
        </w:rPr>
        <w:t xml:space="preserve">       </w:t>
      </w:r>
      <w:r w:rsidR="009808D9">
        <w:rPr>
          <w:i/>
          <w:iCs/>
          <w:sz w:val="16"/>
          <w:szCs w:val="16"/>
        </w:rPr>
        <w:t xml:space="preserve">    </w:t>
      </w:r>
      <w:r w:rsidR="008D48A0" w:rsidRPr="00637E86">
        <w:rPr>
          <w:i/>
          <w:iCs/>
          <w:sz w:val="16"/>
          <w:szCs w:val="16"/>
        </w:rPr>
        <w:t>A Trust is not a legal entity for the purposes of the Food Act. The proprietor for a Trust is the Trustee/s</w:t>
      </w:r>
    </w:p>
    <w:p w14:paraId="6B760411" w14:textId="77777777" w:rsidR="00DC17E3" w:rsidRDefault="00DC17E3" w:rsidP="00CA0835">
      <w:pPr>
        <w:pStyle w:val="Normalnospaceafter"/>
        <w:tabs>
          <w:tab w:val="left" w:pos="5529"/>
        </w:tabs>
        <w:spacing w:after="0"/>
        <w:rPr>
          <w:color w:val="FF0000"/>
        </w:rPr>
      </w:pPr>
    </w:p>
    <w:p w14:paraId="5EB12109" w14:textId="48146A52" w:rsidR="00CA0835" w:rsidRPr="005258A3" w:rsidRDefault="003D582F" w:rsidP="00CA0835">
      <w:pPr>
        <w:pStyle w:val="Normalnospaceafter"/>
        <w:tabs>
          <w:tab w:val="left" w:pos="5529"/>
        </w:tabs>
        <w:spacing w:after="0"/>
      </w:pPr>
      <w:r w:rsidRPr="003D582F">
        <w:rPr>
          <w:color w:val="FF0000"/>
        </w:rPr>
        <w:t>*</w:t>
      </w:r>
      <w:r w:rsidR="00CA0835">
        <w:t>Surname</w:t>
      </w:r>
      <w:r w:rsidR="002F1164">
        <w:t xml:space="preserve">                                                           </w:t>
      </w:r>
      <w:r w:rsidRPr="003D582F">
        <w:rPr>
          <w:color w:val="FF0000"/>
        </w:rPr>
        <w:t>*</w:t>
      </w:r>
      <w:r w:rsidR="0033124C">
        <w:t>Given name</w:t>
      </w:r>
      <w:r w:rsidR="00B44B95">
        <w:t xml:space="preserve">                                                   </w:t>
      </w:r>
      <w:r w:rsidR="00B44B95" w:rsidRPr="000762C5">
        <w:t>Authority</w:t>
      </w:r>
      <w:r w:rsidR="003F2834">
        <w:t xml:space="preserve"> </w:t>
      </w:r>
      <w:r w:rsidR="003F2834" w:rsidRPr="005B5657">
        <w:rPr>
          <w:sz w:val="18"/>
          <w:szCs w:val="18"/>
        </w:rPr>
        <w:t>(</w:t>
      </w:r>
      <w:r w:rsidR="005B5657" w:rsidRPr="005B5657">
        <w:rPr>
          <w:sz w:val="18"/>
          <w:szCs w:val="18"/>
        </w:rPr>
        <w:t>company only)</w:t>
      </w:r>
    </w:p>
    <w:p w14:paraId="4C4D47C9" w14:textId="25E6FD39" w:rsidR="00CA0835" w:rsidRPr="008F3633" w:rsidRDefault="001619F4" w:rsidP="002F1164">
      <w:pPr>
        <w:pStyle w:val="Normalnospaceafter"/>
        <w:tabs>
          <w:tab w:val="left" w:pos="5529"/>
        </w:tabs>
      </w:pPr>
      <w:r>
        <w:rPr>
          <w:noProof/>
        </w:rPr>
        <mc:AlternateContent>
          <mc:Choice Requires="wps">
            <w:drawing>
              <wp:inline distT="0" distB="0" distL="0" distR="0" wp14:anchorId="61857332" wp14:editId="39D410C3">
                <wp:extent cx="2324100" cy="228600"/>
                <wp:effectExtent l="7620" t="10795" r="11430" b="8255"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2ED7AE" id="Rectangle 41" o:spid="_x0000_s1026" style="width:18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mBCAIAABY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">
                <w10:anchorlock/>
              </v:rect>
            </w:pict>
          </mc:Fallback>
        </mc:AlternateContent>
      </w:r>
      <w:r w:rsidR="00B44B95">
        <w:t xml:space="preserve">          </w:t>
      </w:r>
      <w:r>
        <w:rPr>
          <w:noProof/>
        </w:rPr>
        <mc:AlternateContent>
          <mc:Choice Requires="wps">
            <w:drawing>
              <wp:inline distT="0" distB="0" distL="0" distR="0" wp14:anchorId="5930EBBE" wp14:editId="2AAE4720">
                <wp:extent cx="2332990" cy="228600"/>
                <wp:effectExtent l="13970" t="10795" r="5715" b="8255"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9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8C9EAE" id="Rectangle 40" o:spid="_x0000_s1026" style="width:18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">
                <w10:anchorlock/>
              </v:rect>
            </w:pict>
          </mc:Fallback>
        </mc:AlternateContent>
      </w:r>
      <w:r w:rsidR="00B44B95">
        <w:t xml:space="preserve">    </w:t>
      </w:r>
      <w:r w:rsidR="003F2834">
        <w:t xml:space="preserve"> </w:t>
      </w:r>
      <w:r w:rsidR="00C35683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9029E85" wp14:editId="23479C26">
                <wp:extent cx="1807845" cy="228600"/>
                <wp:effectExtent l="13970" t="10795" r="6985" b="8255"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4AD1B55" id="Rectangle 39" o:spid="_x0000_s1026" style="width:142.3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">
                <w10:anchorlock/>
              </v:rect>
            </w:pict>
          </mc:Fallback>
        </mc:AlternateContent>
      </w:r>
    </w:p>
    <w:p w14:paraId="36099919" w14:textId="77777777" w:rsidR="00436A6D" w:rsidRDefault="00CA0835" w:rsidP="006447DD">
      <w:pPr>
        <w:pStyle w:val="Normalnospaceafter"/>
        <w:rPr>
          <w:rStyle w:val="Emphasis"/>
          <w:sz w:val="16"/>
        </w:rPr>
      </w:pPr>
      <w:r w:rsidRPr="00E243EC">
        <w:rPr>
          <w:rStyle w:val="Emphasis"/>
          <w:sz w:val="16"/>
        </w:rPr>
        <w:t>If the proprietor is a company or association, specify name of person completing the application and authority (e.g. Directory of company)</w:t>
      </w:r>
      <w:r>
        <w:rPr>
          <w:rStyle w:val="Emphasis"/>
          <w:sz w:val="16"/>
        </w:rPr>
        <w:t>.</w:t>
      </w:r>
    </w:p>
    <w:p w14:paraId="04AB8F91" w14:textId="77777777" w:rsidR="00C35683" w:rsidRPr="007A30F4" w:rsidRDefault="00C35683" w:rsidP="00436A6D">
      <w:pPr>
        <w:spacing w:after="120"/>
        <w:rPr>
          <w:sz w:val="10"/>
          <w:szCs w:val="10"/>
        </w:rPr>
      </w:pPr>
    </w:p>
    <w:p w14:paraId="4AC2B44F" w14:textId="7B3C93AA" w:rsidR="000C6F46" w:rsidRPr="00436A6D" w:rsidRDefault="000C6F46" w:rsidP="0026797C">
      <w:pPr>
        <w:pStyle w:val="Normalnospaceafter"/>
        <w:rPr>
          <w:i/>
          <w:iCs/>
          <w:sz w:val="16"/>
        </w:rPr>
      </w:pPr>
      <w:r w:rsidRPr="0026797C">
        <w:t xml:space="preserve">Company </w:t>
      </w:r>
      <w:r w:rsidR="008868D5" w:rsidRPr="0026797C">
        <w:t>N</w:t>
      </w:r>
      <w:r w:rsidRPr="0026797C">
        <w:t>ame</w:t>
      </w:r>
      <w:r w:rsidR="004A233E" w:rsidRPr="0026797C">
        <w:t xml:space="preserve">                                                                          ABN No</w:t>
      </w:r>
      <w:r w:rsidR="004A233E">
        <w:t xml:space="preserve">                                           </w:t>
      </w:r>
    </w:p>
    <w:p w14:paraId="2A8C0C39" w14:textId="6D002575" w:rsidR="000C6F46" w:rsidRPr="00230CC7" w:rsidRDefault="001619F4" w:rsidP="000C6F46">
      <w:pPr>
        <w:pStyle w:val="Normalnospaceafter"/>
        <w:tabs>
          <w:tab w:val="left" w:pos="5529"/>
        </w:tabs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69A0E130" wp14:editId="136A5A88">
                <wp:extent cx="3244215" cy="228600"/>
                <wp:effectExtent l="7620" t="13335" r="5715" b="5715"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6333B5F" id="Rectangle 38" o:spid="_x0000_s1026" style="width:255.4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">
                <w10:anchorlock/>
              </v:rect>
            </w:pict>
          </mc:Fallback>
        </mc:AlternateContent>
      </w:r>
      <w:r w:rsidR="000C6F46" w:rsidRPr="008B094A">
        <w:rPr>
          <w:rStyle w:val="Emphasis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1EB22C2E" wp14:editId="553DEA32">
                <wp:extent cx="1955800" cy="228600"/>
                <wp:effectExtent l="13335" t="13335" r="12065" b="5715"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1FCA18" id="Rectangle 37" o:spid="_x0000_s1026" style="width:15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ERCgIAABY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">
                <w10:anchorlock/>
              </v:rect>
            </w:pict>
          </mc:Fallback>
        </mc:AlternateContent>
      </w:r>
    </w:p>
    <w:p w14:paraId="129CABCB" w14:textId="6507028B" w:rsidR="004A2098" w:rsidRPr="00175C3E" w:rsidRDefault="000C6F46" w:rsidP="00175C3E">
      <w:pPr>
        <w:tabs>
          <w:tab w:val="left" w:pos="5529"/>
        </w:tabs>
        <w:rPr>
          <w:i/>
          <w:iCs/>
          <w:sz w:val="16"/>
        </w:rPr>
      </w:pPr>
      <w:r>
        <w:tab/>
      </w:r>
      <w:r w:rsidR="004A2098">
        <w:t xml:space="preserve">                           </w:t>
      </w:r>
    </w:p>
    <w:p w14:paraId="69E3D893" w14:textId="351C93B3" w:rsidR="00F70EB2" w:rsidRPr="0026797C" w:rsidRDefault="00F70EB2" w:rsidP="0026797C">
      <w:pPr>
        <w:pStyle w:val="Normalnospaceafter"/>
      </w:pPr>
      <w:bookmarkStart w:id="2" w:name="_Hlk140246025"/>
      <w:r w:rsidRPr="0026797C">
        <w:t>Busine</w:t>
      </w:r>
      <w:r w:rsidR="00DA7135" w:rsidRPr="0026797C">
        <w:t>ss phone</w:t>
      </w:r>
      <w:r w:rsidR="00DA7135" w:rsidRPr="0026797C">
        <w:tab/>
      </w:r>
      <w:r w:rsidR="009808D9">
        <w:t xml:space="preserve"> </w:t>
      </w:r>
      <w:r w:rsidR="00270D0A">
        <w:t xml:space="preserve"> </w:t>
      </w:r>
      <w:r w:rsidR="008216AB" w:rsidRPr="009808D9">
        <w:rPr>
          <w:color w:val="FF0000"/>
        </w:rPr>
        <w:t>*</w:t>
      </w:r>
      <w:r w:rsidR="00607289" w:rsidRPr="0026797C">
        <w:t>Mobile</w:t>
      </w:r>
      <w:r w:rsidR="00DA7135" w:rsidRPr="0026797C">
        <w:tab/>
      </w:r>
      <w:r w:rsidR="009808D9">
        <w:t xml:space="preserve">                      </w:t>
      </w:r>
      <w:r w:rsidR="008216AB" w:rsidRPr="009808D9">
        <w:rPr>
          <w:color w:val="FF0000"/>
        </w:rPr>
        <w:t>*</w:t>
      </w:r>
      <w:r w:rsidR="00DA7135" w:rsidRPr="0026797C">
        <w:t>Email</w:t>
      </w:r>
    </w:p>
    <w:p w14:paraId="64F87842" w14:textId="00139406" w:rsidR="00F70EB2" w:rsidRDefault="001619F4" w:rsidP="00F70EB2">
      <w:pPr>
        <w:tabs>
          <w:tab w:val="left" w:pos="2268"/>
          <w:tab w:val="left" w:pos="4820"/>
          <w:tab w:val="left" w:pos="7371"/>
        </w:tabs>
      </w:pPr>
      <w:r>
        <w:rPr>
          <w:noProof/>
        </w:rPr>
        <mc:AlternateContent>
          <mc:Choice Requires="wps">
            <w:drawing>
              <wp:inline distT="0" distB="0" distL="0" distR="0" wp14:anchorId="572335ED" wp14:editId="2370E32E">
                <wp:extent cx="1257300" cy="228600"/>
                <wp:effectExtent l="7620" t="10795" r="11430" b="8255"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446E9A9" id="Rectangle 36" o:spid="_x0000_s1026" style="width:9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">
                <w10:anchorlock/>
              </v:rect>
            </w:pict>
          </mc:Fallback>
        </mc:AlternateContent>
      </w:r>
      <w:r w:rsidR="00F70EB2">
        <w:tab/>
      </w:r>
      <w:r>
        <w:rPr>
          <w:noProof/>
        </w:rPr>
        <mc:AlternateContent>
          <mc:Choice Requires="wps">
            <w:drawing>
              <wp:inline distT="0" distB="0" distL="0" distR="0" wp14:anchorId="09871246" wp14:editId="2463D2FB">
                <wp:extent cx="1371600" cy="228600"/>
                <wp:effectExtent l="9525" t="10795" r="9525" b="8255"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B3D32D" id="Rectangle 35" o:spid="_x0000_s1026" style="width:10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">
                <w10:anchorlock/>
              </v:rect>
            </w:pict>
          </mc:Fallback>
        </mc:AlternateContent>
      </w:r>
      <w:r w:rsidR="00F70EB2">
        <w:tab/>
      </w:r>
      <w:r>
        <w:rPr>
          <w:noProof/>
        </w:rPr>
        <mc:AlternateContent>
          <mc:Choice Requires="wps">
            <w:drawing>
              <wp:inline distT="0" distB="0" distL="0" distR="0" wp14:anchorId="04DF78A9" wp14:editId="1B669386">
                <wp:extent cx="3063240" cy="228600"/>
                <wp:effectExtent l="10795" t="10795" r="12065" b="8255"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654DD4" id="Rectangle 34" o:spid="_x0000_s1026" style="width:241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">
                <w10:anchorlock/>
              </v:rect>
            </w:pict>
          </mc:Fallback>
        </mc:AlternateContent>
      </w:r>
    </w:p>
    <w:p w14:paraId="60FC53F7" w14:textId="16F6DC4C" w:rsidR="006529BA" w:rsidRPr="0076640C" w:rsidRDefault="006529BA" w:rsidP="006529BA">
      <w:pPr>
        <w:rPr>
          <w:sz w:val="20"/>
          <w:szCs w:val="20"/>
        </w:rPr>
      </w:pPr>
      <w:r w:rsidRPr="0076640C">
        <w:rPr>
          <w:b/>
          <w:bCs/>
          <w:sz w:val="20"/>
          <w:szCs w:val="20"/>
        </w:rPr>
        <w:t>Note</w:t>
      </w:r>
      <w:r w:rsidRPr="0076640C">
        <w:rPr>
          <w:sz w:val="20"/>
          <w:szCs w:val="20"/>
        </w:rPr>
        <w:t xml:space="preserve">: It is your responsibility to advise us of changes to email addresses or phone numbers. We </w:t>
      </w:r>
      <w:r>
        <w:rPr>
          <w:sz w:val="20"/>
          <w:szCs w:val="20"/>
        </w:rPr>
        <w:t xml:space="preserve">communicate </w:t>
      </w:r>
      <w:r w:rsidRPr="0076640C">
        <w:rPr>
          <w:sz w:val="20"/>
          <w:szCs w:val="20"/>
        </w:rPr>
        <w:t>via email</w:t>
      </w:r>
      <w:r>
        <w:rPr>
          <w:sz w:val="20"/>
          <w:szCs w:val="20"/>
        </w:rPr>
        <w:t xml:space="preserve"> </w:t>
      </w:r>
      <w:r w:rsidR="0003554C">
        <w:rPr>
          <w:sz w:val="20"/>
          <w:szCs w:val="20"/>
        </w:rPr>
        <w:t>and</w:t>
      </w:r>
      <w:r>
        <w:rPr>
          <w:sz w:val="20"/>
          <w:szCs w:val="20"/>
        </w:rPr>
        <w:t xml:space="preserve"> SMS and a failure to update this information creates issues with registration renewal which may lead to enforcement action</w:t>
      </w:r>
    </w:p>
    <w:bookmarkEnd w:id="2"/>
    <w:p w14:paraId="2B2A7BA8" w14:textId="5814B7A6" w:rsidR="008F3633" w:rsidRPr="00002CEC" w:rsidRDefault="0020748D" w:rsidP="00F83822">
      <w:pPr>
        <w:pStyle w:val="Heading2"/>
        <w:shd w:val="clear" w:color="auto" w:fill="031F73"/>
        <w:rPr>
          <w:color w:val="FFFFFF"/>
        </w:rPr>
      </w:pPr>
      <w:r>
        <w:rPr>
          <w:color w:val="FFFFFF"/>
        </w:rPr>
        <w:t xml:space="preserve">Proprietor </w:t>
      </w:r>
      <w:r w:rsidR="00F70EB2" w:rsidRPr="00002CEC">
        <w:rPr>
          <w:color w:val="FFFFFF"/>
        </w:rPr>
        <w:t>Address</w:t>
      </w:r>
      <w:r>
        <w:rPr>
          <w:color w:val="FFFFFF"/>
        </w:rPr>
        <w:t xml:space="preserve"> </w:t>
      </w:r>
      <w:r w:rsidRPr="0020748D">
        <w:rPr>
          <w:color w:val="FFFFFF"/>
          <w:sz w:val="22"/>
          <w:szCs w:val="22"/>
        </w:rPr>
        <w:t>(registered address if company)</w:t>
      </w:r>
    </w:p>
    <w:p w14:paraId="17D6A34A" w14:textId="77777777" w:rsidR="00F70EB2" w:rsidRDefault="00C02F66" w:rsidP="00157A8D">
      <w:pPr>
        <w:pStyle w:val="Normalnospaceafter"/>
        <w:tabs>
          <w:tab w:val="left" w:pos="5670"/>
          <w:tab w:val="left" w:pos="7371"/>
        </w:tabs>
        <w:spacing w:after="0"/>
      </w:pPr>
      <w:r w:rsidRPr="003D582F">
        <w:rPr>
          <w:color w:val="FF0000"/>
        </w:rPr>
        <w:t>*</w:t>
      </w:r>
      <w:r w:rsidR="00F70EB2">
        <w:t>Street address</w:t>
      </w:r>
    </w:p>
    <w:p w14:paraId="20431DC2" w14:textId="12BC803D" w:rsidR="00F70EB2" w:rsidRDefault="001619F4" w:rsidP="00157A8D">
      <w:pPr>
        <w:tabs>
          <w:tab w:val="left" w:pos="5670"/>
          <w:tab w:val="left" w:pos="7371"/>
        </w:tabs>
        <w:spacing w:after="120"/>
      </w:pPr>
      <w:r>
        <w:rPr>
          <w:noProof/>
        </w:rPr>
        <mc:AlternateContent>
          <mc:Choice Requires="wps">
            <w:drawing>
              <wp:inline distT="0" distB="0" distL="0" distR="0" wp14:anchorId="763B783C" wp14:editId="1DDEE1CD">
                <wp:extent cx="6057900" cy="228600"/>
                <wp:effectExtent l="7620" t="11430" r="11430" b="7620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CAB2C6C" id="Rectangle 33" o:spid="_x0000_s1026" style="width:47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">
                <w10:anchorlock/>
              </v:rect>
            </w:pict>
          </mc:Fallback>
        </mc:AlternateContent>
      </w:r>
    </w:p>
    <w:p w14:paraId="49D96714" w14:textId="77777777" w:rsidR="00F70EB2" w:rsidRDefault="00C02F66" w:rsidP="00157A8D">
      <w:pPr>
        <w:pStyle w:val="Normalnospaceafter"/>
        <w:tabs>
          <w:tab w:val="left" w:pos="5670"/>
          <w:tab w:val="left" w:pos="7371"/>
        </w:tabs>
        <w:spacing w:after="0"/>
      </w:pPr>
      <w:r w:rsidRPr="003D582F">
        <w:rPr>
          <w:color w:val="FF0000"/>
        </w:rPr>
        <w:t>*</w:t>
      </w:r>
      <w:r w:rsidR="00F70EB2">
        <w:t>Suburb/town</w:t>
      </w:r>
      <w:r w:rsidR="00F70EB2">
        <w:tab/>
      </w:r>
      <w:r w:rsidRPr="003D582F">
        <w:rPr>
          <w:color w:val="FF0000"/>
        </w:rPr>
        <w:t>*</w:t>
      </w:r>
      <w:r w:rsidR="00F70EB2">
        <w:t>State</w:t>
      </w:r>
      <w:r w:rsidR="00F70EB2">
        <w:tab/>
      </w:r>
      <w:r w:rsidRPr="003D582F">
        <w:rPr>
          <w:color w:val="FF0000"/>
        </w:rPr>
        <w:t>*</w:t>
      </w:r>
      <w:r w:rsidR="00F70EB2" w:rsidRPr="00395A40">
        <w:t>Postcode</w:t>
      </w:r>
    </w:p>
    <w:p w14:paraId="34544EAC" w14:textId="29EF1188" w:rsidR="00F70EB2" w:rsidRDefault="001619F4" w:rsidP="00157A8D">
      <w:pPr>
        <w:tabs>
          <w:tab w:val="left" w:pos="5670"/>
          <w:tab w:val="left" w:pos="7371"/>
        </w:tabs>
        <w:spacing w:after="120"/>
      </w:pPr>
      <w:r>
        <w:rPr>
          <w:noProof/>
        </w:rPr>
        <mc:AlternateContent>
          <mc:Choice Requires="wps">
            <w:drawing>
              <wp:inline distT="0" distB="0" distL="0" distR="0" wp14:anchorId="77459F75" wp14:editId="7D9D6904">
                <wp:extent cx="3314700" cy="228600"/>
                <wp:effectExtent l="7620" t="7620" r="11430" b="11430"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5BCAB5D" id="Rectangle 32" o:spid="_x0000_s1026" style="width:26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">
                <w10:anchorlock/>
              </v:rect>
            </w:pict>
          </mc:Fallback>
        </mc:AlternateContent>
      </w:r>
      <w:r w:rsidR="00F70EB2">
        <w:tab/>
      </w:r>
      <w:r>
        <w:rPr>
          <w:noProof/>
        </w:rPr>
        <mc:AlternateContent>
          <mc:Choice Requires="wps">
            <w:drawing>
              <wp:inline distT="0" distB="0" distL="0" distR="0" wp14:anchorId="275474EB" wp14:editId="52F56E62">
                <wp:extent cx="800100" cy="228600"/>
                <wp:effectExtent l="7620" t="7620" r="11430" b="11430"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51C4CC" id="Rectangle 31" o:spid="_x0000_s1026" style="width:6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">
                <w10:anchorlock/>
              </v:rect>
            </w:pict>
          </mc:Fallback>
        </mc:AlternateContent>
      </w:r>
      <w:r w:rsidR="00F70EB2">
        <w:tab/>
      </w:r>
      <w:r>
        <w:rPr>
          <w:noProof/>
        </w:rPr>
        <mc:AlternateContent>
          <mc:Choice Requires="wps">
            <w:drawing>
              <wp:inline distT="0" distB="0" distL="0" distR="0" wp14:anchorId="625AE8F0" wp14:editId="5957C033">
                <wp:extent cx="800100" cy="228600"/>
                <wp:effectExtent l="11430" t="7620" r="7620" b="11430"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C977503" id="Rectangle 30" o:spid="_x0000_s1026" style="width:6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">
                <w10:anchorlock/>
              </v:rect>
            </w:pict>
          </mc:Fallback>
        </mc:AlternateContent>
      </w:r>
    </w:p>
    <w:p w14:paraId="215ADF3F" w14:textId="47B51FDE" w:rsidR="00F70EB2" w:rsidRPr="00002CEC" w:rsidRDefault="00F70EB2" w:rsidP="00F83822">
      <w:pPr>
        <w:pStyle w:val="Heading2"/>
        <w:shd w:val="clear" w:color="auto" w:fill="031F73"/>
        <w:rPr>
          <w:color w:val="FFFFFF"/>
        </w:rPr>
      </w:pPr>
      <w:r w:rsidRPr="00002CEC">
        <w:rPr>
          <w:color w:val="FFFFFF"/>
        </w:rPr>
        <w:t xml:space="preserve">Postal </w:t>
      </w:r>
      <w:r w:rsidR="000E6846">
        <w:rPr>
          <w:color w:val="FFFFFF"/>
        </w:rPr>
        <w:t>A</w:t>
      </w:r>
      <w:r w:rsidRPr="00002CEC">
        <w:rPr>
          <w:color w:val="FFFFFF"/>
        </w:rPr>
        <w:t>ddress</w:t>
      </w:r>
    </w:p>
    <w:p w14:paraId="363347A8" w14:textId="77777777" w:rsidR="00635D6E" w:rsidRDefault="00635D6E" w:rsidP="00635D6E">
      <w:pPr>
        <w:pStyle w:val="Normalnospaceafter"/>
      </w:pPr>
      <w:r w:rsidRPr="008A3FB5">
        <w:rPr>
          <w:rFonts w:ascii="Wingdings" w:eastAsia="Wingdings" w:hAnsi="Wingdings" w:cs="Wingdings"/>
          <w:sz w:val="28"/>
          <w:szCs w:val="28"/>
        </w:rPr>
        <w:t></w:t>
      </w:r>
      <w:r>
        <w:t xml:space="preserve"> </w:t>
      </w:r>
      <w:r w:rsidRPr="0061211B">
        <w:rPr>
          <w:color w:val="FF0000"/>
        </w:rPr>
        <w:t>*</w:t>
      </w:r>
      <w:r>
        <w:t>Tick if postal address is the same as above; if different please provide details below.</w:t>
      </w:r>
    </w:p>
    <w:p w14:paraId="6850D4B7" w14:textId="77777777" w:rsidR="00635D6E" w:rsidRDefault="00635D6E" w:rsidP="00635D6E">
      <w:pPr>
        <w:pStyle w:val="Normalnospaceafter"/>
      </w:pPr>
      <w:r>
        <w:t>Street address/PO Box</w:t>
      </w:r>
    </w:p>
    <w:p w14:paraId="7FFD64C4" w14:textId="0D55F441" w:rsidR="00635D6E" w:rsidRDefault="001619F4" w:rsidP="00635D6E">
      <w:pPr>
        <w:pStyle w:val="Normalnospaceafter"/>
      </w:pPr>
      <w:r>
        <w:rPr>
          <w:noProof/>
        </w:rPr>
        <mc:AlternateContent>
          <mc:Choice Requires="wps">
            <w:drawing>
              <wp:inline distT="0" distB="0" distL="0" distR="0" wp14:anchorId="2C0D1579" wp14:editId="11056CB3">
                <wp:extent cx="6057900" cy="228600"/>
                <wp:effectExtent l="7620" t="12700" r="11430" b="6350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03BF373" id="Rectangle 29" o:spid="_x0000_s1026" style="width:47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">
                <w10:anchorlock/>
              </v:rect>
            </w:pict>
          </mc:Fallback>
        </mc:AlternateContent>
      </w:r>
    </w:p>
    <w:p w14:paraId="370FAFCF" w14:textId="77777777" w:rsidR="00635D6E" w:rsidRDefault="00635D6E" w:rsidP="003D582F">
      <w:pPr>
        <w:pStyle w:val="Normalnospaceafter"/>
        <w:tabs>
          <w:tab w:val="left" w:pos="5529"/>
          <w:tab w:val="left" w:pos="7230"/>
        </w:tabs>
      </w:pPr>
      <w:r>
        <w:t>Suburb/town</w:t>
      </w:r>
      <w:r>
        <w:tab/>
        <w:t>State</w:t>
      </w:r>
      <w:r>
        <w:tab/>
        <w:t>Postcode</w:t>
      </w:r>
    </w:p>
    <w:p w14:paraId="4C707AEE" w14:textId="3DA032C0" w:rsidR="00556213" w:rsidRDefault="001619F4" w:rsidP="00556213">
      <w:pPr>
        <w:tabs>
          <w:tab w:val="left" w:pos="5529"/>
          <w:tab w:val="left" w:pos="7230"/>
        </w:tabs>
      </w:pPr>
      <w:r>
        <w:rPr>
          <w:noProof/>
        </w:rPr>
        <mc:AlternateContent>
          <mc:Choice Requires="wps">
            <w:drawing>
              <wp:inline distT="0" distB="0" distL="0" distR="0" wp14:anchorId="74533F5F" wp14:editId="024F7378">
                <wp:extent cx="3314700" cy="228600"/>
                <wp:effectExtent l="7620" t="8890" r="11430" b="10160"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67A8C58" id="Rectangle 28" o:spid="_x0000_s1026" style="width:26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">
                <w10:anchorlock/>
              </v:rect>
            </w:pict>
          </mc:Fallback>
        </mc:AlternateContent>
      </w:r>
      <w:r w:rsidR="00635D6E">
        <w:tab/>
      </w:r>
      <w:r>
        <w:rPr>
          <w:noProof/>
        </w:rPr>
        <mc:AlternateContent>
          <mc:Choice Requires="wps">
            <w:drawing>
              <wp:inline distT="0" distB="0" distL="0" distR="0" wp14:anchorId="4811610B" wp14:editId="4C64B3CB">
                <wp:extent cx="800100" cy="228600"/>
                <wp:effectExtent l="13335" t="8890" r="5715" b="10160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3F22D67" id="Rectangle 27" o:spid="_x0000_s1026" style="width:6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">
                <w10:anchorlock/>
              </v:rect>
            </w:pict>
          </mc:Fallback>
        </mc:AlternateContent>
      </w:r>
      <w:r w:rsidR="00635D6E">
        <w:tab/>
      </w:r>
      <w:r>
        <w:rPr>
          <w:noProof/>
        </w:rPr>
        <mc:AlternateContent>
          <mc:Choice Requires="wps">
            <w:drawing>
              <wp:inline distT="0" distB="0" distL="0" distR="0" wp14:anchorId="5D3A2A2F" wp14:editId="26799743">
                <wp:extent cx="800100" cy="228600"/>
                <wp:effectExtent l="7620" t="8890" r="11430" b="10160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1B9EF6" id="Rectangle 26" o:spid="_x0000_s1026" style="width:6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">
                <w10:anchorlock/>
              </v:rect>
            </w:pict>
          </mc:Fallback>
        </mc:AlternateContent>
      </w:r>
    </w:p>
    <w:p w14:paraId="2AB1D994" w14:textId="1506339C" w:rsidR="008A2585" w:rsidRPr="00002CEC" w:rsidRDefault="0027196C" w:rsidP="008A2585">
      <w:pPr>
        <w:pStyle w:val="Heading2"/>
        <w:shd w:val="clear" w:color="auto" w:fill="031F73"/>
        <w:rPr>
          <w:color w:val="FFFFFF"/>
        </w:rPr>
      </w:pPr>
      <w:r>
        <w:rPr>
          <w:color w:val="FFFFFF"/>
        </w:rPr>
        <w:t xml:space="preserve">Additional Contact </w:t>
      </w:r>
      <w:r w:rsidR="00D61ABE">
        <w:rPr>
          <w:color w:val="FFFFFF"/>
        </w:rPr>
        <w:t>Person</w:t>
      </w:r>
      <w:r w:rsidR="008A2585">
        <w:rPr>
          <w:color w:val="FFFFFF"/>
        </w:rPr>
        <w:t xml:space="preserve"> </w:t>
      </w:r>
      <w:r w:rsidR="00820C74" w:rsidRPr="00EF6C50">
        <w:rPr>
          <w:color w:val="FFFFFF"/>
          <w:sz w:val="22"/>
          <w:szCs w:val="22"/>
        </w:rPr>
        <w:t>(if required</w:t>
      </w:r>
      <w:r w:rsidR="00EF6C50" w:rsidRPr="00EF6C50">
        <w:rPr>
          <w:color w:val="FFFFFF"/>
          <w:sz w:val="22"/>
          <w:szCs w:val="22"/>
        </w:rPr>
        <w:t>)</w:t>
      </w:r>
    </w:p>
    <w:p w14:paraId="03F4DA10" w14:textId="71B43FAF" w:rsidR="008A2585" w:rsidRDefault="003F4378" w:rsidP="008A2585">
      <w:pPr>
        <w:pStyle w:val="Normalnospaceafter"/>
        <w:tabs>
          <w:tab w:val="left" w:pos="2268"/>
          <w:tab w:val="left" w:pos="4820"/>
          <w:tab w:val="left" w:pos="7371"/>
        </w:tabs>
        <w:spacing w:after="0"/>
      </w:pPr>
      <w:r>
        <w:t>Name</w:t>
      </w:r>
      <w:r w:rsidR="008A2585">
        <w:tab/>
      </w:r>
      <w:r>
        <w:t>Role</w:t>
      </w:r>
      <w:r w:rsidR="00820C74">
        <w:t xml:space="preserve"> in Business</w:t>
      </w:r>
      <w:r w:rsidR="008A2585">
        <w:tab/>
        <w:t>Mobile</w:t>
      </w:r>
      <w:r w:rsidR="008A2585">
        <w:tab/>
        <w:t>Email</w:t>
      </w:r>
    </w:p>
    <w:p w14:paraId="635E3C60" w14:textId="5F1C45B7" w:rsidR="008A2585" w:rsidRDefault="001619F4" w:rsidP="008A2585">
      <w:pPr>
        <w:tabs>
          <w:tab w:val="left" w:pos="2268"/>
          <w:tab w:val="left" w:pos="4820"/>
          <w:tab w:val="left" w:pos="7371"/>
        </w:tabs>
      </w:pPr>
      <w:r>
        <w:rPr>
          <w:noProof/>
        </w:rPr>
        <mc:AlternateContent>
          <mc:Choice Requires="wps">
            <w:drawing>
              <wp:inline distT="0" distB="0" distL="0" distR="0" wp14:anchorId="16484083" wp14:editId="5946123A">
                <wp:extent cx="1257300" cy="228600"/>
                <wp:effectExtent l="7620" t="6985" r="11430" b="12065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5D5B2A" id="Rectangle 25" o:spid="_x0000_s1026" style="width:99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">
                <w10:anchorlock/>
              </v:rect>
            </w:pict>
          </mc:Fallback>
        </mc:AlternateContent>
      </w:r>
      <w:r w:rsidR="008A2585">
        <w:tab/>
      </w:r>
      <w:r>
        <w:rPr>
          <w:noProof/>
        </w:rPr>
        <mc:AlternateContent>
          <mc:Choice Requires="wps">
            <w:drawing>
              <wp:inline distT="0" distB="0" distL="0" distR="0" wp14:anchorId="6CDFB163" wp14:editId="565C5239">
                <wp:extent cx="1371600" cy="228600"/>
                <wp:effectExtent l="9525" t="6985" r="9525" b="12065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F771C84" id="Rectangle 24" o:spid="_x0000_s1026" style="width:10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">
                <w10:anchorlock/>
              </v:rect>
            </w:pict>
          </mc:Fallback>
        </mc:AlternateContent>
      </w:r>
      <w:r w:rsidR="008A2585">
        <w:tab/>
      </w:r>
      <w:r>
        <w:rPr>
          <w:noProof/>
        </w:rPr>
        <mc:AlternateContent>
          <mc:Choice Requires="wps">
            <w:drawing>
              <wp:inline distT="0" distB="0" distL="0" distR="0" wp14:anchorId="5CA50DF6" wp14:editId="3C8FF026">
                <wp:extent cx="1371600" cy="228600"/>
                <wp:effectExtent l="10795" t="6985" r="8255" b="12065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B9F924" id="Rectangle 23" o:spid="_x0000_s1026" style="width:10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">
                <w10:anchorlock/>
              </v:rect>
            </w:pict>
          </mc:Fallback>
        </mc:AlternateContent>
      </w:r>
      <w:r w:rsidR="008A2585">
        <w:tab/>
      </w:r>
      <w:r>
        <w:rPr>
          <w:noProof/>
        </w:rPr>
        <mc:AlternateContent>
          <mc:Choice Requires="wps">
            <w:drawing>
              <wp:inline distT="0" distB="0" distL="0" distR="0" wp14:anchorId="43157EE4" wp14:editId="7E13BB57">
                <wp:extent cx="2276475" cy="228600"/>
                <wp:effectExtent l="11430" t="6985" r="7620" b="12065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9D5BF33" id="Rectangle 22" o:spid="_x0000_s1026" style="width:179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">
                <w10:anchorlock/>
              </v:rect>
            </w:pict>
          </mc:Fallback>
        </mc:AlternateContent>
      </w:r>
    </w:p>
    <w:p w14:paraId="2D3CA7A4" w14:textId="789AF385" w:rsidR="00556213" w:rsidRPr="00002CEC" w:rsidRDefault="00556213" w:rsidP="00556213">
      <w:pPr>
        <w:pStyle w:val="Heading1"/>
        <w:shd w:val="clear" w:color="auto" w:fill="031F73"/>
        <w:rPr>
          <w:color w:val="FFFFFF"/>
        </w:rPr>
      </w:pPr>
      <w:r w:rsidRPr="00002CEC">
        <w:rPr>
          <w:color w:val="FFFFFF"/>
        </w:rPr>
        <w:t>Premise</w:t>
      </w:r>
      <w:r>
        <w:rPr>
          <w:color w:val="FFFFFF"/>
        </w:rPr>
        <w:t>s</w:t>
      </w:r>
      <w:r w:rsidRPr="00002CEC">
        <w:rPr>
          <w:color w:val="FFFFFF"/>
        </w:rPr>
        <w:t xml:space="preserve"> </w:t>
      </w:r>
      <w:r w:rsidR="000E6846">
        <w:rPr>
          <w:color w:val="FFFFFF"/>
        </w:rPr>
        <w:t>D</w:t>
      </w:r>
      <w:r w:rsidRPr="00002CEC">
        <w:rPr>
          <w:color w:val="FFFFFF"/>
        </w:rPr>
        <w:t>etails</w:t>
      </w:r>
    </w:p>
    <w:p w14:paraId="1E42E94D" w14:textId="77777777" w:rsidR="00635D6E" w:rsidRDefault="00635D6E" w:rsidP="00635D6E">
      <w:pPr>
        <w:pStyle w:val="Normalnospaceafter"/>
      </w:pPr>
      <w:r w:rsidRPr="0061211B">
        <w:rPr>
          <w:color w:val="FF0000"/>
        </w:rPr>
        <w:t>*</w:t>
      </w:r>
      <w:r>
        <w:t>Trading name</w:t>
      </w:r>
    </w:p>
    <w:p w14:paraId="07FCFF86" w14:textId="25ADB9CE" w:rsidR="00635D6E" w:rsidRDefault="001619F4" w:rsidP="00635D6E">
      <w:pPr>
        <w:pStyle w:val="Normalnospaceafter"/>
      </w:pPr>
      <w:r>
        <w:rPr>
          <w:noProof/>
        </w:rPr>
        <mc:AlternateContent>
          <mc:Choice Requires="wps">
            <w:drawing>
              <wp:inline distT="0" distB="0" distL="0" distR="0" wp14:anchorId="603941CE" wp14:editId="6B2B6788">
                <wp:extent cx="6057900" cy="228600"/>
                <wp:effectExtent l="7620" t="5715" r="11430" b="13335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5C98009" id="Rectangle 21" o:spid="_x0000_s1026" style="width:47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">
                <w10:anchorlock/>
              </v:rect>
            </w:pict>
          </mc:Fallback>
        </mc:AlternateContent>
      </w:r>
    </w:p>
    <w:p w14:paraId="0FE37546" w14:textId="39D531EC" w:rsidR="00157A8D" w:rsidRDefault="00157A8D" w:rsidP="00157A8D">
      <w:pPr>
        <w:pStyle w:val="Normalnospaceafter"/>
      </w:pPr>
      <w:r w:rsidRPr="0061211B">
        <w:rPr>
          <w:color w:val="FF0000"/>
        </w:rPr>
        <w:t>*</w:t>
      </w:r>
      <w:r>
        <w:t>Type of food premise</w:t>
      </w:r>
      <w:r w:rsidR="00F12C58">
        <w:t>s</w:t>
      </w:r>
      <w:r w:rsidR="00445BA3">
        <w:t xml:space="preserve"> </w:t>
      </w:r>
      <w:r w:rsidR="00445BA3" w:rsidRPr="00C548DD">
        <w:rPr>
          <w:i/>
          <w:sz w:val="18"/>
          <w:szCs w:val="18"/>
        </w:rPr>
        <w:t>e.g café</w:t>
      </w:r>
      <w:r w:rsidR="00445BA3">
        <w:rPr>
          <w:i/>
          <w:sz w:val="18"/>
          <w:szCs w:val="18"/>
        </w:rPr>
        <w:t>, restaurant, supermarket</w:t>
      </w:r>
    </w:p>
    <w:p w14:paraId="2416BDBF" w14:textId="16E26B51" w:rsidR="00157A8D" w:rsidRDefault="001619F4" w:rsidP="00157A8D">
      <w:pPr>
        <w:pStyle w:val="Normalnospaceafter"/>
      </w:pPr>
      <w:r>
        <w:rPr>
          <w:noProof/>
        </w:rPr>
        <mc:AlternateContent>
          <mc:Choice Requires="wps">
            <w:drawing>
              <wp:inline distT="0" distB="0" distL="0" distR="0" wp14:anchorId="4BEFD57D" wp14:editId="6B915F31">
                <wp:extent cx="6057900" cy="228600"/>
                <wp:effectExtent l="7620" t="11430" r="11430" b="7620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1BAB8C9" id="Rectangle 20" o:spid="_x0000_s1026" style="width:47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">
                <w10:anchorlock/>
              </v:rect>
            </w:pict>
          </mc:Fallback>
        </mc:AlternateContent>
      </w:r>
    </w:p>
    <w:p w14:paraId="76192C37" w14:textId="77777777" w:rsidR="00445BA3" w:rsidRDefault="00445BA3" w:rsidP="008F2EC3">
      <w:pPr>
        <w:spacing w:after="60"/>
        <w:rPr>
          <w:rStyle w:val="Emphasis"/>
          <w:sz w:val="16"/>
        </w:rPr>
      </w:pPr>
    </w:p>
    <w:p w14:paraId="408BDEC1" w14:textId="0567B1B5" w:rsidR="008F2EC3" w:rsidRDefault="008F2EC3" w:rsidP="008F2EC3">
      <w:pPr>
        <w:spacing w:after="60"/>
      </w:pPr>
      <w:bookmarkStart w:id="3" w:name="_Hlk141182777"/>
      <w:r w:rsidRPr="008A3FB5">
        <w:rPr>
          <w:rFonts w:ascii="Wingdings" w:eastAsia="Wingdings" w:hAnsi="Wingdings" w:cs="Wingdings"/>
          <w:sz w:val="28"/>
          <w:szCs w:val="28"/>
        </w:rPr>
        <w:t></w:t>
      </w:r>
      <w:bookmarkEnd w:id="3"/>
      <w:r w:rsidRPr="008F2EC3">
        <w:t xml:space="preserve"> </w:t>
      </w:r>
      <w:r w:rsidRPr="008F2EC3">
        <w:rPr>
          <w:color w:val="FF0000"/>
        </w:rPr>
        <w:t>*</w:t>
      </w:r>
      <w:r w:rsidRPr="008F2EC3">
        <w:t xml:space="preserve">Tick </w:t>
      </w:r>
      <w:r>
        <w:t xml:space="preserve">and complete </w:t>
      </w:r>
      <w:r w:rsidR="00C548DD">
        <w:t xml:space="preserve">premises details </w:t>
      </w:r>
      <w:r w:rsidR="00CA724B">
        <w:t>below</w:t>
      </w:r>
      <w:r>
        <w:t xml:space="preserve"> if this is an </w:t>
      </w:r>
      <w:r w:rsidRPr="00521475">
        <w:rPr>
          <w:b/>
          <w:bCs/>
        </w:rPr>
        <w:t>existing business</w:t>
      </w:r>
      <w:r>
        <w:t xml:space="preserve"> </w:t>
      </w:r>
      <w:r w:rsidR="00C548DD">
        <w:t xml:space="preserve">that has </w:t>
      </w:r>
      <w:r w:rsidR="004C5CEC">
        <w:t>been purchased</w:t>
      </w:r>
      <w:r w:rsidR="00C548DD">
        <w:t xml:space="preserve"> by a new owner/proprietor</w:t>
      </w:r>
    </w:p>
    <w:p w14:paraId="50ED752B" w14:textId="77777777" w:rsidR="00CA724B" w:rsidRDefault="00CA724B" w:rsidP="008F2EC3">
      <w:pPr>
        <w:spacing w:after="60"/>
      </w:pPr>
    </w:p>
    <w:p w14:paraId="40B4D168" w14:textId="5F910B83" w:rsidR="00C548DD" w:rsidRDefault="00C548DD" w:rsidP="00C548DD">
      <w:pPr>
        <w:pStyle w:val="Normalnospaceafter"/>
      </w:pPr>
      <w:r w:rsidRPr="0061211B">
        <w:rPr>
          <w:color w:val="FF0000"/>
        </w:rPr>
        <w:t>*</w:t>
      </w:r>
      <w:r w:rsidRPr="00E15A21">
        <w:rPr>
          <w:color w:val="000000"/>
        </w:rPr>
        <w:t>Previous</w:t>
      </w:r>
      <w:r>
        <w:rPr>
          <w:color w:val="FF0000"/>
        </w:rPr>
        <w:t xml:space="preserve"> </w:t>
      </w:r>
      <w:r>
        <w:t>Trading name</w:t>
      </w:r>
    </w:p>
    <w:p w14:paraId="6AD6898E" w14:textId="7C2082DA" w:rsidR="0037089A" w:rsidRPr="0037089A" w:rsidRDefault="001619F4" w:rsidP="00E866EA">
      <w:pPr>
        <w:pStyle w:val="Normalnospaceafter"/>
      </w:pPr>
      <w:r>
        <w:rPr>
          <w:noProof/>
        </w:rPr>
        <mc:AlternateContent>
          <mc:Choice Requires="wps">
            <w:drawing>
              <wp:inline distT="0" distB="0" distL="0" distR="0" wp14:anchorId="1E573B2A" wp14:editId="39D648EF">
                <wp:extent cx="6057900" cy="228600"/>
                <wp:effectExtent l="7620" t="8890" r="11430" b="10160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BCCC0B2" id="Rectangle 19" o:spid="_x0000_s1026" style="width:47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">
                <w10:anchorlock/>
              </v:rect>
            </w:pict>
          </mc:Fallback>
        </mc:AlternateContent>
      </w:r>
    </w:p>
    <w:p w14:paraId="1BA26C33" w14:textId="0EBC1ADA" w:rsidR="00157A8D" w:rsidRPr="00002CEC" w:rsidRDefault="00995F26" w:rsidP="00F83822">
      <w:pPr>
        <w:pStyle w:val="Heading2"/>
        <w:shd w:val="clear" w:color="auto" w:fill="031F73"/>
        <w:rPr>
          <w:color w:val="FFFFFF"/>
        </w:rPr>
      </w:pPr>
      <w:r>
        <w:rPr>
          <w:color w:val="FFFFFF"/>
        </w:rPr>
        <w:lastRenderedPageBreak/>
        <w:t>P</w:t>
      </w:r>
      <w:r w:rsidR="00157A8D" w:rsidRPr="00002CEC">
        <w:rPr>
          <w:color w:val="FFFFFF"/>
        </w:rPr>
        <w:t>remise</w:t>
      </w:r>
      <w:r w:rsidR="00150C38">
        <w:rPr>
          <w:color w:val="FFFFFF"/>
        </w:rPr>
        <w:t>s</w:t>
      </w:r>
      <w:r w:rsidR="00157A8D" w:rsidRPr="00002CEC">
        <w:rPr>
          <w:color w:val="FFFFFF"/>
        </w:rPr>
        <w:t xml:space="preserve"> </w:t>
      </w:r>
      <w:r w:rsidR="00463C99">
        <w:rPr>
          <w:color w:val="FFFFFF"/>
        </w:rPr>
        <w:t>A</w:t>
      </w:r>
      <w:r w:rsidR="00157A8D" w:rsidRPr="00002CEC">
        <w:rPr>
          <w:color w:val="FFFFFF"/>
        </w:rPr>
        <w:t>ddress</w:t>
      </w:r>
    </w:p>
    <w:p w14:paraId="411DB1FA" w14:textId="77777777" w:rsidR="00157A8D" w:rsidRDefault="00C02F66" w:rsidP="00157A8D">
      <w:pPr>
        <w:pStyle w:val="Normalnospaceafter"/>
        <w:tabs>
          <w:tab w:val="left" w:pos="5670"/>
          <w:tab w:val="left" w:pos="7371"/>
        </w:tabs>
        <w:spacing w:after="0"/>
      </w:pPr>
      <w:r w:rsidRPr="003D582F">
        <w:rPr>
          <w:color w:val="FF0000"/>
        </w:rPr>
        <w:t>*</w:t>
      </w:r>
      <w:r w:rsidR="00157A8D">
        <w:t>Street address</w:t>
      </w:r>
    </w:p>
    <w:p w14:paraId="2B41884E" w14:textId="64DB3EF2" w:rsidR="00157A8D" w:rsidRDefault="001619F4" w:rsidP="00157A8D">
      <w:pPr>
        <w:tabs>
          <w:tab w:val="left" w:pos="5670"/>
          <w:tab w:val="left" w:pos="7371"/>
        </w:tabs>
        <w:spacing w:after="120"/>
      </w:pPr>
      <w:r>
        <w:rPr>
          <w:noProof/>
        </w:rPr>
        <mc:AlternateContent>
          <mc:Choice Requires="wps">
            <w:drawing>
              <wp:inline distT="0" distB="0" distL="0" distR="0" wp14:anchorId="4C895887" wp14:editId="18485B7D">
                <wp:extent cx="6057900" cy="228600"/>
                <wp:effectExtent l="7620" t="6350" r="11430" b="12700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FD96895" id="Rectangle 18" o:spid="_x0000_s1026" style="width:47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">
                <w10:anchorlock/>
              </v:rect>
            </w:pict>
          </mc:Fallback>
        </mc:AlternateContent>
      </w:r>
    </w:p>
    <w:p w14:paraId="0C16F2EE" w14:textId="77777777" w:rsidR="00157A8D" w:rsidRDefault="00C02F66" w:rsidP="00157A8D">
      <w:pPr>
        <w:pStyle w:val="Normalnospaceafter"/>
        <w:tabs>
          <w:tab w:val="left" w:pos="5670"/>
          <w:tab w:val="left" w:pos="7371"/>
        </w:tabs>
        <w:spacing w:after="0"/>
      </w:pPr>
      <w:r w:rsidRPr="003D582F">
        <w:rPr>
          <w:color w:val="FF0000"/>
        </w:rPr>
        <w:t>*</w:t>
      </w:r>
      <w:r w:rsidR="00157A8D">
        <w:t>Suburb/town</w:t>
      </w:r>
      <w:r w:rsidR="00157A8D">
        <w:tab/>
      </w:r>
      <w:r w:rsidRPr="003D582F">
        <w:rPr>
          <w:color w:val="FF0000"/>
        </w:rPr>
        <w:t>*</w:t>
      </w:r>
      <w:r w:rsidR="00157A8D">
        <w:t>State</w:t>
      </w:r>
      <w:r w:rsidR="00157A8D">
        <w:tab/>
      </w:r>
      <w:r w:rsidRPr="003D582F">
        <w:rPr>
          <w:color w:val="FF0000"/>
        </w:rPr>
        <w:t>*</w:t>
      </w:r>
      <w:r w:rsidR="00157A8D" w:rsidRPr="00395A40">
        <w:t>Postcode</w:t>
      </w:r>
    </w:p>
    <w:p w14:paraId="677238B9" w14:textId="0B71D870" w:rsidR="00157A8D" w:rsidRDefault="001619F4" w:rsidP="00157A8D">
      <w:pPr>
        <w:tabs>
          <w:tab w:val="left" w:pos="5670"/>
          <w:tab w:val="left" w:pos="7371"/>
        </w:tabs>
        <w:spacing w:after="120"/>
      </w:pPr>
      <w:r>
        <w:rPr>
          <w:noProof/>
        </w:rPr>
        <mc:AlternateContent>
          <mc:Choice Requires="wps">
            <w:drawing>
              <wp:inline distT="0" distB="0" distL="0" distR="0" wp14:anchorId="053E1FAD" wp14:editId="4B22C4B7">
                <wp:extent cx="3314700" cy="228600"/>
                <wp:effectExtent l="7620" t="12065" r="11430" b="6985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794083B" id="Rectangle 17" o:spid="_x0000_s1026" style="width:26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">
                <w10:anchorlock/>
              </v:rect>
            </w:pict>
          </mc:Fallback>
        </mc:AlternateContent>
      </w:r>
      <w:r w:rsidR="00157A8D">
        <w:tab/>
      </w:r>
      <w:r>
        <w:rPr>
          <w:noProof/>
        </w:rPr>
        <mc:AlternateContent>
          <mc:Choice Requires="wps">
            <w:drawing>
              <wp:inline distT="0" distB="0" distL="0" distR="0" wp14:anchorId="508A8D50" wp14:editId="20B1CBDB">
                <wp:extent cx="800100" cy="228600"/>
                <wp:effectExtent l="7620" t="12065" r="11430" b="6985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1569AD1" id="Rectangle 16" o:spid="_x0000_s1026" style="width:6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">
                <w10:anchorlock/>
              </v:rect>
            </w:pict>
          </mc:Fallback>
        </mc:AlternateContent>
      </w:r>
      <w:r w:rsidR="00157A8D">
        <w:tab/>
      </w:r>
      <w:r>
        <w:rPr>
          <w:noProof/>
        </w:rPr>
        <mc:AlternateContent>
          <mc:Choice Requires="wps">
            <w:drawing>
              <wp:inline distT="0" distB="0" distL="0" distR="0" wp14:anchorId="5F506644" wp14:editId="59B7FF5F">
                <wp:extent cx="800100" cy="228600"/>
                <wp:effectExtent l="11430" t="12065" r="7620" b="698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D570F47" id="Rectangle 15" o:spid="_x0000_s1026" style="width:6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">
                <w10:anchorlock/>
              </v:rect>
            </w:pict>
          </mc:Fallback>
        </mc:AlternateContent>
      </w:r>
    </w:p>
    <w:p w14:paraId="23F70E1D" w14:textId="77777777" w:rsidR="00157A8D" w:rsidRDefault="00157A8D" w:rsidP="00956473">
      <w:pPr>
        <w:pStyle w:val="Normalnospaceafter"/>
      </w:pPr>
      <w:r>
        <w:t>Primary language spoken at premises (to assist with communication in future)</w:t>
      </w:r>
    </w:p>
    <w:p w14:paraId="57E54081" w14:textId="2FD2A9CE" w:rsidR="00157A8D" w:rsidRDefault="001619F4" w:rsidP="00157A8D">
      <w:r>
        <w:rPr>
          <w:noProof/>
        </w:rPr>
        <mc:AlternateContent>
          <mc:Choice Requires="wps">
            <w:drawing>
              <wp:inline distT="0" distB="0" distL="0" distR="0" wp14:anchorId="2C167F64" wp14:editId="455BABDD">
                <wp:extent cx="6057900" cy="228600"/>
                <wp:effectExtent l="7620" t="8890" r="11430" b="1016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9336558" id="Rectangle 14" o:spid="_x0000_s1026" style="width:47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">
                <w10:anchorlock/>
              </v:rect>
            </w:pict>
          </mc:Fallback>
        </mc:AlternateContent>
      </w:r>
    </w:p>
    <w:p w14:paraId="3F5AD5F7" w14:textId="77777777" w:rsidR="00560D41" w:rsidRDefault="00560D41" w:rsidP="00157A8D"/>
    <w:p w14:paraId="1422F964" w14:textId="3BFD1AD1" w:rsidR="00FA1A8E" w:rsidRPr="00002CEC" w:rsidRDefault="00C62264" w:rsidP="00FA1A8E">
      <w:pPr>
        <w:pStyle w:val="Heading2"/>
        <w:shd w:val="clear" w:color="auto" w:fill="031F73"/>
        <w:rPr>
          <w:color w:val="FFFFFF"/>
        </w:rPr>
      </w:pPr>
      <w:r>
        <w:rPr>
          <w:color w:val="FFFFFF"/>
        </w:rPr>
        <w:t>Additional Premises Information</w:t>
      </w:r>
    </w:p>
    <w:p w14:paraId="1DB3F6A5" w14:textId="4932B4E5" w:rsidR="002A0356" w:rsidRDefault="002A0356" w:rsidP="00157A8D">
      <w:r>
        <w:t>Please tick appropriate box:</w:t>
      </w:r>
    </w:p>
    <w:p w14:paraId="51B1255C" w14:textId="6EE222A3" w:rsidR="00291280" w:rsidRPr="003C0FF9" w:rsidRDefault="00E77E8A" w:rsidP="003C0FF9">
      <w:pPr>
        <w:pStyle w:val="Normalnospaceafter"/>
        <w:rPr>
          <w:b/>
          <w:bCs/>
        </w:rPr>
      </w:pPr>
      <w:r w:rsidRPr="00E77E8A">
        <w:rPr>
          <w:b/>
          <w:bCs/>
          <w:color w:val="FF0000"/>
        </w:rPr>
        <w:t>*</w:t>
      </w:r>
      <w:r w:rsidR="00EF7078" w:rsidRPr="003C0FF9">
        <w:rPr>
          <w:b/>
          <w:bCs/>
        </w:rPr>
        <w:t xml:space="preserve"> Water Supply</w:t>
      </w:r>
      <w:r w:rsidR="002B1287" w:rsidRPr="003C0FF9">
        <w:rPr>
          <w:b/>
          <w:bCs/>
        </w:rPr>
        <w:t>:</w:t>
      </w:r>
      <w:r w:rsidR="0031287E" w:rsidRPr="003C0FF9">
        <w:rPr>
          <w:b/>
          <w:bCs/>
        </w:rPr>
        <w:t xml:space="preserve">  </w:t>
      </w:r>
      <w:r w:rsidR="00DE0A16" w:rsidRPr="003C0FF9">
        <w:rPr>
          <w:b/>
          <w:bCs/>
        </w:rPr>
        <w:t xml:space="preserve"> </w:t>
      </w:r>
    </w:p>
    <w:p w14:paraId="013D7418" w14:textId="4ACDBBF9" w:rsidR="00EF7078" w:rsidRDefault="00DE0A16" w:rsidP="00157A8D">
      <w:bookmarkStart w:id="4" w:name="_Hlk141185035"/>
      <w:r w:rsidRPr="008A3FB5">
        <w:rPr>
          <w:rFonts w:ascii="Wingdings" w:eastAsia="Wingdings" w:hAnsi="Wingdings" w:cs="Wingdings"/>
          <w:sz w:val="28"/>
          <w:szCs w:val="28"/>
        </w:rPr>
        <w:t></w:t>
      </w:r>
      <w:r>
        <w:t xml:space="preserve"> </w:t>
      </w:r>
      <w:r w:rsidR="00864142">
        <w:t xml:space="preserve">Town/Mains Water   </w:t>
      </w:r>
      <w:r>
        <w:t xml:space="preserve">    </w:t>
      </w:r>
      <w:r w:rsidR="00291280">
        <w:t xml:space="preserve">  </w:t>
      </w:r>
      <w:r w:rsidRPr="008A3FB5">
        <w:rPr>
          <w:rFonts w:ascii="Wingdings" w:eastAsia="Wingdings" w:hAnsi="Wingdings" w:cs="Wingdings"/>
          <w:sz w:val="28"/>
          <w:szCs w:val="28"/>
        </w:rPr>
        <w:t></w:t>
      </w:r>
      <w:r w:rsidR="00864142">
        <w:t xml:space="preserve"> Private Tank Water</w:t>
      </w:r>
    </w:p>
    <w:bookmarkEnd w:id="4"/>
    <w:p w14:paraId="6F8B1DF1" w14:textId="13116F24" w:rsidR="00291280" w:rsidRPr="003C0FF9" w:rsidRDefault="00E77E8A" w:rsidP="003C0FF9">
      <w:pPr>
        <w:pStyle w:val="Normalnospaceafter"/>
        <w:rPr>
          <w:b/>
          <w:bCs/>
        </w:rPr>
      </w:pPr>
      <w:r w:rsidRPr="00E77E8A">
        <w:rPr>
          <w:b/>
          <w:bCs/>
          <w:color w:val="FF0000"/>
        </w:rPr>
        <w:t>*</w:t>
      </w:r>
      <w:r w:rsidR="00EF7078" w:rsidRPr="003C0FF9">
        <w:rPr>
          <w:b/>
          <w:bCs/>
        </w:rPr>
        <w:t xml:space="preserve">Wastewater </w:t>
      </w:r>
      <w:r w:rsidR="002B1287" w:rsidRPr="003C0FF9">
        <w:rPr>
          <w:b/>
          <w:bCs/>
        </w:rPr>
        <w:t>Disposal:</w:t>
      </w:r>
      <w:r w:rsidR="00DE0A16" w:rsidRPr="003C0FF9">
        <w:rPr>
          <w:b/>
          <w:bCs/>
        </w:rPr>
        <w:t xml:space="preserve">  </w:t>
      </w:r>
      <w:r w:rsidR="009A49A8" w:rsidRPr="003C0FF9">
        <w:rPr>
          <w:b/>
          <w:bCs/>
        </w:rPr>
        <w:t xml:space="preserve"> </w:t>
      </w:r>
      <w:r w:rsidR="00F861F3" w:rsidRPr="003C0FF9">
        <w:rPr>
          <w:b/>
          <w:bCs/>
        </w:rPr>
        <w:t xml:space="preserve"> </w:t>
      </w:r>
      <w:r w:rsidR="00291280" w:rsidRPr="003C0FF9">
        <w:rPr>
          <w:b/>
          <w:bCs/>
        </w:rPr>
        <w:t xml:space="preserve"> </w:t>
      </w:r>
    </w:p>
    <w:p w14:paraId="270F339C" w14:textId="457C1DD6" w:rsidR="00EF7078" w:rsidRDefault="00DE0A16" w:rsidP="00157A8D">
      <w:pPr>
        <w:rPr>
          <w:rFonts w:eastAsia="Wingdings" w:cs="Wingdings"/>
        </w:rPr>
      </w:pPr>
      <w:r w:rsidRPr="008A3FB5">
        <w:rPr>
          <w:rFonts w:ascii="Wingdings" w:eastAsia="Wingdings" w:hAnsi="Wingdings" w:cs="Wingdings"/>
          <w:sz w:val="28"/>
          <w:szCs w:val="28"/>
        </w:rPr>
        <w:t></w:t>
      </w:r>
      <w:r w:rsidR="002A0356" w:rsidRPr="005A2C63">
        <w:rPr>
          <w:rFonts w:eastAsia="Wingdings" w:cs="Wingdings"/>
          <w:sz w:val="24"/>
          <w:szCs w:val="24"/>
        </w:rPr>
        <w:t xml:space="preserve"> </w:t>
      </w:r>
      <w:r w:rsidR="009A49A8" w:rsidRPr="009A49A8">
        <w:t>Reticulated Sewerage</w:t>
      </w:r>
      <w:r w:rsidR="009A49A8">
        <w:t xml:space="preserve">  </w:t>
      </w:r>
      <w:r w:rsidR="00694E93">
        <w:t xml:space="preserve">  </w:t>
      </w:r>
      <w:r w:rsidR="009A49A8" w:rsidRPr="008A3FB5">
        <w:rPr>
          <w:rFonts w:ascii="Wingdings" w:eastAsia="Wingdings" w:hAnsi="Wingdings" w:cs="Wingdings"/>
          <w:sz w:val="28"/>
          <w:szCs w:val="28"/>
        </w:rPr>
        <w:t></w:t>
      </w:r>
      <w:r w:rsidR="005A2C63" w:rsidRPr="005A2C63">
        <w:rPr>
          <w:rFonts w:eastAsia="Wingdings" w:cs="Wingdings"/>
        </w:rPr>
        <w:t xml:space="preserve"> </w:t>
      </w:r>
      <w:r w:rsidR="00694E93" w:rsidRPr="00694E93">
        <w:rPr>
          <w:rFonts w:eastAsia="Wingdings" w:cs="Wingdings"/>
        </w:rPr>
        <w:t>Onsite Wastewater Management System (Septic Tank)</w:t>
      </w:r>
    </w:p>
    <w:p w14:paraId="139D8935" w14:textId="0A1D3D12" w:rsidR="00E77E8A" w:rsidRDefault="00E77E8A" w:rsidP="00E77E8A">
      <w:pPr>
        <w:tabs>
          <w:tab w:val="left" w:pos="1418"/>
          <w:tab w:val="left" w:pos="2835"/>
        </w:tabs>
      </w:pPr>
      <w:r w:rsidRPr="00E77E8A">
        <w:rPr>
          <w:b/>
          <w:bCs/>
          <w:color w:val="FF0000"/>
        </w:rPr>
        <w:t>*</w:t>
      </w:r>
      <w:r w:rsidRPr="00037F60">
        <w:rPr>
          <w:b/>
        </w:rPr>
        <w:t xml:space="preserve">Will this business be selling any tobacco or e-cigarette products?                                                                                                      </w:t>
      </w:r>
      <w:r w:rsidRPr="004C1021">
        <w:rPr>
          <w:rFonts w:ascii="Wingdings" w:eastAsia="Wingdings" w:hAnsi="Wingdings" w:cs="Wingdings"/>
          <w:sz w:val="28"/>
          <w:szCs w:val="28"/>
        </w:rPr>
        <w:t></w:t>
      </w:r>
      <w:r w:rsidRPr="00037F60">
        <w:t xml:space="preserve"> Yes      </w:t>
      </w:r>
      <w:r w:rsidRPr="000239E2">
        <w:rPr>
          <w:rFonts w:ascii="Wingdings" w:eastAsia="Wingdings" w:hAnsi="Wingdings" w:cs="Wingdings"/>
          <w:sz w:val="28"/>
          <w:szCs w:val="28"/>
        </w:rPr>
        <w:t></w:t>
      </w:r>
      <w:r w:rsidRPr="00037F60">
        <w:t xml:space="preserve"> No</w:t>
      </w:r>
    </w:p>
    <w:p w14:paraId="3E20D141" w14:textId="77777777" w:rsidR="00560D41" w:rsidRPr="00E77E8A" w:rsidRDefault="00560D41" w:rsidP="00E77E8A">
      <w:pPr>
        <w:tabs>
          <w:tab w:val="left" w:pos="1418"/>
          <w:tab w:val="left" w:pos="2835"/>
        </w:tabs>
      </w:pPr>
    </w:p>
    <w:p w14:paraId="26AAAF55" w14:textId="77777777" w:rsidR="00157A8D" w:rsidRPr="00002CEC" w:rsidRDefault="00157A8D" w:rsidP="00F83822">
      <w:pPr>
        <w:pStyle w:val="Heading1"/>
        <w:shd w:val="clear" w:color="auto" w:fill="031F73"/>
        <w:rPr>
          <w:color w:val="FFFFFF"/>
        </w:rPr>
      </w:pPr>
      <w:r w:rsidRPr="00002CEC">
        <w:rPr>
          <w:color w:val="FFFFFF"/>
        </w:rPr>
        <w:t>Classification</w:t>
      </w:r>
    </w:p>
    <w:p w14:paraId="7D1504DA" w14:textId="77777777" w:rsidR="00157A8D" w:rsidRPr="00037F60" w:rsidRDefault="00157A8D" w:rsidP="00157A8D">
      <w:pPr>
        <w:tabs>
          <w:tab w:val="left" w:pos="1418"/>
          <w:tab w:val="left" w:pos="2835"/>
        </w:tabs>
      </w:pPr>
      <w:r w:rsidRPr="00037F60">
        <w:t xml:space="preserve">Council </w:t>
      </w:r>
      <w:r w:rsidR="00137F89" w:rsidRPr="00037F60">
        <w:t xml:space="preserve">will contact </w:t>
      </w:r>
      <w:r w:rsidR="004C3BD5" w:rsidRPr="00037F60">
        <w:t>the applicant</w:t>
      </w:r>
      <w:r w:rsidR="00137F89" w:rsidRPr="00037F60">
        <w:t xml:space="preserve"> to discuss</w:t>
      </w:r>
      <w:r w:rsidRPr="00037F60">
        <w:t xml:space="preserve"> </w:t>
      </w:r>
      <w:r w:rsidR="00137F89" w:rsidRPr="00037F60">
        <w:t xml:space="preserve">the </w:t>
      </w:r>
      <w:r w:rsidRPr="00037F60">
        <w:t>select</w:t>
      </w:r>
      <w:r w:rsidR="00137F89" w:rsidRPr="00037F60">
        <w:t>ed</w:t>
      </w:r>
      <w:r w:rsidRPr="00037F60">
        <w:t xml:space="preserve"> food premise</w:t>
      </w:r>
      <w:r w:rsidR="00137F89" w:rsidRPr="00037F60">
        <w:t>s</w:t>
      </w:r>
      <w:r w:rsidRPr="00037F60">
        <w:t xml:space="preserve"> classification</w:t>
      </w:r>
      <w:r w:rsidR="004C3BD5" w:rsidRPr="00037F60">
        <w:t xml:space="preserve"> and food handling activities </w:t>
      </w:r>
      <w:r w:rsidR="00137F89" w:rsidRPr="00037F60">
        <w:t>when reviewing this applicatio</w:t>
      </w:r>
      <w:r w:rsidR="004C3BD5" w:rsidRPr="00037F60">
        <w:t>n. Fee payment is not required until the food premises classification has been confirmed</w:t>
      </w:r>
      <w:r w:rsidR="00CA724B" w:rsidRPr="00037F60">
        <w:t xml:space="preserve"> with an environmental health officer</w:t>
      </w:r>
      <w:r w:rsidR="004C3BD5" w:rsidRPr="00037F60">
        <w:t>.</w:t>
      </w:r>
    </w:p>
    <w:p w14:paraId="2A680925" w14:textId="76BA9EA8" w:rsidR="00157A8D" w:rsidRPr="00037F60" w:rsidRDefault="00C02F66" w:rsidP="000E4FD6">
      <w:pPr>
        <w:pStyle w:val="Normalnospaceafter"/>
        <w:rPr>
          <w:rStyle w:val="Strong"/>
        </w:rPr>
      </w:pPr>
      <w:r w:rsidRPr="00037F60">
        <w:rPr>
          <w:color w:val="FF0000"/>
        </w:rPr>
        <w:t>*</w:t>
      </w:r>
      <w:r w:rsidR="00157A8D" w:rsidRPr="00037F60">
        <w:rPr>
          <w:rStyle w:val="Strong"/>
        </w:rPr>
        <w:t xml:space="preserve">Food </w:t>
      </w:r>
      <w:r w:rsidR="000239E2">
        <w:rPr>
          <w:rStyle w:val="Strong"/>
        </w:rPr>
        <w:t>P</w:t>
      </w:r>
      <w:r w:rsidR="00157A8D" w:rsidRPr="00037F60">
        <w:rPr>
          <w:rStyle w:val="Strong"/>
        </w:rPr>
        <w:t>remise</w:t>
      </w:r>
      <w:r w:rsidR="00D313B9" w:rsidRPr="00037F60">
        <w:rPr>
          <w:rStyle w:val="Strong"/>
        </w:rPr>
        <w:t>s</w:t>
      </w:r>
      <w:r w:rsidR="00157A8D" w:rsidRPr="00037F60">
        <w:rPr>
          <w:rStyle w:val="Strong"/>
        </w:rPr>
        <w:t xml:space="preserve"> </w:t>
      </w:r>
      <w:r w:rsidR="000239E2">
        <w:rPr>
          <w:rStyle w:val="Strong"/>
        </w:rPr>
        <w:t>C</w:t>
      </w:r>
      <w:r w:rsidR="00157A8D" w:rsidRPr="00037F60">
        <w:rPr>
          <w:rStyle w:val="Strong"/>
        </w:rPr>
        <w:t>lassification</w:t>
      </w:r>
    </w:p>
    <w:p w14:paraId="023A75A7" w14:textId="7CB36572" w:rsidR="003C0FF9" w:rsidRDefault="00157A8D" w:rsidP="000E4FD6">
      <w:pPr>
        <w:tabs>
          <w:tab w:val="left" w:pos="1418"/>
          <w:tab w:val="left" w:pos="2835"/>
        </w:tabs>
      </w:pPr>
      <w:bookmarkStart w:id="5" w:name="_Hlk141186573"/>
      <w:r w:rsidRPr="004E21F1">
        <w:rPr>
          <w:rFonts w:ascii="Wingdings" w:eastAsia="Wingdings" w:hAnsi="Wingdings" w:cs="Wingdings"/>
          <w:sz w:val="28"/>
          <w:szCs w:val="28"/>
        </w:rPr>
        <w:t></w:t>
      </w:r>
      <w:bookmarkEnd w:id="5"/>
      <w:r w:rsidRPr="00037F60">
        <w:t xml:space="preserve"> Class 1</w:t>
      </w:r>
      <w:r w:rsidRPr="00037F60">
        <w:tab/>
      </w:r>
      <w:r w:rsidRPr="004E21F1">
        <w:rPr>
          <w:rFonts w:ascii="Wingdings" w:eastAsia="Wingdings" w:hAnsi="Wingdings" w:cs="Wingdings"/>
          <w:sz w:val="28"/>
          <w:szCs w:val="28"/>
        </w:rPr>
        <w:t></w:t>
      </w:r>
      <w:r w:rsidRPr="00037F60">
        <w:t xml:space="preserve"> Class 2</w:t>
      </w:r>
      <w:r w:rsidRPr="00037F60">
        <w:tab/>
      </w:r>
      <w:bookmarkStart w:id="6" w:name="_Hlk107406525"/>
      <w:r w:rsidRPr="004E21F1">
        <w:rPr>
          <w:rFonts w:ascii="Wingdings" w:eastAsia="Wingdings" w:hAnsi="Wingdings" w:cs="Wingdings"/>
          <w:sz w:val="28"/>
          <w:szCs w:val="28"/>
        </w:rPr>
        <w:t></w:t>
      </w:r>
      <w:r w:rsidRPr="00037F60">
        <w:t xml:space="preserve"> Class 3</w:t>
      </w:r>
      <w:bookmarkEnd w:id="6"/>
      <w:r w:rsidR="008A3FB5" w:rsidRPr="00037F60">
        <w:t xml:space="preserve">     </w:t>
      </w:r>
      <w:r w:rsidR="008A3FB5" w:rsidRPr="004E21F1">
        <w:rPr>
          <w:rFonts w:ascii="Wingdings" w:eastAsia="Wingdings" w:hAnsi="Wingdings" w:cs="Wingdings"/>
          <w:sz w:val="28"/>
          <w:szCs w:val="28"/>
        </w:rPr>
        <w:t></w:t>
      </w:r>
      <w:r w:rsidR="008A3FB5" w:rsidRPr="00037F60">
        <w:t xml:space="preserve"> Class 3A</w:t>
      </w:r>
    </w:p>
    <w:p w14:paraId="7B63E838" w14:textId="77777777" w:rsidR="00560D41" w:rsidRDefault="00560D41" w:rsidP="00560D41">
      <w:pPr>
        <w:rPr>
          <w:lang w:eastAsia="en-US"/>
        </w:rPr>
      </w:pPr>
    </w:p>
    <w:p w14:paraId="42D09A6A" w14:textId="77777777" w:rsidR="00560D41" w:rsidRPr="00002CEC" w:rsidRDefault="00560D41" w:rsidP="00560D41">
      <w:pPr>
        <w:pStyle w:val="Heading1"/>
        <w:shd w:val="clear" w:color="auto" w:fill="031F73"/>
        <w:rPr>
          <w:color w:val="FFFFFF"/>
        </w:rPr>
      </w:pPr>
      <w:r w:rsidRPr="00002CEC">
        <w:rPr>
          <w:color w:val="FFFFFF"/>
        </w:rPr>
        <w:t xml:space="preserve">Food </w:t>
      </w:r>
      <w:r>
        <w:rPr>
          <w:color w:val="FFFFFF"/>
        </w:rPr>
        <w:t>S</w:t>
      </w:r>
      <w:r w:rsidRPr="00002CEC">
        <w:rPr>
          <w:color w:val="FFFFFF"/>
        </w:rPr>
        <w:t xml:space="preserve">afety </w:t>
      </w:r>
      <w:r>
        <w:rPr>
          <w:color w:val="FFFFFF"/>
        </w:rPr>
        <w:t>S</w:t>
      </w:r>
      <w:r w:rsidRPr="00002CEC">
        <w:rPr>
          <w:color w:val="FFFFFF"/>
        </w:rPr>
        <w:t>upervisor</w:t>
      </w:r>
    </w:p>
    <w:p w14:paraId="57C0B58A" w14:textId="77777777" w:rsidR="00560D41" w:rsidRPr="00CE0303" w:rsidRDefault="00560D41" w:rsidP="00560D41">
      <w:r w:rsidRPr="00C57EEB">
        <w:rPr>
          <w:b/>
        </w:rPr>
        <w:t>This section applies to Class 1</w:t>
      </w:r>
      <w:r>
        <w:rPr>
          <w:b/>
        </w:rPr>
        <w:t xml:space="preserve">, </w:t>
      </w:r>
      <w:r w:rsidRPr="00C57EEB">
        <w:rPr>
          <w:b/>
        </w:rPr>
        <w:t xml:space="preserve">2 </w:t>
      </w:r>
      <w:r>
        <w:rPr>
          <w:b/>
        </w:rPr>
        <w:t xml:space="preserve">and 3A </w:t>
      </w:r>
      <w:r w:rsidRPr="00C57EEB">
        <w:rPr>
          <w:b/>
        </w:rPr>
        <w:t>food premises only</w:t>
      </w:r>
      <w:r>
        <w:rPr>
          <w:b/>
        </w:rPr>
        <w:t xml:space="preserve">. </w:t>
      </w:r>
      <w:r w:rsidRPr="00553A00">
        <w:t>Please provide a copy of the nominated Food Safety Supervisor</w:t>
      </w:r>
      <w:r>
        <w:t>’s course completion</w:t>
      </w:r>
      <w:r w:rsidRPr="00553A00">
        <w:t xml:space="preserve"> </w:t>
      </w:r>
      <w:r>
        <w:t>certificate</w:t>
      </w:r>
      <w:r w:rsidRPr="00553A00">
        <w:t xml:space="preserve">. (Refer to </w:t>
      </w:r>
      <w:hyperlink r:id="rId13" w:history="1">
        <w:r w:rsidRPr="00553A00">
          <w:rPr>
            <w:rStyle w:val="Hyperlink"/>
          </w:rPr>
          <w:t>www.health.vic.gov.au/foodsafety/skills_knowledge/fss.htm</w:t>
        </w:r>
      </w:hyperlink>
      <w:r w:rsidRPr="00553A00">
        <w:t xml:space="preserve"> for further information).</w:t>
      </w:r>
    </w:p>
    <w:p w14:paraId="17015197" w14:textId="77777777" w:rsidR="00560D41" w:rsidRDefault="00560D41" w:rsidP="00560D41">
      <w:pPr>
        <w:pStyle w:val="Normalnospaceafter"/>
        <w:tabs>
          <w:tab w:val="left" w:pos="2268"/>
          <w:tab w:val="left" w:pos="4820"/>
          <w:tab w:val="left" w:pos="7371"/>
        </w:tabs>
        <w:spacing w:after="0"/>
      </w:pPr>
      <w:r w:rsidRPr="0047141C">
        <w:rPr>
          <w:color w:val="FF0000"/>
        </w:rPr>
        <w:t>*</w:t>
      </w:r>
      <w:r>
        <w:t>Food Safety Supervisor                                        Email Address                                       Phone Number</w:t>
      </w:r>
    </w:p>
    <w:p w14:paraId="28A3DB42" w14:textId="77777777" w:rsidR="00560D41" w:rsidRDefault="00560D41" w:rsidP="00560D41">
      <w:pPr>
        <w:tabs>
          <w:tab w:val="left" w:pos="2268"/>
          <w:tab w:val="left" w:pos="4820"/>
          <w:tab w:val="left" w:pos="7371"/>
        </w:tabs>
      </w:pPr>
      <w:r>
        <w:rPr>
          <w:noProof/>
        </w:rPr>
        <mc:AlternateContent>
          <mc:Choice Requires="wps">
            <w:drawing>
              <wp:inline distT="0" distB="0" distL="0" distR="0" wp14:anchorId="5A9DD06B" wp14:editId="73516DC3">
                <wp:extent cx="2604135" cy="228600"/>
                <wp:effectExtent l="9525" t="9525" r="5715" b="9525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A994AD5" id="Rectangle 13" o:spid="_x0000_s1026" style="width:205.0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m4CwIAABY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">
                <w10:anchorlock/>
              </v:rect>
            </w:pict>
          </mc:Fallback>
        </mc:AlternateContent>
      </w:r>
      <w:r>
        <w:t xml:space="preserve">      </w:t>
      </w:r>
      <w:r>
        <w:rPr>
          <w:noProof/>
        </w:rPr>
        <mc:AlternateContent>
          <mc:Choice Requires="wps">
            <w:drawing>
              <wp:inline distT="0" distB="0" distL="0" distR="0" wp14:anchorId="15ECCA54" wp14:editId="381AAEFD">
                <wp:extent cx="2022475" cy="228600"/>
                <wp:effectExtent l="9525" t="9525" r="6350" b="9525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2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995D272" id="Rectangle 12" o:spid="_x0000_s1026" style="width:159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">
                <w10:anchorlock/>
              </v:rect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2B7FBC5" wp14:editId="1742A8EF">
                <wp:extent cx="1800860" cy="228600"/>
                <wp:effectExtent l="9525" t="9525" r="8890" b="9525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375DBFC" id="Rectangle 11" o:spid="_x0000_s1026" style="width:141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">
                <w10:anchorlock/>
              </v:rect>
            </w:pict>
          </mc:Fallback>
        </mc:AlternateContent>
      </w:r>
    </w:p>
    <w:p w14:paraId="311F3ECE" w14:textId="77777777" w:rsidR="00560D41" w:rsidRDefault="00560D41" w:rsidP="00560D41">
      <w:pPr>
        <w:pStyle w:val="Normalnospaceafter"/>
        <w:tabs>
          <w:tab w:val="left" w:pos="2268"/>
          <w:tab w:val="left" w:pos="4820"/>
          <w:tab w:val="left" w:pos="7371"/>
        </w:tabs>
        <w:spacing w:after="0"/>
      </w:pPr>
      <w:r>
        <w:t>FSS Course Code 1                                                 FSS Course Code 2</w:t>
      </w:r>
    </w:p>
    <w:p w14:paraId="16B937C9" w14:textId="77777777" w:rsidR="00560D41" w:rsidRDefault="00560D41" w:rsidP="00560D41">
      <w:pPr>
        <w:tabs>
          <w:tab w:val="left" w:pos="2268"/>
          <w:tab w:val="left" w:pos="4820"/>
          <w:tab w:val="left" w:pos="7371"/>
        </w:tabs>
      </w:pPr>
      <w:r>
        <w:rPr>
          <w:noProof/>
        </w:rPr>
        <mc:AlternateContent>
          <mc:Choice Requires="wps">
            <w:drawing>
              <wp:inline distT="0" distB="0" distL="0" distR="0" wp14:anchorId="73578FBE" wp14:editId="013271B3">
                <wp:extent cx="2604135" cy="228600"/>
                <wp:effectExtent l="9525" t="9525" r="5715" b="9525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40E12C1" id="Rectangle 10" o:spid="_x0000_s1026" style="width:205.0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m4CwIAABY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">
                <w10:anchorlock/>
              </v:rect>
            </w:pict>
          </mc:Fallback>
        </mc:AlternateContent>
      </w:r>
      <w:r>
        <w:t xml:space="preserve">      </w:t>
      </w:r>
      <w:r>
        <w:rPr>
          <w:noProof/>
        </w:rPr>
        <mc:AlternateContent>
          <mc:Choice Requires="wps">
            <w:drawing>
              <wp:inline distT="0" distB="0" distL="0" distR="0" wp14:anchorId="0740954E" wp14:editId="53AC8A6E">
                <wp:extent cx="2022475" cy="228600"/>
                <wp:effectExtent l="9525" t="9525" r="6350" b="9525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2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766BF30" id="Rectangle 9" o:spid="_x0000_s1026" style="width:159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">
                <w10:anchorlock/>
              </v:rect>
            </w:pict>
          </mc:Fallback>
        </mc:AlternateContent>
      </w:r>
    </w:p>
    <w:p w14:paraId="10E9DF2C" w14:textId="77777777" w:rsidR="00560D41" w:rsidRDefault="00560D41" w:rsidP="000E4FD6">
      <w:pPr>
        <w:tabs>
          <w:tab w:val="left" w:pos="1418"/>
          <w:tab w:val="left" w:pos="2835"/>
        </w:tabs>
      </w:pPr>
    </w:p>
    <w:p w14:paraId="1C91ADDA" w14:textId="77777777" w:rsidR="00560D41" w:rsidRPr="004E21F1" w:rsidRDefault="00560D41" w:rsidP="000E4FD6">
      <w:pPr>
        <w:tabs>
          <w:tab w:val="left" w:pos="1418"/>
          <w:tab w:val="left" w:pos="2835"/>
        </w:tabs>
      </w:pPr>
    </w:p>
    <w:p w14:paraId="376B07F9" w14:textId="1B5980BF" w:rsidR="003C74CD" w:rsidRDefault="003C74CD" w:rsidP="003C74CD">
      <w:pPr>
        <w:pStyle w:val="Heading1"/>
        <w:shd w:val="clear" w:color="auto" w:fill="031F73"/>
        <w:rPr>
          <w:color w:val="FFFFFF"/>
        </w:rPr>
      </w:pPr>
      <w:bookmarkStart w:id="7" w:name="_Hlk141357904"/>
      <w:r w:rsidRPr="00002CEC">
        <w:rPr>
          <w:color w:val="FFFFFF"/>
        </w:rPr>
        <w:lastRenderedPageBreak/>
        <w:t xml:space="preserve">Food </w:t>
      </w:r>
      <w:r>
        <w:rPr>
          <w:color w:val="FFFFFF"/>
        </w:rPr>
        <w:t>S</w:t>
      </w:r>
      <w:r w:rsidRPr="00002CEC">
        <w:rPr>
          <w:color w:val="FFFFFF"/>
        </w:rPr>
        <w:t xml:space="preserve">afety </w:t>
      </w:r>
      <w:r>
        <w:rPr>
          <w:color w:val="FFFFFF"/>
        </w:rPr>
        <w:t>Program</w:t>
      </w:r>
      <w:r w:rsidR="00EC3296">
        <w:rPr>
          <w:color w:val="FFFFFF"/>
        </w:rPr>
        <w:t xml:space="preserve"> – </w:t>
      </w:r>
      <w:r w:rsidR="00EC3296" w:rsidRPr="00EC3296">
        <w:rPr>
          <w:color w:val="FFFFFF"/>
          <w:sz w:val="28"/>
          <w:szCs w:val="22"/>
        </w:rPr>
        <w:t>Class 1 &amp; Class 2 Premises</w:t>
      </w:r>
    </w:p>
    <w:bookmarkEnd w:id="7"/>
    <w:p w14:paraId="2D432624" w14:textId="3D719346" w:rsidR="00EF7C60" w:rsidRPr="009206B0" w:rsidRDefault="00EA03D0" w:rsidP="00CE362E">
      <w:pPr>
        <w:pStyle w:val="Normalnospaceafter"/>
        <w:rPr>
          <w:lang w:eastAsia="en-US"/>
        </w:rPr>
      </w:pPr>
      <w:r w:rsidRPr="009206B0">
        <w:rPr>
          <w:b/>
          <w:bCs/>
          <w:color w:val="FF0000"/>
          <w:lang w:eastAsia="en-US"/>
        </w:rPr>
        <w:t>*</w:t>
      </w:r>
      <w:r w:rsidRPr="009206B0">
        <w:rPr>
          <w:b/>
          <w:bCs/>
          <w:lang w:eastAsia="en-US"/>
        </w:rPr>
        <w:t xml:space="preserve">Food Safety Program Type </w:t>
      </w:r>
      <w:r w:rsidR="003032FE" w:rsidRPr="009206B0">
        <w:rPr>
          <w:b/>
          <w:bCs/>
          <w:lang w:eastAsia="en-US"/>
        </w:rPr>
        <w:t xml:space="preserve">– </w:t>
      </w:r>
      <w:r w:rsidR="003032FE" w:rsidRPr="009206B0">
        <w:rPr>
          <w:lang w:eastAsia="en-US"/>
        </w:rPr>
        <w:t xml:space="preserve">Please select your Food Safety Program type from the three main options </w:t>
      </w:r>
    </w:p>
    <w:p w14:paraId="497C5257" w14:textId="77777777" w:rsidR="00302079" w:rsidRPr="009206B0" w:rsidRDefault="00302079" w:rsidP="00CE362E">
      <w:pPr>
        <w:pStyle w:val="Normalnospaceafter"/>
        <w:rPr>
          <w:rFonts w:eastAsia="Wingdings" w:cs="Wingdings"/>
          <w:sz w:val="28"/>
          <w:szCs w:val="28"/>
        </w:rPr>
      </w:pPr>
      <w:bookmarkStart w:id="8" w:name="_Hlk141280590"/>
    </w:p>
    <w:p w14:paraId="19CBE793" w14:textId="0BCCC3B3" w:rsidR="00EF7C60" w:rsidRPr="009206B0" w:rsidRDefault="00EF7C60" w:rsidP="00CE362E">
      <w:pPr>
        <w:pStyle w:val="Normalnospaceafter"/>
        <w:rPr>
          <w:rFonts w:eastAsia="Wingdings" w:cs="Wingdings"/>
        </w:rPr>
      </w:pPr>
      <w:r w:rsidRPr="009206B0">
        <w:rPr>
          <w:rFonts w:ascii="Wingdings" w:eastAsia="Wingdings" w:hAnsi="Wingdings" w:cs="Wingdings"/>
          <w:sz w:val="28"/>
          <w:szCs w:val="28"/>
        </w:rPr>
        <w:t></w:t>
      </w:r>
      <w:bookmarkEnd w:id="8"/>
      <w:r w:rsidR="00DF720D" w:rsidRPr="009206B0">
        <w:rPr>
          <w:rFonts w:eastAsia="Wingdings" w:cs="Wingdings"/>
        </w:rPr>
        <w:t xml:space="preserve"> Non-Standard</w:t>
      </w:r>
      <w:r w:rsidR="0023367F" w:rsidRPr="009206B0">
        <w:rPr>
          <w:rFonts w:eastAsia="Wingdings" w:cs="Wingdings"/>
        </w:rPr>
        <w:t xml:space="preserve"> (</w:t>
      </w:r>
      <w:r w:rsidR="003D18F5" w:rsidRPr="009206B0">
        <w:rPr>
          <w:rFonts w:eastAsia="Wingdings" w:cs="Wingdings"/>
        </w:rPr>
        <w:t>Independent</w:t>
      </w:r>
      <w:r w:rsidR="0023367F" w:rsidRPr="009206B0">
        <w:rPr>
          <w:rFonts w:eastAsia="Wingdings" w:cs="Wingdings"/>
        </w:rPr>
        <w:t>) Food Safety Program</w:t>
      </w:r>
    </w:p>
    <w:p w14:paraId="1C3B67F1" w14:textId="3F4EB37B" w:rsidR="003D18F5" w:rsidRPr="009206B0" w:rsidRDefault="003D18F5" w:rsidP="00CE362E">
      <w:pPr>
        <w:pStyle w:val="Normalnospaceafter"/>
        <w:rPr>
          <w:rFonts w:eastAsia="Wingdings" w:cs="Wingdings"/>
        </w:rPr>
      </w:pPr>
      <w:r w:rsidRPr="009206B0">
        <w:rPr>
          <w:rFonts w:eastAsia="Wingdings" w:cs="Wingdings"/>
        </w:rPr>
        <w:tab/>
      </w:r>
      <w:r w:rsidR="00A533EE" w:rsidRPr="001263EE">
        <w:rPr>
          <w:rFonts w:ascii="Wingdings" w:eastAsia="Wingdings" w:hAnsi="Wingdings" w:cs="Wingdings"/>
          <w:sz w:val="28"/>
          <w:szCs w:val="28"/>
        </w:rPr>
        <w:t></w:t>
      </w:r>
      <w:r w:rsidR="00A533EE" w:rsidRPr="009206B0">
        <w:rPr>
          <w:rFonts w:eastAsia="Wingdings" w:cs="Wingdings"/>
        </w:rPr>
        <w:t xml:space="preserve"> </w:t>
      </w:r>
      <w:r w:rsidR="0032346B" w:rsidRPr="009206B0">
        <w:rPr>
          <w:rFonts w:eastAsia="Wingdings" w:cs="Wingdings"/>
        </w:rPr>
        <w:t xml:space="preserve">I have attached a copy of </w:t>
      </w:r>
      <w:r w:rsidR="000E3834" w:rsidRPr="009206B0">
        <w:rPr>
          <w:rFonts w:eastAsia="Wingdings" w:cs="Wingdings"/>
        </w:rPr>
        <w:t>the Food Safety Program</w:t>
      </w:r>
      <w:r w:rsidR="00162EEC" w:rsidRPr="009206B0">
        <w:rPr>
          <w:rFonts w:eastAsia="Wingdings" w:cs="Wingdings"/>
        </w:rPr>
        <w:t xml:space="preserve"> </w:t>
      </w:r>
      <w:r w:rsidR="002F6D72" w:rsidRPr="009206B0">
        <w:rPr>
          <w:rFonts w:eastAsia="Wingdings" w:cs="Wingdings"/>
        </w:rPr>
        <w:t>(Class 1)</w:t>
      </w:r>
    </w:p>
    <w:p w14:paraId="6BBA0036" w14:textId="0C5BF47E" w:rsidR="00A533EE" w:rsidRPr="009206B0" w:rsidRDefault="00A533EE" w:rsidP="00302079">
      <w:pPr>
        <w:pStyle w:val="Normalnospaceafter"/>
        <w:ind w:firstLine="720"/>
        <w:rPr>
          <w:rFonts w:eastAsia="Wingdings" w:cs="Wingdings"/>
        </w:rPr>
      </w:pPr>
      <w:r w:rsidRPr="009206B0">
        <w:rPr>
          <w:rFonts w:ascii="Wingdings" w:eastAsia="Wingdings" w:hAnsi="Wingdings" w:cs="Wingdings"/>
          <w:sz w:val="28"/>
          <w:szCs w:val="28"/>
        </w:rPr>
        <w:t></w:t>
      </w:r>
      <w:r w:rsidRPr="009206B0">
        <w:rPr>
          <w:rFonts w:eastAsia="Wingdings" w:cs="Wingdings"/>
        </w:rPr>
        <w:t xml:space="preserve"> </w:t>
      </w:r>
      <w:r w:rsidR="00162EEC" w:rsidRPr="009206B0">
        <w:rPr>
          <w:rFonts w:eastAsia="Wingdings" w:cs="Wingdings"/>
        </w:rPr>
        <w:t>I have attached a</w:t>
      </w:r>
      <w:r w:rsidR="00DD5CCF" w:rsidRPr="009206B0">
        <w:rPr>
          <w:rFonts w:eastAsia="Wingdings" w:cs="Wingdings"/>
        </w:rPr>
        <w:t xml:space="preserve">n </w:t>
      </w:r>
      <w:r w:rsidR="003C092C" w:rsidRPr="009206B0">
        <w:rPr>
          <w:rFonts w:eastAsia="Wingdings" w:cs="Wingdings"/>
        </w:rPr>
        <w:t>Auditors Statement regarding the adequacy of a food safety program (Form 4)</w:t>
      </w:r>
      <w:r w:rsidR="00277E25" w:rsidRPr="009206B0">
        <w:rPr>
          <w:rFonts w:eastAsia="Wingdings" w:cs="Wingdings"/>
        </w:rPr>
        <w:t xml:space="preserve"> </w:t>
      </w:r>
      <w:r w:rsidRPr="009206B0">
        <w:rPr>
          <w:rFonts w:eastAsia="Wingdings" w:cs="Wingdings"/>
        </w:rPr>
        <w:t>(Class 2)</w:t>
      </w:r>
      <w:r w:rsidR="00302079" w:rsidRPr="009206B0">
        <w:rPr>
          <w:rFonts w:eastAsia="Wingdings" w:cs="Wingdings"/>
        </w:rPr>
        <w:tab/>
      </w:r>
    </w:p>
    <w:p w14:paraId="5FB6B34E" w14:textId="669E30C9" w:rsidR="00EF7C60" w:rsidRPr="009206B0" w:rsidRDefault="00EF7C60" w:rsidP="00CE362E">
      <w:pPr>
        <w:pStyle w:val="Normalnospaceafter"/>
        <w:rPr>
          <w:rFonts w:eastAsia="Wingdings" w:cs="Wingdings"/>
        </w:rPr>
      </w:pPr>
      <w:r w:rsidRPr="001263EE">
        <w:rPr>
          <w:rFonts w:ascii="Wingdings" w:eastAsia="Wingdings" w:hAnsi="Wingdings" w:cs="Wingdings"/>
          <w:sz w:val="28"/>
          <w:szCs w:val="28"/>
        </w:rPr>
        <w:t></w:t>
      </w:r>
      <w:r w:rsidR="0023367F" w:rsidRPr="009206B0">
        <w:rPr>
          <w:rFonts w:eastAsia="Wingdings" w:cs="Wingdings"/>
        </w:rPr>
        <w:t xml:space="preserve"> Standard</w:t>
      </w:r>
      <w:r w:rsidR="008D1AB4" w:rsidRPr="009206B0">
        <w:rPr>
          <w:rFonts w:eastAsia="Wingdings" w:cs="Wingdings"/>
        </w:rPr>
        <w:t xml:space="preserve"> Food Safety Program </w:t>
      </w:r>
    </w:p>
    <w:p w14:paraId="3A6E7853" w14:textId="1BE7D87F" w:rsidR="00560D41" w:rsidRPr="009206B0" w:rsidRDefault="00FA4EA0" w:rsidP="00302079">
      <w:pPr>
        <w:pStyle w:val="Normalnospaceafter"/>
        <w:ind w:firstLine="720"/>
      </w:pPr>
      <w:r w:rsidRPr="001263EE">
        <w:rPr>
          <w:rFonts w:ascii="Wingdings" w:eastAsia="Wingdings" w:hAnsi="Wingdings" w:cs="Wingdings"/>
          <w:sz w:val="28"/>
          <w:szCs w:val="28"/>
        </w:rPr>
        <w:t></w:t>
      </w:r>
      <w:r w:rsidRPr="009206B0">
        <w:rPr>
          <w:sz w:val="20"/>
          <w:szCs w:val="20"/>
        </w:rPr>
        <w:t xml:space="preserve"> </w:t>
      </w:r>
      <w:r w:rsidR="00202B51" w:rsidRPr="009206B0">
        <w:t>Food Safety Program Template for Class 2 Retail &amp; Food Service Businesses No. 1. Version 3</w:t>
      </w:r>
    </w:p>
    <w:p w14:paraId="16379398" w14:textId="6AED31AA" w:rsidR="00202B51" w:rsidRPr="009206B0" w:rsidRDefault="00FA4EA0" w:rsidP="00302079">
      <w:pPr>
        <w:pStyle w:val="Normalnospaceafter"/>
        <w:ind w:firstLine="720"/>
      </w:pPr>
      <w:r w:rsidRPr="001263EE">
        <w:rPr>
          <w:rFonts w:ascii="Wingdings" w:eastAsia="Wingdings" w:hAnsi="Wingdings" w:cs="Wingdings"/>
          <w:sz w:val="28"/>
          <w:szCs w:val="28"/>
        </w:rPr>
        <w:t></w:t>
      </w:r>
      <w:r w:rsidRPr="009206B0">
        <w:t xml:space="preserve"> </w:t>
      </w:r>
      <w:r w:rsidR="008170A0" w:rsidRPr="009206B0">
        <w:t>Food Smart (Online)</w:t>
      </w:r>
    </w:p>
    <w:p w14:paraId="55A46D02" w14:textId="0360A746" w:rsidR="00A52DA4" w:rsidRPr="009206B0" w:rsidRDefault="00FA4EA0" w:rsidP="00302079">
      <w:pPr>
        <w:pStyle w:val="Normalnospaceafter"/>
        <w:ind w:firstLine="720"/>
      </w:pPr>
      <w:r w:rsidRPr="001263EE">
        <w:rPr>
          <w:rFonts w:ascii="Wingdings" w:eastAsia="Wingdings" w:hAnsi="Wingdings" w:cs="Wingdings"/>
          <w:sz w:val="28"/>
          <w:szCs w:val="28"/>
        </w:rPr>
        <w:t></w:t>
      </w:r>
      <w:r w:rsidRPr="009206B0">
        <w:t xml:space="preserve"> </w:t>
      </w:r>
      <w:r w:rsidR="008170A0" w:rsidRPr="009206B0">
        <w:t>Other FSP template registered by the Secretary of Department of Health</w:t>
      </w:r>
      <w:r w:rsidRPr="009206B0">
        <w:t xml:space="preserve">  </w:t>
      </w:r>
    </w:p>
    <w:p w14:paraId="01BA87FB" w14:textId="2DFDCD98" w:rsidR="008170A0" w:rsidRPr="009206B0" w:rsidRDefault="009943CA" w:rsidP="00302079">
      <w:pPr>
        <w:ind w:firstLine="720"/>
      </w:pPr>
      <w:r w:rsidRPr="009206B0">
        <w:rPr>
          <w:noProof/>
        </w:rPr>
        <mc:AlternateContent>
          <mc:Choice Requires="wps">
            <w:drawing>
              <wp:anchor distT="0" distB="0" distL="114300" distR="114300" simplePos="0" relativeHeight="251659265" behindDoc="1" locked="0" layoutInCell="1" allowOverlap="1" wp14:anchorId="71F6FE87" wp14:editId="16CFD371">
                <wp:simplePos x="0" y="0"/>
                <wp:positionH relativeFrom="margin">
                  <wp:posOffset>2439035</wp:posOffset>
                </wp:positionH>
                <wp:positionV relativeFrom="paragraph">
                  <wp:posOffset>8890</wp:posOffset>
                </wp:positionV>
                <wp:extent cx="1790700" cy="209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E422" w14:textId="77777777" w:rsidR="00A52DA4" w:rsidRDefault="00A52DA4" w:rsidP="00A52DA4">
                            <w:pPr>
                              <w:pStyle w:val="Normalnospaceaf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1F6FE87" id="Rectangle 43" o:spid="_x0000_s1027" style="position:absolute;left:0;text-align:left;margin-left:192.05pt;margin-top:.7pt;width:141pt;height:16.5pt;z-index:-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">
                <v:textbox>
                  <w:txbxContent>
                    <w:p w14:paraId="22D7E422" w14:textId="77777777" w:rsidR="00A52DA4" w:rsidRDefault="00A52DA4" w:rsidP="00A52DA4">
                      <w:pPr>
                        <w:pStyle w:val="Normalnospaceafter"/>
                      </w:pPr>
                      <w:r>
                        <w:t xml:space="preserve">               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02079" w:rsidRPr="009206B0">
        <w:rPr>
          <w:rStyle w:val="NormalnospaceafterChar"/>
        </w:rPr>
        <w:t xml:space="preserve">     </w:t>
      </w:r>
      <w:r w:rsidR="00A52DA4" w:rsidRPr="009206B0">
        <w:rPr>
          <w:rStyle w:val="NormalnospaceafterChar"/>
        </w:rPr>
        <w:t>Name of Program</w:t>
      </w:r>
      <w:r w:rsidR="00055D85" w:rsidRPr="009206B0">
        <w:t xml:space="preserve">    </w:t>
      </w:r>
      <w:r w:rsidR="00A52DA4" w:rsidRPr="009206B0">
        <w:t xml:space="preserve">                 </w:t>
      </w:r>
      <w:r w:rsidR="00055D85" w:rsidRPr="009206B0">
        <w:t xml:space="preserve">  </w:t>
      </w:r>
    </w:p>
    <w:p w14:paraId="3A3EAE5E" w14:textId="26D138E8" w:rsidR="00A52DA4" w:rsidRPr="009206B0" w:rsidRDefault="00302079" w:rsidP="00302079">
      <w:pPr>
        <w:ind w:firstLine="720"/>
      </w:pPr>
      <w:r w:rsidRPr="009206B0">
        <w:rPr>
          <w:noProof/>
        </w:rPr>
        <mc:AlternateContent>
          <mc:Choice Requires="wps">
            <w:drawing>
              <wp:anchor distT="0" distB="0" distL="114300" distR="114300" simplePos="0" relativeHeight="251661313" behindDoc="1" locked="0" layoutInCell="1" allowOverlap="1" wp14:anchorId="5E500CEE" wp14:editId="29D6196A">
                <wp:simplePos x="0" y="0"/>
                <wp:positionH relativeFrom="column">
                  <wp:posOffset>2440305</wp:posOffset>
                </wp:positionH>
                <wp:positionV relativeFrom="paragraph">
                  <wp:posOffset>12065</wp:posOffset>
                </wp:positionV>
                <wp:extent cx="1800225" cy="219075"/>
                <wp:effectExtent l="0" t="0" r="28575" b="28575"/>
                <wp:wrapThrough wrapText="bothSides">
                  <wp:wrapPolygon edited="0">
                    <wp:start x="0" y="0"/>
                    <wp:lineTo x="0" y="22539"/>
                    <wp:lineTo x="21714" y="22539"/>
                    <wp:lineTo x="21714" y="0"/>
                    <wp:lineTo x="0" y="0"/>
                  </wp:wrapPolygon>
                </wp:wrapThrough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D740" w14:textId="77777777" w:rsidR="00776740" w:rsidRDefault="00776740" w:rsidP="00776740">
                            <w:pPr>
                              <w:pStyle w:val="Normalnospaceaf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E500CEE" id="Rectangle 44" o:spid="_x0000_s1028" style="position:absolute;left:0;text-align:left;margin-left:192.15pt;margin-top:.95pt;width:141.75pt;height:17.25pt;z-index:-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">
                <v:textbox>
                  <w:txbxContent>
                    <w:p w14:paraId="30C4D740" w14:textId="77777777" w:rsidR="00776740" w:rsidRDefault="00776740" w:rsidP="00776740">
                      <w:pPr>
                        <w:pStyle w:val="Normalnospaceafter"/>
                      </w:pPr>
                      <w:r>
                        <w:t xml:space="preserve">           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9206B0">
        <w:t xml:space="preserve">     </w:t>
      </w:r>
      <w:r w:rsidR="00776740" w:rsidRPr="009206B0">
        <w:t xml:space="preserve">Registered No. of Template </w:t>
      </w:r>
    </w:p>
    <w:p w14:paraId="309F94E5" w14:textId="4EEAC6F8" w:rsidR="00EF7C60" w:rsidRPr="009206B0" w:rsidRDefault="00EF7C60" w:rsidP="007E65BF">
      <w:pPr>
        <w:rPr>
          <w:b/>
          <w:bCs/>
          <w:lang w:eastAsia="en-US"/>
        </w:rPr>
      </w:pPr>
      <w:r w:rsidRPr="001263EE">
        <w:rPr>
          <w:rFonts w:ascii="Wingdings" w:eastAsia="Wingdings" w:hAnsi="Wingdings" w:cs="Wingdings"/>
          <w:sz w:val="28"/>
          <w:szCs w:val="28"/>
        </w:rPr>
        <w:t></w:t>
      </w:r>
      <w:r w:rsidR="00232548" w:rsidRPr="009206B0">
        <w:rPr>
          <w:rFonts w:eastAsia="Wingdings" w:cs="Wingdings"/>
        </w:rPr>
        <w:t xml:space="preserve"> </w:t>
      </w:r>
      <w:r w:rsidR="008D1AB4" w:rsidRPr="009206B0">
        <w:rPr>
          <w:rFonts w:eastAsia="Wingdings" w:cstheme="minorHAnsi"/>
        </w:rPr>
        <w:t xml:space="preserve">Exempt from Food Safety Program </w:t>
      </w:r>
    </w:p>
    <w:p w14:paraId="1E746525" w14:textId="041AF8EA" w:rsidR="00EA03D0" w:rsidRPr="009206B0" w:rsidRDefault="00EA03D0" w:rsidP="007E65BF">
      <w:pPr>
        <w:rPr>
          <w:lang w:eastAsia="en-US"/>
        </w:rPr>
      </w:pPr>
      <w:r w:rsidRPr="009206B0">
        <w:rPr>
          <w:lang w:eastAsia="en-US"/>
        </w:rPr>
        <w:t xml:space="preserve">Please see information below </w:t>
      </w:r>
      <w:r w:rsidR="00513CF0" w:rsidRPr="009206B0">
        <w:rPr>
          <w:lang w:eastAsia="en-US"/>
        </w:rPr>
        <w:t xml:space="preserve">on which types of Food Safety Program (FSP) can be used for each premises </w:t>
      </w:r>
      <w:r w:rsidR="00544279" w:rsidRPr="009206B0">
        <w:rPr>
          <w:lang w:eastAsia="en-US"/>
        </w:rPr>
        <w:t>class</w:t>
      </w:r>
      <w:r w:rsidR="00A70AA6" w:rsidRPr="009206B0">
        <w:rPr>
          <w:lang w:eastAsia="en-US"/>
        </w:rPr>
        <w:t>.</w:t>
      </w:r>
      <w:r w:rsidR="00BF5FC3" w:rsidRPr="009206B0">
        <w:rPr>
          <w:lang w:eastAsia="en-US"/>
        </w:rPr>
        <w:t xml:space="preserve"> Some</w:t>
      </w:r>
      <w:r w:rsidR="00A70AA6" w:rsidRPr="009206B0">
        <w:rPr>
          <w:lang w:eastAsia="en-US"/>
        </w:rPr>
        <w:t xml:space="preserve"> Class 2 Premises </w:t>
      </w:r>
      <w:r w:rsidR="00BF5FC3" w:rsidRPr="009206B0">
        <w:rPr>
          <w:lang w:eastAsia="en-US"/>
        </w:rPr>
        <w:t xml:space="preserve">are currently exempt from the need to have an FSP, and this is based </w:t>
      </w:r>
      <w:r w:rsidR="003B71B9" w:rsidRPr="009206B0">
        <w:rPr>
          <w:lang w:eastAsia="en-US"/>
        </w:rPr>
        <w:t>on</w:t>
      </w:r>
      <w:r w:rsidR="00BF5FC3" w:rsidRPr="009206B0">
        <w:rPr>
          <w:lang w:eastAsia="en-US"/>
        </w:rPr>
        <w:t xml:space="preserve"> the premises type and the food processes conducted. </w:t>
      </w:r>
    </w:p>
    <w:p w14:paraId="74129DE8" w14:textId="77777777" w:rsidR="0019069E" w:rsidRDefault="00C65298" w:rsidP="007E65BF">
      <w:pPr>
        <w:rPr>
          <w:lang w:eastAsia="en-US"/>
        </w:rPr>
      </w:pPr>
      <w:r w:rsidRPr="008966D9">
        <w:rPr>
          <w:b/>
          <w:bCs/>
          <w:lang w:eastAsia="en-US"/>
        </w:rPr>
        <w:t xml:space="preserve">Class 1 </w:t>
      </w:r>
      <w:r w:rsidR="00F059A1" w:rsidRPr="008966D9">
        <w:rPr>
          <w:b/>
          <w:bCs/>
          <w:lang w:eastAsia="en-US"/>
        </w:rPr>
        <w:t>Premises</w:t>
      </w:r>
      <w:r>
        <w:rPr>
          <w:lang w:eastAsia="en-US"/>
        </w:rPr>
        <w:t xml:space="preserve"> </w:t>
      </w:r>
      <w:r w:rsidR="00AE3032">
        <w:rPr>
          <w:lang w:eastAsia="en-US"/>
        </w:rPr>
        <w:t>–</w:t>
      </w:r>
      <w:r>
        <w:rPr>
          <w:lang w:eastAsia="en-US"/>
        </w:rPr>
        <w:t xml:space="preserve"> </w:t>
      </w:r>
    </w:p>
    <w:p w14:paraId="76FB368E" w14:textId="15E101E6" w:rsidR="00C65298" w:rsidRDefault="00AE3032" w:rsidP="007E65BF">
      <w:pPr>
        <w:rPr>
          <w:lang w:eastAsia="en-US"/>
        </w:rPr>
      </w:pPr>
      <w:r>
        <w:rPr>
          <w:lang w:eastAsia="en-US"/>
        </w:rPr>
        <w:t>Non-Standard (Independent) Food Safety Program Only</w:t>
      </w:r>
    </w:p>
    <w:p w14:paraId="28FC0EAE" w14:textId="77777777" w:rsidR="00206FB3" w:rsidRDefault="00F059A1" w:rsidP="007E65BF">
      <w:pPr>
        <w:rPr>
          <w:lang w:eastAsia="en-US"/>
        </w:rPr>
      </w:pPr>
      <w:r w:rsidRPr="008966D9">
        <w:rPr>
          <w:b/>
          <w:bCs/>
          <w:lang w:eastAsia="en-US"/>
        </w:rPr>
        <w:t>Class 2 Premises</w:t>
      </w:r>
      <w:r>
        <w:rPr>
          <w:lang w:eastAsia="en-US"/>
        </w:rPr>
        <w:t xml:space="preserve"> </w:t>
      </w:r>
      <w:r w:rsidR="000B34C6">
        <w:rPr>
          <w:lang w:eastAsia="en-US"/>
        </w:rPr>
        <w:t>–</w:t>
      </w:r>
      <w:r>
        <w:rPr>
          <w:lang w:eastAsia="en-US"/>
        </w:rPr>
        <w:t xml:space="preserve"> </w:t>
      </w:r>
    </w:p>
    <w:p w14:paraId="79B97362" w14:textId="0815020B" w:rsidR="000B34C6" w:rsidRDefault="000B34C6" w:rsidP="007E65BF">
      <w:pPr>
        <w:rPr>
          <w:lang w:eastAsia="en-US"/>
        </w:rPr>
      </w:pPr>
      <w:r w:rsidRPr="004A408A">
        <w:rPr>
          <w:u w:val="single"/>
          <w:lang w:eastAsia="en-US"/>
        </w:rPr>
        <w:t>Manufacturer</w:t>
      </w:r>
      <w:r w:rsidR="00B0508C" w:rsidRPr="004A408A">
        <w:rPr>
          <w:u w:val="single"/>
          <w:lang w:eastAsia="en-US"/>
        </w:rPr>
        <w:t>s</w:t>
      </w:r>
      <w:r>
        <w:rPr>
          <w:lang w:eastAsia="en-US"/>
        </w:rPr>
        <w:t xml:space="preserve"> </w:t>
      </w:r>
      <w:r w:rsidR="00B0508C">
        <w:rPr>
          <w:lang w:eastAsia="en-US"/>
        </w:rPr>
        <w:t>–</w:t>
      </w:r>
      <w:r>
        <w:rPr>
          <w:lang w:eastAsia="en-US"/>
        </w:rPr>
        <w:t xml:space="preserve"> </w:t>
      </w:r>
      <w:r w:rsidR="00BC0CE9">
        <w:rPr>
          <w:lang w:eastAsia="en-US"/>
        </w:rPr>
        <w:t>Non-Standard (Independent) Food Safety Program Only</w:t>
      </w:r>
    </w:p>
    <w:p w14:paraId="0B8CD32F" w14:textId="2CB429F4" w:rsidR="007E65BF" w:rsidRDefault="00B0508C" w:rsidP="00206FB3">
      <w:pPr>
        <w:rPr>
          <w:lang w:eastAsia="en-US"/>
        </w:rPr>
      </w:pPr>
      <w:r w:rsidRPr="004A408A">
        <w:rPr>
          <w:u w:val="single"/>
          <w:lang w:eastAsia="en-US"/>
        </w:rPr>
        <w:t>Retailer &amp; Food Service</w:t>
      </w:r>
      <w:r>
        <w:rPr>
          <w:lang w:eastAsia="en-US"/>
        </w:rPr>
        <w:t xml:space="preserve"> </w:t>
      </w:r>
      <w:r w:rsidR="000364D6">
        <w:rPr>
          <w:lang w:eastAsia="en-US"/>
        </w:rPr>
        <w:t>–</w:t>
      </w:r>
      <w:r>
        <w:rPr>
          <w:lang w:eastAsia="en-US"/>
        </w:rPr>
        <w:t xml:space="preserve"> </w:t>
      </w:r>
      <w:r w:rsidR="005619DD">
        <w:rPr>
          <w:lang w:eastAsia="en-US"/>
        </w:rPr>
        <w:t>Dep</w:t>
      </w:r>
      <w:r w:rsidR="000364D6">
        <w:rPr>
          <w:lang w:eastAsia="en-US"/>
        </w:rPr>
        <w:t xml:space="preserve">endent on </w:t>
      </w:r>
      <w:r w:rsidR="004A408A">
        <w:rPr>
          <w:lang w:eastAsia="en-US"/>
        </w:rPr>
        <w:t xml:space="preserve">what </w:t>
      </w:r>
      <w:r w:rsidR="000364D6">
        <w:rPr>
          <w:lang w:eastAsia="en-US"/>
        </w:rPr>
        <w:t>food processes</w:t>
      </w:r>
      <w:r w:rsidR="004A408A">
        <w:rPr>
          <w:lang w:eastAsia="en-US"/>
        </w:rPr>
        <w:t xml:space="preserve"> are</w:t>
      </w:r>
      <w:r w:rsidR="000364D6">
        <w:rPr>
          <w:lang w:eastAsia="en-US"/>
        </w:rPr>
        <w:t xml:space="preserve"> </w:t>
      </w:r>
      <w:r w:rsidR="004A408A">
        <w:rPr>
          <w:lang w:eastAsia="en-US"/>
        </w:rPr>
        <w:t>conducted.</w:t>
      </w:r>
      <w:r w:rsidR="00264ACD">
        <w:rPr>
          <w:lang w:eastAsia="en-US"/>
        </w:rPr>
        <w:t xml:space="preserve"> </w:t>
      </w:r>
      <w:r w:rsidR="007E65BF">
        <w:rPr>
          <w:lang w:eastAsia="en-US"/>
        </w:rPr>
        <w:t>Will your business be undertaking any of the following food handling activities? Please tick all that apply.</w:t>
      </w:r>
    </w:p>
    <w:tbl>
      <w:tblPr>
        <w:tblStyle w:val="TableGrid"/>
        <w:tblW w:w="113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10835"/>
      </w:tblGrid>
      <w:tr w:rsidR="00B21FC2" w14:paraId="0F6990A7" w14:textId="77777777" w:rsidTr="00034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6" w:type="dxa"/>
          </w:tcPr>
          <w:p w14:paraId="274BF72D" w14:textId="7EB98B5C" w:rsidR="00B21FC2" w:rsidRPr="000340B5" w:rsidRDefault="00084E00" w:rsidP="00CC53C1">
            <w:pPr>
              <w:pStyle w:val="Normalnospaceafter"/>
              <w:rPr>
                <w:rFonts w:ascii="Wingdings" w:hAnsi="Wingdings"/>
                <w:b w:val="0"/>
                <w:bCs/>
                <w:sz w:val="28"/>
                <w:szCs w:val="28"/>
                <w:lang w:eastAsia="en-US"/>
              </w:rPr>
            </w:pPr>
            <w:r w:rsidRPr="000340B5">
              <w:rPr>
                <w:rFonts w:ascii="Wingdings" w:eastAsia="Wingdings" w:hAnsi="Wingdings"/>
                <w:b w:val="0"/>
                <w:bCs/>
                <w:sz w:val="28"/>
                <w:szCs w:val="28"/>
              </w:rPr>
              <w:t></w:t>
            </w:r>
          </w:p>
        </w:tc>
        <w:tc>
          <w:tcPr>
            <w:tcW w:w="10835" w:type="dxa"/>
          </w:tcPr>
          <w:p w14:paraId="28563CDC" w14:textId="673D7CE6" w:rsidR="00B21FC2" w:rsidRPr="00CC53C1" w:rsidRDefault="00740347" w:rsidP="00CC53C1">
            <w:pPr>
              <w:pStyle w:val="Normalnospaceaf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lang w:eastAsia="en-US"/>
              </w:rPr>
            </w:pPr>
            <w:r w:rsidRPr="00CC53C1">
              <w:rPr>
                <w:b w:val="0"/>
                <w:bCs/>
                <w:lang w:eastAsia="en-US"/>
              </w:rPr>
              <w:t>Sous vide cooking – cooking at less than 75°C where the food is cooked under controlled temperature and time conditions inside vacuum sealed packages in water baths or steam ovens.</w:t>
            </w:r>
          </w:p>
        </w:tc>
      </w:tr>
      <w:tr w:rsidR="00B21FC2" w14:paraId="110BD4EE" w14:textId="77777777" w:rsidTr="0003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14:paraId="5FDF0A24" w14:textId="425718EA" w:rsidR="00B21FC2" w:rsidRPr="00A96958" w:rsidRDefault="00084E00" w:rsidP="00CC53C1">
            <w:pPr>
              <w:pStyle w:val="Normalnospaceafter"/>
              <w:rPr>
                <w:rFonts w:ascii="Wingdings" w:hAnsi="Wingdings"/>
                <w:sz w:val="28"/>
                <w:szCs w:val="28"/>
                <w:lang w:eastAsia="en-US"/>
              </w:rPr>
            </w:pPr>
            <w:r w:rsidRPr="00A96958">
              <w:rPr>
                <w:rFonts w:ascii="Wingdings" w:eastAsia="Wingdings" w:hAnsi="Wingdings"/>
                <w:sz w:val="28"/>
                <w:szCs w:val="28"/>
              </w:rPr>
              <w:t></w:t>
            </w:r>
          </w:p>
        </w:tc>
        <w:tc>
          <w:tcPr>
            <w:tcW w:w="10835" w:type="dxa"/>
          </w:tcPr>
          <w:p w14:paraId="0A94FF1E" w14:textId="62C5DC01" w:rsidR="00B21FC2" w:rsidRPr="00945636" w:rsidRDefault="00740347" w:rsidP="00CC53C1">
            <w:pPr>
              <w:pStyle w:val="Normalnospaceaf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 w:rsidRPr="00945636">
              <w:rPr>
                <w:lang w:eastAsia="en-US"/>
              </w:rPr>
              <w:t xml:space="preserve">Making any potentially hazardous food that does not involve temperature control. Examples include: </w:t>
            </w:r>
            <w:r w:rsidRPr="00945636">
              <w:rPr>
                <w:sz w:val="18"/>
                <w:szCs w:val="18"/>
                <w:lang w:eastAsia="en-US"/>
              </w:rPr>
              <w:t>sushi, cured meats, aged beef, smoked foods, Chinese style roasted meats.</w:t>
            </w:r>
          </w:p>
        </w:tc>
      </w:tr>
      <w:tr w:rsidR="00B21FC2" w14:paraId="34718542" w14:textId="77777777" w:rsidTr="000340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14:paraId="0DF45654" w14:textId="2263AE76" w:rsidR="00B21FC2" w:rsidRPr="00A96958" w:rsidRDefault="00084E00" w:rsidP="00CC53C1">
            <w:pPr>
              <w:pStyle w:val="Normalnospaceafter"/>
              <w:rPr>
                <w:rFonts w:ascii="Wingdings" w:hAnsi="Wingdings"/>
                <w:sz w:val="28"/>
                <w:szCs w:val="28"/>
                <w:lang w:eastAsia="en-US"/>
              </w:rPr>
            </w:pPr>
            <w:r w:rsidRPr="00A96958">
              <w:rPr>
                <w:rFonts w:ascii="Wingdings" w:eastAsia="Wingdings" w:hAnsi="Wingdings"/>
                <w:sz w:val="28"/>
                <w:szCs w:val="28"/>
              </w:rPr>
              <w:t></w:t>
            </w:r>
          </w:p>
        </w:tc>
        <w:tc>
          <w:tcPr>
            <w:tcW w:w="10835" w:type="dxa"/>
          </w:tcPr>
          <w:p w14:paraId="71A079E7" w14:textId="4C21DAA7" w:rsidR="00B21FC2" w:rsidRPr="00945636" w:rsidRDefault="00740347" w:rsidP="00CC53C1">
            <w:pPr>
              <w:pStyle w:val="Normalnospaceaf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945636">
              <w:rPr>
                <w:lang w:eastAsia="en-US"/>
              </w:rPr>
              <w:t xml:space="preserve">Preparation of acidified/fermented food or drinks e.g., </w:t>
            </w:r>
            <w:r w:rsidRPr="00945636">
              <w:rPr>
                <w:sz w:val="18"/>
                <w:szCs w:val="18"/>
                <w:lang w:eastAsia="en-US"/>
              </w:rPr>
              <w:t>sauerkraut, kombucha, century eggs</w:t>
            </w:r>
            <w:r w:rsidRPr="00945636">
              <w:rPr>
                <w:lang w:eastAsia="en-US"/>
              </w:rPr>
              <w:t>.</w:t>
            </w:r>
          </w:p>
        </w:tc>
      </w:tr>
      <w:tr w:rsidR="00B21FC2" w14:paraId="4849317A" w14:textId="77777777" w:rsidTr="0003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14:paraId="02121603" w14:textId="6528BC75" w:rsidR="00B21FC2" w:rsidRPr="00A96958" w:rsidRDefault="00084E00" w:rsidP="00CC53C1">
            <w:pPr>
              <w:pStyle w:val="Normalnospaceafter"/>
              <w:rPr>
                <w:rFonts w:ascii="Wingdings" w:hAnsi="Wingdings"/>
                <w:sz w:val="28"/>
                <w:szCs w:val="28"/>
                <w:lang w:eastAsia="en-US"/>
              </w:rPr>
            </w:pPr>
            <w:r w:rsidRPr="00A96958">
              <w:rPr>
                <w:rFonts w:ascii="Wingdings" w:eastAsia="Wingdings" w:hAnsi="Wingdings"/>
                <w:sz w:val="28"/>
                <w:szCs w:val="28"/>
              </w:rPr>
              <w:t></w:t>
            </w:r>
          </w:p>
        </w:tc>
        <w:tc>
          <w:tcPr>
            <w:tcW w:w="10835" w:type="dxa"/>
          </w:tcPr>
          <w:p w14:paraId="0AE32D30" w14:textId="4F28DA95" w:rsidR="00B21FC2" w:rsidRPr="00945636" w:rsidRDefault="00740347" w:rsidP="00CC53C1">
            <w:pPr>
              <w:pStyle w:val="Normalnospaceaf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945636">
              <w:rPr>
                <w:lang w:eastAsia="en-US"/>
              </w:rPr>
              <w:t xml:space="preserve">Preparation of ready to eat foods containing raw (unpasteurized) eggs e.g., </w:t>
            </w:r>
            <w:r w:rsidRPr="00945636">
              <w:rPr>
                <w:sz w:val="18"/>
                <w:szCs w:val="18"/>
                <w:lang w:eastAsia="en-US"/>
              </w:rPr>
              <w:t>mayonnaise, chocolate mousse.</w:t>
            </w:r>
          </w:p>
        </w:tc>
      </w:tr>
      <w:tr w:rsidR="00B21FC2" w14:paraId="05035AC3" w14:textId="77777777" w:rsidTr="000340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14:paraId="3AFBF824" w14:textId="66D2BB4E" w:rsidR="00B21FC2" w:rsidRPr="00A96958" w:rsidRDefault="00084E00" w:rsidP="00CC53C1">
            <w:pPr>
              <w:pStyle w:val="Normalnospaceafter"/>
              <w:rPr>
                <w:rFonts w:ascii="Wingdings" w:hAnsi="Wingdings"/>
                <w:sz w:val="28"/>
                <w:szCs w:val="28"/>
                <w:lang w:eastAsia="en-US"/>
              </w:rPr>
            </w:pPr>
            <w:r w:rsidRPr="00A96958">
              <w:rPr>
                <w:rFonts w:ascii="Wingdings" w:eastAsia="Wingdings" w:hAnsi="Wingdings"/>
                <w:sz w:val="28"/>
                <w:szCs w:val="28"/>
              </w:rPr>
              <w:t></w:t>
            </w:r>
          </w:p>
        </w:tc>
        <w:tc>
          <w:tcPr>
            <w:tcW w:w="10835" w:type="dxa"/>
          </w:tcPr>
          <w:p w14:paraId="6F6B5E08" w14:textId="465EE06C" w:rsidR="00B21FC2" w:rsidRPr="00945636" w:rsidRDefault="002C3CCD" w:rsidP="00CC53C1">
            <w:pPr>
              <w:pStyle w:val="Normalnospaceaf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945636">
              <w:rPr>
                <w:lang w:eastAsia="en-US"/>
              </w:rPr>
              <w:t xml:space="preserve">Preparation of ready to eat raw or rare minced/finely chopped red meats eg; </w:t>
            </w:r>
            <w:r w:rsidRPr="00945636">
              <w:rPr>
                <w:sz w:val="18"/>
                <w:szCs w:val="18"/>
                <w:lang w:eastAsia="en-US"/>
              </w:rPr>
              <w:t xml:space="preserve">steak tartare, </w:t>
            </w:r>
            <w:r w:rsidR="00F23B51" w:rsidRPr="00945636">
              <w:rPr>
                <w:sz w:val="18"/>
                <w:szCs w:val="18"/>
                <w:lang w:eastAsia="en-US"/>
              </w:rPr>
              <w:t>rare burger</w:t>
            </w:r>
            <w:r w:rsidR="00C267CD" w:rsidRPr="00945636">
              <w:rPr>
                <w:sz w:val="18"/>
                <w:szCs w:val="18"/>
                <w:lang w:eastAsia="en-US"/>
              </w:rPr>
              <w:t xml:space="preserve"> patties</w:t>
            </w:r>
          </w:p>
        </w:tc>
      </w:tr>
      <w:tr w:rsidR="00B21FC2" w14:paraId="05C52781" w14:textId="77777777" w:rsidTr="0003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14:paraId="6CBD9612" w14:textId="2E197E84" w:rsidR="00B21FC2" w:rsidRPr="00A96958" w:rsidRDefault="00084E00" w:rsidP="00CC53C1">
            <w:pPr>
              <w:pStyle w:val="Normalnospaceafter"/>
              <w:rPr>
                <w:rFonts w:ascii="Wingdings" w:hAnsi="Wingdings"/>
                <w:sz w:val="28"/>
                <w:szCs w:val="28"/>
                <w:lang w:eastAsia="en-US"/>
              </w:rPr>
            </w:pPr>
            <w:r w:rsidRPr="00A96958">
              <w:rPr>
                <w:rFonts w:ascii="Wingdings" w:eastAsia="Wingdings" w:hAnsi="Wingdings"/>
                <w:sz w:val="28"/>
                <w:szCs w:val="28"/>
              </w:rPr>
              <w:t></w:t>
            </w:r>
          </w:p>
        </w:tc>
        <w:tc>
          <w:tcPr>
            <w:tcW w:w="10835" w:type="dxa"/>
          </w:tcPr>
          <w:p w14:paraId="40332953" w14:textId="576AD1E6" w:rsidR="00B21FC2" w:rsidRPr="00945636" w:rsidRDefault="000340B5" w:rsidP="00CC53C1">
            <w:pPr>
              <w:pStyle w:val="Normalnospaceaf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C267CD" w:rsidRPr="00945636">
              <w:rPr>
                <w:lang w:eastAsia="en-US"/>
              </w:rPr>
              <w:t>reparation of ready to eat raw and rare poultry and game meats</w:t>
            </w:r>
            <w:r w:rsidR="00F65975" w:rsidRPr="00945636">
              <w:rPr>
                <w:lang w:eastAsia="en-US"/>
              </w:rPr>
              <w:t xml:space="preserve"> eg; </w:t>
            </w:r>
            <w:r w:rsidR="0014578E" w:rsidRPr="00945636">
              <w:rPr>
                <w:vertAlign w:val="subscript"/>
                <w:lang w:eastAsia="en-US"/>
              </w:rPr>
              <w:t>rare wild (not farmed) kangaroo fillet</w:t>
            </w:r>
          </w:p>
        </w:tc>
      </w:tr>
      <w:tr w:rsidR="00001411" w14:paraId="4D998CDF" w14:textId="77777777" w:rsidTr="000340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14:paraId="7E9F3D83" w14:textId="10489E46" w:rsidR="00001411" w:rsidRPr="00A96958" w:rsidRDefault="00001411" w:rsidP="00CC53C1">
            <w:pPr>
              <w:pStyle w:val="Normalnospaceafter"/>
              <w:rPr>
                <w:rFonts w:ascii="Wingdings" w:eastAsia="Wingdings" w:hAnsi="Wingdings"/>
                <w:sz w:val="28"/>
                <w:szCs w:val="28"/>
              </w:rPr>
            </w:pPr>
            <w:r w:rsidRPr="00A96958">
              <w:rPr>
                <w:rFonts w:ascii="Wingdings" w:eastAsia="Wingdings" w:hAnsi="Wingdings"/>
                <w:sz w:val="28"/>
                <w:szCs w:val="28"/>
              </w:rPr>
              <w:t></w:t>
            </w:r>
          </w:p>
        </w:tc>
        <w:tc>
          <w:tcPr>
            <w:tcW w:w="10835" w:type="dxa"/>
          </w:tcPr>
          <w:p w14:paraId="3E07D595" w14:textId="16741F6B" w:rsidR="00001411" w:rsidRPr="00945636" w:rsidRDefault="00CD2F4C" w:rsidP="00CC53C1">
            <w:pPr>
              <w:pStyle w:val="Normalnospaceaf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  <w:r w:rsidRPr="00945636">
              <w:rPr>
                <w:lang w:eastAsia="en-US"/>
              </w:rPr>
              <w:t>Offsite catering where ready to eat potentially hazardous food is prepared or partially prepared at one location and transported and served at an event.</w:t>
            </w:r>
          </w:p>
        </w:tc>
      </w:tr>
      <w:tr w:rsidR="00001411" w14:paraId="6BEE00C4" w14:textId="77777777" w:rsidTr="00034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" w:type="dxa"/>
          </w:tcPr>
          <w:p w14:paraId="16BE1564" w14:textId="4CEC98A1" w:rsidR="00001411" w:rsidRPr="00A96958" w:rsidRDefault="00001411" w:rsidP="00CC53C1">
            <w:pPr>
              <w:pStyle w:val="Normalnospaceafter"/>
              <w:rPr>
                <w:rFonts w:ascii="Wingdings" w:eastAsia="Wingdings" w:hAnsi="Wingdings"/>
                <w:sz w:val="28"/>
                <w:szCs w:val="28"/>
              </w:rPr>
            </w:pPr>
            <w:r w:rsidRPr="00A96958">
              <w:rPr>
                <w:rFonts w:ascii="Wingdings" w:eastAsia="Wingdings" w:hAnsi="Wingdings"/>
                <w:sz w:val="28"/>
                <w:szCs w:val="28"/>
              </w:rPr>
              <w:t></w:t>
            </w:r>
          </w:p>
        </w:tc>
        <w:tc>
          <w:tcPr>
            <w:tcW w:w="10835" w:type="dxa"/>
          </w:tcPr>
          <w:p w14:paraId="154750A8" w14:textId="7E0B93C6" w:rsidR="00001411" w:rsidRPr="00945636" w:rsidRDefault="00FF0F19" w:rsidP="00CC53C1">
            <w:pPr>
              <w:pStyle w:val="Normalnospaceaf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945636">
              <w:rPr>
                <w:lang w:eastAsia="en-US"/>
              </w:rPr>
              <w:t xml:space="preserve">Any other complex food processing activity e.g., </w:t>
            </w:r>
            <w:r w:rsidRPr="00945636">
              <w:rPr>
                <w:sz w:val="18"/>
                <w:szCs w:val="18"/>
                <w:lang w:eastAsia="en-US"/>
              </w:rPr>
              <w:t>pasteurization, modified atmosphere packaging of food.</w:t>
            </w:r>
          </w:p>
        </w:tc>
      </w:tr>
    </w:tbl>
    <w:p w14:paraId="3D2818A3" w14:textId="77777777" w:rsidR="005042BD" w:rsidRDefault="005042BD" w:rsidP="007E65BF">
      <w:pPr>
        <w:rPr>
          <w:lang w:eastAsia="en-US"/>
        </w:rPr>
      </w:pPr>
    </w:p>
    <w:p w14:paraId="4CC16D91" w14:textId="201E1569" w:rsidR="007E65BF" w:rsidRDefault="007E65BF" w:rsidP="007E65BF">
      <w:pPr>
        <w:rPr>
          <w:lang w:eastAsia="en-US"/>
        </w:rPr>
      </w:pPr>
      <w:r>
        <w:rPr>
          <w:lang w:eastAsia="en-US"/>
        </w:rPr>
        <w:t xml:space="preserve">If you will be doing any of the above food handling activities, your business will require a food safety program (FSP). </w:t>
      </w:r>
      <w:r w:rsidR="006C38E6">
        <w:rPr>
          <w:lang w:eastAsia="en-US"/>
        </w:rPr>
        <w:t xml:space="preserve">Go to the </w:t>
      </w:r>
      <w:r w:rsidR="003C3D10">
        <w:rPr>
          <w:lang w:eastAsia="en-US"/>
        </w:rPr>
        <w:t>FoodSmart website</w:t>
      </w:r>
      <w:r w:rsidR="00EE097B">
        <w:rPr>
          <w:lang w:eastAsia="en-US"/>
        </w:rPr>
        <w:t xml:space="preserve"> to see what type of </w:t>
      </w:r>
      <w:r w:rsidR="00AB1841">
        <w:rPr>
          <w:lang w:eastAsia="en-US"/>
        </w:rPr>
        <w:t>Food</w:t>
      </w:r>
      <w:r w:rsidR="006D67F1">
        <w:rPr>
          <w:lang w:eastAsia="en-US"/>
        </w:rPr>
        <w:t xml:space="preserve"> Safety Prog</w:t>
      </w:r>
      <w:r w:rsidR="004761C6">
        <w:rPr>
          <w:lang w:eastAsia="en-US"/>
        </w:rPr>
        <w:t>ram is required for your business.</w:t>
      </w:r>
    </w:p>
    <w:p w14:paraId="55C7658D" w14:textId="56795EB4" w:rsidR="00EC3296" w:rsidRPr="0019069E" w:rsidRDefault="007E65BF" w:rsidP="003A6AD0">
      <w:pPr>
        <w:rPr>
          <w:lang w:eastAsia="en-US"/>
        </w:rPr>
      </w:pPr>
      <w:r>
        <w:rPr>
          <w:lang w:eastAsia="en-US"/>
        </w:rPr>
        <w:t>If you</w:t>
      </w:r>
      <w:r w:rsidR="006E6E64">
        <w:rPr>
          <w:lang w:eastAsia="en-US"/>
        </w:rPr>
        <w:t xml:space="preserve"> are</w:t>
      </w:r>
      <w:r w:rsidR="00751C66">
        <w:rPr>
          <w:lang w:eastAsia="en-US"/>
        </w:rPr>
        <w:t xml:space="preserve"> a food retailing or food service business and</w:t>
      </w:r>
      <w:r>
        <w:rPr>
          <w:lang w:eastAsia="en-US"/>
        </w:rPr>
        <w:t xml:space="preserve"> will not be doing any of the above </w:t>
      </w:r>
      <w:r w:rsidRPr="73FE00B8">
        <w:rPr>
          <w:lang w:eastAsia="en-US"/>
        </w:rPr>
        <w:t>list</w:t>
      </w:r>
      <w:r w:rsidR="44390326" w:rsidRPr="73FE00B8">
        <w:rPr>
          <w:lang w:eastAsia="en-US"/>
        </w:rPr>
        <w:t>ed</w:t>
      </w:r>
      <w:r>
        <w:rPr>
          <w:lang w:eastAsia="en-US"/>
        </w:rPr>
        <w:t xml:space="preserve"> activities, your business is </w:t>
      </w:r>
      <w:r w:rsidR="0080284D">
        <w:rPr>
          <w:lang w:eastAsia="en-US"/>
        </w:rPr>
        <w:t xml:space="preserve">currently </w:t>
      </w:r>
      <w:r>
        <w:rPr>
          <w:lang w:eastAsia="en-US"/>
        </w:rPr>
        <w:t>exempt from the requirement to have a food safety program</w:t>
      </w:r>
      <w:r w:rsidR="0080284D">
        <w:rPr>
          <w:lang w:eastAsia="en-US"/>
        </w:rPr>
        <w:t>.</w:t>
      </w:r>
      <w:r w:rsidR="005072DB">
        <w:rPr>
          <w:lang w:eastAsia="en-US"/>
        </w:rPr>
        <w:t xml:space="preserve"> Manufacture</w:t>
      </w:r>
      <w:r w:rsidR="005D3881">
        <w:rPr>
          <w:lang w:eastAsia="en-US"/>
        </w:rPr>
        <w:t>r</w:t>
      </w:r>
      <w:r w:rsidR="005072DB">
        <w:rPr>
          <w:lang w:eastAsia="en-US"/>
        </w:rPr>
        <w:t>s must have a Non-Standard</w:t>
      </w:r>
      <w:r w:rsidR="005D3881">
        <w:rPr>
          <w:lang w:eastAsia="en-US"/>
        </w:rPr>
        <w:t xml:space="preserve"> FSP.</w:t>
      </w:r>
    </w:p>
    <w:p w14:paraId="6C94CA4D" w14:textId="66FEB19B" w:rsidR="00EC3296" w:rsidRPr="00EC3296" w:rsidRDefault="00EC3296" w:rsidP="00EC3296">
      <w:pPr>
        <w:pStyle w:val="Heading1"/>
        <w:shd w:val="clear" w:color="auto" w:fill="031F73"/>
        <w:rPr>
          <w:color w:val="FFFFFF"/>
        </w:rPr>
      </w:pPr>
      <w:r>
        <w:rPr>
          <w:color w:val="FFFFFF"/>
        </w:rPr>
        <w:lastRenderedPageBreak/>
        <w:t xml:space="preserve">Minimum Records – </w:t>
      </w:r>
      <w:r w:rsidRPr="00EC3296">
        <w:rPr>
          <w:color w:val="FFFFFF"/>
          <w:sz w:val="28"/>
          <w:szCs w:val="22"/>
        </w:rPr>
        <w:t>Class 3 Premises</w:t>
      </w:r>
    </w:p>
    <w:p w14:paraId="117807D7" w14:textId="0EB6441F" w:rsidR="00D67604" w:rsidRDefault="00D67604" w:rsidP="003A6AD0">
      <w:pPr>
        <w:rPr>
          <w:lang w:eastAsia="en-US"/>
        </w:rPr>
      </w:pPr>
      <w:r w:rsidRPr="008205A8">
        <w:rPr>
          <w:u w:val="single"/>
          <w:lang w:eastAsia="en-US"/>
        </w:rPr>
        <w:t>Warehouse/Distributor</w:t>
      </w:r>
      <w:r w:rsidR="003B7D77">
        <w:rPr>
          <w:lang w:eastAsia="en-US"/>
        </w:rPr>
        <w:t xml:space="preserve"> – Required to </w:t>
      </w:r>
      <w:r w:rsidR="00840F1B">
        <w:rPr>
          <w:lang w:eastAsia="en-US"/>
        </w:rPr>
        <w:t xml:space="preserve">keep </w:t>
      </w:r>
      <w:r w:rsidR="001743B4">
        <w:rPr>
          <w:lang w:eastAsia="en-US"/>
        </w:rPr>
        <w:t xml:space="preserve">minimum records (suppliers records) </w:t>
      </w:r>
    </w:p>
    <w:p w14:paraId="2E20492F" w14:textId="7CD78A8D" w:rsidR="00840F1B" w:rsidRDefault="006D3144" w:rsidP="003A6AD0">
      <w:pPr>
        <w:rPr>
          <w:lang w:eastAsia="en-US"/>
        </w:rPr>
      </w:pPr>
      <w:r w:rsidRPr="008205A8">
        <w:rPr>
          <w:u w:val="single"/>
          <w:lang w:eastAsia="en-US"/>
        </w:rPr>
        <w:t>All other premises</w:t>
      </w:r>
      <w:r>
        <w:rPr>
          <w:lang w:eastAsia="en-US"/>
        </w:rPr>
        <w:t xml:space="preserve"> – currently exempt </w:t>
      </w:r>
      <w:r w:rsidR="00116BBD">
        <w:rPr>
          <w:lang w:eastAsia="en-US"/>
        </w:rPr>
        <w:t>from the requirement to keep supplier records.</w:t>
      </w:r>
    </w:p>
    <w:p w14:paraId="04CB24B0" w14:textId="77777777" w:rsidR="003A6AD0" w:rsidRPr="003A6AD0" w:rsidRDefault="003A6AD0" w:rsidP="003A6AD0">
      <w:pPr>
        <w:rPr>
          <w:lang w:eastAsia="en-US"/>
        </w:rPr>
      </w:pPr>
    </w:p>
    <w:p w14:paraId="36DE757E" w14:textId="55C3427B" w:rsidR="00841035" w:rsidRPr="00B84C50" w:rsidRDefault="00314B8B" w:rsidP="00841035">
      <w:pPr>
        <w:keepNext/>
        <w:shd w:val="clear" w:color="auto" w:fill="031F71"/>
        <w:outlineLvl w:val="0"/>
        <w:rPr>
          <w:rFonts w:ascii="Franklin Gothic Demi" w:hAnsi="Franklin Gothic Demi"/>
          <w:sz w:val="36"/>
          <w:szCs w:val="28"/>
          <w:lang w:eastAsia="en-US"/>
        </w:rPr>
      </w:pPr>
      <w:r>
        <w:rPr>
          <w:rFonts w:ascii="Franklin Gothic Demi" w:hAnsi="Franklin Gothic Demi"/>
          <w:sz w:val="36"/>
          <w:szCs w:val="28"/>
          <w:lang w:eastAsia="en-US"/>
        </w:rPr>
        <w:t>F</w:t>
      </w:r>
      <w:r w:rsidR="00841035" w:rsidRPr="00B84C50">
        <w:rPr>
          <w:rFonts w:ascii="Franklin Gothic Demi" w:hAnsi="Franklin Gothic Demi"/>
          <w:sz w:val="36"/>
          <w:szCs w:val="28"/>
          <w:lang w:eastAsia="en-US"/>
        </w:rPr>
        <w:t xml:space="preserve">urther </w:t>
      </w:r>
      <w:r>
        <w:rPr>
          <w:rFonts w:ascii="Franklin Gothic Demi" w:hAnsi="Franklin Gothic Demi"/>
          <w:sz w:val="36"/>
          <w:szCs w:val="28"/>
          <w:lang w:eastAsia="en-US"/>
        </w:rPr>
        <w:t>I</w:t>
      </w:r>
      <w:r w:rsidR="00841035" w:rsidRPr="00B84C50">
        <w:rPr>
          <w:rFonts w:ascii="Franklin Gothic Demi" w:hAnsi="Franklin Gothic Demi"/>
          <w:sz w:val="36"/>
          <w:szCs w:val="28"/>
          <w:lang w:eastAsia="en-US"/>
        </w:rPr>
        <w:t>nformation</w:t>
      </w:r>
    </w:p>
    <w:p w14:paraId="0F4E2AEF" w14:textId="197DFF8E" w:rsidR="00841035" w:rsidRDefault="00841035" w:rsidP="00841035">
      <w:pPr>
        <w:spacing w:after="0" w:line="300" w:lineRule="atLeast"/>
        <w:rPr>
          <w:rFonts w:cs="Helvetica"/>
          <w:color w:val="040404"/>
          <w:lang w:val="en"/>
        </w:rPr>
      </w:pPr>
      <w:bookmarkStart w:id="9" w:name="_Hlk139459849"/>
      <w:r>
        <w:rPr>
          <w:rFonts w:cs="Helvetica"/>
          <w:b/>
          <w:color w:val="040404"/>
          <w:lang w:val="en"/>
        </w:rPr>
        <w:t>Completing this form is for</w:t>
      </w:r>
      <w:r w:rsidR="00F62C58">
        <w:rPr>
          <w:rFonts w:cs="Helvetica"/>
          <w:b/>
          <w:color w:val="040404"/>
          <w:lang w:val="en"/>
        </w:rPr>
        <w:t xml:space="preserve"> the</w:t>
      </w:r>
      <w:r>
        <w:rPr>
          <w:rFonts w:cs="Helvetica"/>
          <w:b/>
          <w:color w:val="040404"/>
          <w:lang w:val="en"/>
        </w:rPr>
        <w:t xml:space="preserve"> application of registration under the </w:t>
      </w:r>
      <w:r>
        <w:rPr>
          <w:rFonts w:cs="Helvetica"/>
          <w:b/>
          <w:i/>
          <w:iCs/>
          <w:color w:val="040404"/>
          <w:lang w:val="en"/>
        </w:rPr>
        <w:t>Food Act 1984</w:t>
      </w:r>
      <w:r>
        <w:rPr>
          <w:rFonts w:cs="Helvetica"/>
          <w:b/>
          <w:color w:val="040404"/>
          <w:lang w:val="en"/>
        </w:rPr>
        <w:t xml:space="preserve"> only.</w:t>
      </w:r>
      <w:r w:rsidRPr="00B84C50">
        <w:t xml:space="preserve"> </w:t>
      </w:r>
      <w:r>
        <w:t>It does not constitute permission under any other legislation, including relevant building and planning legislation.</w:t>
      </w:r>
      <w:r>
        <w:rPr>
          <w:rFonts w:cs="Helvetica"/>
          <w:b/>
          <w:color w:val="040404"/>
          <w:lang w:val="en"/>
        </w:rPr>
        <w:t xml:space="preserve"> </w:t>
      </w:r>
      <w:r>
        <w:rPr>
          <w:rFonts w:cs="Helvetica"/>
          <w:color w:val="040404"/>
          <w:lang w:val="en"/>
        </w:rPr>
        <w:t>Before applying for registration, y</w:t>
      </w:r>
      <w:r w:rsidRPr="002434E8">
        <w:rPr>
          <w:rFonts w:cs="Helvetica"/>
          <w:color w:val="040404"/>
          <w:lang w:val="en"/>
        </w:rPr>
        <w:t xml:space="preserve">ou </w:t>
      </w:r>
      <w:r>
        <w:rPr>
          <w:rFonts w:cs="Helvetica"/>
          <w:color w:val="040404"/>
          <w:lang w:val="en"/>
        </w:rPr>
        <w:t>should</w:t>
      </w:r>
      <w:r w:rsidRPr="002434E8">
        <w:rPr>
          <w:rFonts w:cs="Helvetica"/>
          <w:color w:val="040404"/>
          <w:lang w:val="en"/>
        </w:rPr>
        <w:t xml:space="preserve"> consult with other departments within Council to ensure you meet their </w:t>
      </w:r>
      <w:r>
        <w:rPr>
          <w:rFonts w:cs="Helvetica"/>
          <w:color w:val="040404"/>
          <w:lang w:val="en"/>
        </w:rPr>
        <w:t xml:space="preserve">permit </w:t>
      </w:r>
      <w:r w:rsidRPr="002434E8">
        <w:rPr>
          <w:rFonts w:cs="Helvetica"/>
          <w:color w:val="040404"/>
          <w:lang w:val="en"/>
        </w:rPr>
        <w:t>requirements</w:t>
      </w:r>
      <w:r>
        <w:rPr>
          <w:rFonts w:cs="Helvetica"/>
          <w:color w:val="040404"/>
          <w:lang w:val="en"/>
        </w:rPr>
        <w:t xml:space="preserve"> to avoid any compliance issues.</w:t>
      </w:r>
    </w:p>
    <w:p w14:paraId="44D1C33A" w14:textId="77777777" w:rsidR="00841035" w:rsidRPr="00B84C50" w:rsidRDefault="00841035" w:rsidP="00841035">
      <w:pPr>
        <w:spacing w:after="0" w:line="300" w:lineRule="atLeast"/>
        <w:rPr>
          <w:rFonts w:cs="Helvetica"/>
          <w:b/>
          <w:color w:val="040404"/>
          <w:lang w:val="en"/>
        </w:rPr>
      </w:pPr>
    </w:p>
    <w:p w14:paraId="3E3B6EF3" w14:textId="77777777" w:rsidR="00841035" w:rsidRPr="00037F60" w:rsidRDefault="00841035" w:rsidP="0080284D">
      <w:pPr>
        <w:spacing w:after="0" w:line="300" w:lineRule="atLeast"/>
        <w:rPr>
          <w:rFonts w:cs="Helvetica"/>
          <w:color w:val="040404"/>
          <w:lang w:val="en"/>
        </w:rPr>
      </w:pPr>
      <w:r w:rsidRPr="00037F60">
        <w:rPr>
          <w:rFonts w:cs="Helvetica"/>
          <w:color w:val="FF0000"/>
          <w:lang w:val="en"/>
        </w:rPr>
        <w:t>*</w:t>
      </w:r>
      <w:r w:rsidRPr="00037F60">
        <w:rPr>
          <w:rFonts w:cs="Helvetica"/>
          <w:color w:val="040404"/>
          <w:lang w:val="en"/>
        </w:rPr>
        <w:t xml:space="preserve">Have you confirmed with Council’s Planning Department that you have obtained any necessary planning permits or permissions for this premises  </w:t>
      </w:r>
      <w:r w:rsidRPr="00037F60">
        <w:rPr>
          <w:rFonts w:ascii="Wingdings" w:eastAsia="Wingdings" w:hAnsi="Wingdings" w:cs="Wingdings"/>
        </w:rPr>
        <w:t></w:t>
      </w:r>
      <w:r w:rsidRPr="00037F60">
        <w:t xml:space="preserve"> Yes </w:t>
      </w:r>
      <w:r w:rsidRPr="00037F60">
        <w:rPr>
          <w:rFonts w:ascii="Wingdings" w:eastAsia="Wingdings" w:hAnsi="Wingdings" w:cs="Wingdings"/>
        </w:rPr>
        <w:t></w:t>
      </w:r>
      <w:r w:rsidRPr="00037F60">
        <w:t xml:space="preserve"> No</w:t>
      </w:r>
      <w:r w:rsidRPr="00037F60">
        <w:br/>
      </w:r>
    </w:p>
    <w:p w14:paraId="091C22D1" w14:textId="77777777" w:rsidR="00841035" w:rsidRPr="00037F60" w:rsidRDefault="00841035" w:rsidP="0080284D">
      <w:pPr>
        <w:spacing w:after="0" w:line="300" w:lineRule="atLeast"/>
        <w:rPr>
          <w:rFonts w:cs="Helvetica"/>
          <w:color w:val="040404"/>
          <w:lang w:val="en"/>
        </w:rPr>
      </w:pPr>
      <w:r w:rsidRPr="00037F60">
        <w:rPr>
          <w:rFonts w:cs="Helvetica"/>
          <w:color w:val="FF0000"/>
          <w:lang w:val="en"/>
        </w:rPr>
        <w:t>*</w:t>
      </w:r>
      <w:r w:rsidRPr="00037F60">
        <w:rPr>
          <w:rFonts w:cs="Helvetica"/>
          <w:color w:val="040404"/>
          <w:lang w:val="en"/>
        </w:rPr>
        <w:t xml:space="preserve">Have you confirmed with Council’s Building Department that you have obtained any necessary building permits or permissions for this premises   </w:t>
      </w:r>
      <w:r w:rsidRPr="00037F60">
        <w:rPr>
          <w:rFonts w:ascii="Wingdings" w:eastAsia="Wingdings" w:hAnsi="Wingdings" w:cs="Wingdings"/>
        </w:rPr>
        <w:t></w:t>
      </w:r>
      <w:r w:rsidRPr="00037F60">
        <w:t xml:space="preserve"> Yes </w:t>
      </w:r>
      <w:r w:rsidRPr="00037F60">
        <w:rPr>
          <w:rFonts w:ascii="Wingdings" w:eastAsia="Wingdings" w:hAnsi="Wingdings" w:cs="Wingdings"/>
        </w:rPr>
        <w:t></w:t>
      </w:r>
      <w:r w:rsidRPr="00037F60">
        <w:t xml:space="preserve"> No</w:t>
      </w:r>
    </w:p>
    <w:p w14:paraId="17706ACB" w14:textId="77777777" w:rsidR="00841035" w:rsidRDefault="00841035" w:rsidP="00841035">
      <w:pPr>
        <w:spacing w:after="0" w:line="300" w:lineRule="atLeast"/>
        <w:rPr>
          <w:rFonts w:cs="Helvetica"/>
          <w:b/>
          <w:bCs/>
          <w:color w:val="040404"/>
          <w:sz w:val="24"/>
          <w:szCs w:val="24"/>
          <w:lang w:val="en"/>
        </w:rPr>
      </w:pPr>
    </w:p>
    <w:p w14:paraId="4EBDB06F" w14:textId="02F66EC0" w:rsidR="00841035" w:rsidRPr="00037F60" w:rsidRDefault="00841035" w:rsidP="00841035">
      <w:pPr>
        <w:spacing w:after="0" w:line="300" w:lineRule="atLeast"/>
        <w:rPr>
          <w:rFonts w:cs="Helvetica"/>
          <w:color w:val="040404"/>
          <w:lang w:val="en"/>
        </w:rPr>
      </w:pPr>
      <w:r w:rsidRPr="00037F60">
        <w:rPr>
          <w:rFonts w:cs="Helvetica"/>
          <w:color w:val="FF0000"/>
          <w:lang w:val="en"/>
        </w:rPr>
        <w:t>*</w:t>
      </w:r>
      <w:r w:rsidRPr="00037F60">
        <w:rPr>
          <w:rFonts w:cs="Helvetica"/>
          <w:color w:val="040404"/>
          <w:lang w:val="en"/>
        </w:rPr>
        <w:t xml:space="preserve">Signature: </w:t>
      </w:r>
      <w:r w:rsidR="001619F4">
        <w:rPr>
          <w:noProof/>
        </w:rPr>
        <mc:AlternateContent>
          <mc:Choice Requires="wps">
            <w:drawing>
              <wp:inline distT="0" distB="0" distL="0" distR="0" wp14:anchorId="22494ACF" wp14:editId="2F3B87BC">
                <wp:extent cx="2428240" cy="259715"/>
                <wp:effectExtent l="9525" t="9525" r="10160" b="6985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24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10733B" id="Rectangle 8" o:spid="_x0000_s1026" style="width:191.2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">
                <w10:anchorlock/>
              </v:rect>
            </w:pict>
          </mc:Fallback>
        </mc:AlternateContent>
      </w:r>
    </w:p>
    <w:p w14:paraId="5E265F20" w14:textId="77777777" w:rsidR="00841035" w:rsidRPr="00037F60" w:rsidRDefault="00841035" w:rsidP="00841035">
      <w:pPr>
        <w:spacing w:after="0" w:line="300" w:lineRule="atLeast"/>
        <w:rPr>
          <w:rFonts w:cs="Helvetica"/>
          <w:color w:val="040404"/>
          <w:lang w:val="en"/>
        </w:rPr>
      </w:pPr>
    </w:p>
    <w:p w14:paraId="011C2F70" w14:textId="395C03A8" w:rsidR="00841035" w:rsidRPr="00037F60" w:rsidRDefault="00841035" w:rsidP="00841035">
      <w:pPr>
        <w:spacing w:after="0" w:line="300" w:lineRule="atLeast"/>
        <w:rPr>
          <w:rFonts w:cs="Helvetica"/>
          <w:b/>
          <w:bCs/>
          <w:color w:val="040404"/>
          <w:lang w:val="en"/>
        </w:rPr>
      </w:pPr>
      <w:r w:rsidRPr="00037F60">
        <w:rPr>
          <w:rFonts w:cs="Helvetica"/>
          <w:color w:val="FF0000"/>
          <w:lang w:val="en"/>
        </w:rPr>
        <w:t>*</w:t>
      </w:r>
      <w:r w:rsidRPr="00037F60">
        <w:rPr>
          <w:rFonts w:cs="Helvetica"/>
          <w:color w:val="040404"/>
          <w:lang w:val="en"/>
        </w:rPr>
        <w:t xml:space="preserve">Date:        </w:t>
      </w:r>
      <w:r w:rsidRPr="00037F60">
        <w:t xml:space="preserve"> </w:t>
      </w:r>
      <w:r w:rsidR="001619F4">
        <w:rPr>
          <w:noProof/>
        </w:rPr>
        <mc:AlternateContent>
          <mc:Choice Requires="wps">
            <w:drawing>
              <wp:inline distT="0" distB="0" distL="0" distR="0" wp14:anchorId="70C7AA55" wp14:editId="540559E9">
                <wp:extent cx="1828800" cy="209550"/>
                <wp:effectExtent l="9525" t="9525" r="9525" b="9525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B0E876E" id="Rectangle 7" o:spid="_x0000_s1026" style="width:2in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">
                <w10:anchorlock/>
              </v:rect>
            </w:pict>
          </mc:Fallback>
        </mc:AlternateContent>
      </w:r>
    </w:p>
    <w:p w14:paraId="315482E0" w14:textId="77777777" w:rsidR="00841035" w:rsidRPr="00037F60" w:rsidRDefault="00841035" w:rsidP="00841035">
      <w:pPr>
        <w:spacing w:after="0" w:line="300" w:lineRule="atLeast"/>
        <w:rPr>
          <w:rFonts w:cs="Helvetica"/>
          <w:b/>
          <w:bCs/>
          <w:color w:val="040404"/>
          <w:lang w:val="en"/>
        </w:rPr>
      </w:pPr>
    </w:p>
    <w:p w14:paraId="122DA525" w14:textId="77777777" w:rsidR="00841035" w:rsidRDefault="00841035" w:rsidP="00841035">
      <w:pPr>
        <w:spacing w:after="0" w:line="300" w:lineRule="atLeast"/>
        <w:rPr>
          <w:rFonts w:ascii="Verdana" w:hAnsi="Verdana" w:cs="Helvetica"/>
          <w:lang w:val="en"/>
        </w:rPr>
      </w:pPr>
      <w:r w:rsidRPr="00037F60">
        <w:rPr>
          <w:rFonts w:cs="Helvetica"/>
          <w:lang w:val="en"/>
        </w:rPr>
        <w:t>To contact either of these departments please call Cardinia Shire Council on 1300 787</w:t>
      </w:r>
      <w:r w:rsidRPr="00037F60">
        <w:rPr>
          <w:rFonts w:ascii="Verdana" w:hAnsi="Verdana" w:cs="Helvetica"/>
          <w:lang w:val="en"/>
        </w:rPr>
        <w:t xml:space="preserve"> </w:t>
      </w:r>
      <w:r w:rsidRPr="00037F60">
        <w:rPr>
          <w:rFonts w:cs="Helvetica"/>
          <w:lang w:val="en"/>
        </w:rPr>
        <w:t>624</w:t>
      </w:r>
      <w:r w:rsidRPr="00037F60">
        <w:rPr>
          <w:rFonts w:ascii="Verdana" w:hAnsi="Verdana" w:cs="Helvetica"/>
          <w:lang w:val="en"/>
        </w:rPr>
        <w:t xml:space="preserve"> </w:t>
      </w:r>
    </w:p>
    <w:p w14:paraId="6E3227F5" w14:textId="77777777" w:rsidR="00482CB1" w:rsidRDefault="00482CB1" w:rsidP="00841035">
      <w:pPr>
        <w:spacing w:after="0" w:line="300" w:lineRule="atLeast"/>
        <w:rPr>
          <w:rFonts w:ascii="Verdana" w:hAnsi="Verdana" w:cs="Helvetica"/>
          <w:lang w:val="en"/>
        </w:rPr>
      </w:pPr>
    </w:p>
    <w:p w14:paraId="5C8B557A" w14:textId="77777777" w:rsidR="00482CB1" w:rsidRDefault="00482CB1" w:rsidP="00841035">
      <w:pPr>
        <w:spacing w:after="0" w:line="300" w:lineRule="atLeast"/>
        <w:rPr>
          <w:rFonts w:ascii="Verdana" w:hAnsi="Verdana" w:cs="Helvetica"/>
          <w:lang w:val="en"/>
        </w:rPr>
      </w:pPr>
    </w:p>
    <w:p w14:paraId="5B552F0C" w14:textId="77777777" w:rsidR="00482CB1" w:rsidRPr="00B45434" w:rsidRDefault="00482CB1" w:rsidP="00482CB1">
      <w:pPr>
        <w:pStyle w:val="Heading1"/>
        <w:shd w:val="clear" w:color="auto" w:fill="031F73"/>
        <w:rPr>
          <w:color w:val="FFFFFF"/>
        </w:rPr>
      </w:pPr>
      <w:r>
        <w:rPr>
          <w:color w:val="FFFFFF"/>
        </w:rPr>
        <w:t>Design fit-out and construction of food premises</w:t>
      </w:r>
    </w:p>
    <w:p w14:paraId="6DFAD7D7" w14:textId="77777777" w:rsidR="00482CB1" w:rsidRDefault="00482CB1" w:rsidP="00482CB1">
      <w:pPr>
        <w:pStyle w:val="Bulletlistmultilevel"/>
      </w:pPr>
      <w:r>
        <w:t>Council suggests</w:t>
      </w:r>
      <w:r w:rsidRPr="00816A46">
        <w:t xml:space="preserve"> </w:t>
      </w:r>
      <w:r>
        <w:t>contacting</w:t>
      </w:r>
      <w:r w:rsidRPr="00816A46">
        <w:t xml:space="preserve"> your relevant water authority to check if your business requires a trade waste agreement.</w:t>
      </w:r>
    </w:p>
    <w:p w14:paraId="4B37564E" w14:textId="77777777" w:rsidR="00482CB1" w:rsidRPr="00816A46" w:rsidRDefault="00482CB1" w:rsidP="00482CB1">
      <w:pPr>
        <w:pStyle w:val="Bulletlistmultilevel"/>
        <w:numPr>
          <w:ilvl w:val="0"/>
          <w:numId w:val="0"/>
        </w:numPr>
      </w:pPr>
    </w:p>
    <w:p w14:paraId="24F6CA46" w14:textId="77777777" w:rsidR="00482CB1" w:rsidRDefault="00482CB1" w:rsidP="00482CB1">
      <w:pPr>
        <w:pStyle w:val="Bulletlistmultilevel"/>
      </w:pPr>
      <w:r w:rsidRPr="00816A46">
        <w:t>Council may request additional information based upon the nature of the application.</w:t>
      </w:r>
    </w:p>
    <w:p w14:paraId="2ABAB466" w14:textId="77777777" w:rsidR="00482CB1" w:rsidRDefault="00482CB1" w:rsidP="00482CB1">
      <w:pPr>
        <w:pStyle w:val="Bulletlistmultilevel"/>
        <w:numPr>
          <w:ilvl w:val="0"/>
          <w:numId w:val="0"/>
        </w:numPr>
      </w:pPr>
    </w:p>
    <w:p w14:paraId="74C63BBE" w14:textId="0E5DDF7A" w:rsidR="00F32E16" w:rsidRPr="003F7D3A" w:rsidRDefault="00482CB1" w:rsidP="00D21578">
      <w:pPr>
        <w:pStyle w:val="Bulletlistmultilevel"/>
      </w:pPr>
      <w:r w:rsidRPr="00692D16">
        <w:t>Design and construction of food premises must be in accordance with Food Standard Australia New Zealand (FSANZ) Food Safety Standard 3.2.2 and 3.2.3</w:t>
      </w:r>
      <w:r>
        <w:t xml:space="preserve"> and suitable for the food activities conducted as part of the business</w:t>
      </w:r>
      <w:r w:rsidRPr="00692D16">
        <w:t xml:space="preserve">. Copies of these standards are available on the </w:t>
      </w:r>
      <w:hyperlink r:id="rId14" w:history="1">
        <w:r w:rsidRPr="00692D16">
          <w:rPr>
            <w:rStyle w:val="Hyperlink"/>
          </w:rPr>
          <w:t>www.foodstandards.gov.au</w:t>
        </w:r>
      </w:hyperlink>
      <w:r w:rsidRPr="00692D16">
        <w:t xml:space="preserve">. </w:t>
      </w:r>
      <w:r w:rsidRPr="00692D16">
        <w:rPr>
          <w:rFonts w:cs="Arial"/>
          <w:lang w:val="en"/>
        </w:rPr>
        <w:t>The Australian standard for design, construction and fit-out of food premises (AS 4674-2004) also provides valuable information for many proprietors in designing their premises.</w:t>
      </w:r>
      <w:bookmarkEnd w:id="9"/>
    </w:p>
    <w:p w14:paraId="13D23F36" w14:textId="77777777" w:rsidR="003F7D3A" w:rsidRDefault="003F7D3A" w:rsidP="003F7D3A">
      <w:pPr>
        <w:pStyle w:val="ListParagraph"/>
      </w:pPr>
    </w:p>
    <w:p w14:paraId="0D97CE4E" w14:textId="77777777" w:rsidR="003F7D3A" w:rsidRDefault="003F7D3A" w:rsidP="003F7D3A">
      <w:pPr>
        <w:pStyle w:val="Bulletlistmultilevel"/>
        <w:numPr>
          <w:ilvl w:val="0"/>
          <w:numId w:val="0"/>
        </w:numPr>
        <w:ind w:left="357"/>
      </w:pPr>
    </w:p>
    <w:p w14:paraId="50904950" w14:textId="77777777" w:rsidR="003F7D3A" w:rsidRDefault="003F7D3A" w:rsidP="003F7D3A">
      <w:pPr>
        <w:pStyle w:val="Bulletlistmultilevel"/>
        <w:numPr>
          <w:ilvl w:val="0"/>
          <w:numId w:val="0"/>
        </w:numPr>
        <w:ind w:left="357"/>
      </w:pPr>
    </w:p>
    <w:p w14:paraId="6374C413" w14:textId="77777777" w:rsidR="003F7D3A" w:rsidRDefault="003F7D3A" w:rsidP="003F7D3A">
      <w:pPr>
        <w:pStyle w:val="Bulletlistmultilevel"/>
        <w:numPr>
          <w:ilvl w:val="0"/>
          <w:numId w:val="0"/>
        </w:numPr>
        <w:ind w:left="357"/>
      </w:pPr>
    </w:p>
    <w:p w14:paraId="5139B8AE" w14:textId="77777777" w:rsidR="003F7D3A" w:rsidRDefault="003F7D3A" w:rsidP="003F7D3A">
      <w:pPr>
        <w:pStyle w:val="Bulletlistmultilevel"/>
        <w:numPr>
          <w:ilvl w:val="0"/>
          <w:numId w:val="0"/>
        </w:numPr>
        <w:ind w:left="357"/>
      </w:pPr>
    </w:p>
    <w:p w14:paraId="697941AE" w14:textId="77777777" w:rsidR="003F7D3A" w:rsidRDefault="003F7D3A" w:rsidP="003F7D3A">
      <w:pPr>
        <w:pStyle w:val="Bulletlistmultilevel"/>
        <w:numPr>
          <w:ilvl w:val="0"/>
          <w:numId w:val="0"/>
        </w:numPr>
        <w:ind w:left="357"/>
      </w:pPr>
    </w:p>
    <w:p w14:paraId="14AE7998" w14:textId="77777777" w:rsidR="003F7D3A" w:rsidRDefault="003F7D3A" w:rsidP="003F7D3A">
      <w:pPr>
        <w:pStyle w:val="Bulletlistmultilevel"/>
        <w:numPr>
          <w:ilvl w:val="0"/>
          <w:numId w:val="0"/>
        </w:numPr>
        <w:ind w:left="357"/>
      </w:pPr>
    </w:p>
    <w:p w14:paraId="1083F9CD" w14:textId="77777777" w:rsidR="003F7D3A" w:rsidRDefault="003F7D3A" w:rsidP="003F7D3A">
      <w:pPr>
        <w:pStyle w:val="Bulletlistmultilevel"/>
        <w:numPr>
          <w:ilvl w:val="0"/>
          <w:numId w:val="0"/>
        </w:numPr>
        <w:ind w:left="357"/>
      </w:pPr>
    </w:p>
    <w:p w14:paraId="04124DAD" w14:textId="14FD450D" w:rsidR="009B341A" w:rsidRDefault="008A403D" w:rsidP="004C3BD5">
      <w:pPr>
        <w:pStyle w:val="Heading1"/>
        <w:shd w:val="clear" w:color="auto" w:fill="031F73"/>
        <w:rPr>
          <w:color w:val="FFFFFF"/>
        </w:rPr>
      </w:pPr>
      <w:r>
        <w:rPr>
          <w:color w:val="FFFFFF"/>
        </w:rPr>
        <w:lastRenderedPageBreak/>
        <w:t>Fees &amp; Charges</w:t>
      </w:r>
    </w:p>
    <w:p w14:paraId="7F53394B" w14:textId="68609E32" w:rsidR="006655F5" w:rsidRPr="008A6625" w:rsidRDefault="006655F5" w:rsidP="006655F5">
      <w:pPr>
        <w:spacing w:after="0"/>
        <w:rPr>
          <w:bCs/>
          <w:sz w:val="20"/>
          <w:szCs w:val="20"/>
        </w:rPr>
      </w:pPr>
      <w:r w:rsidRPr="008A6625">
        <w:rPr>
          <w:bCs/>
        </w:rPr>
        <w:t xml:space="preserve">Fees are calculated when the premises is ready for registration, not from date of application. </w:t>
      </w:r>
      <w:r w:rsidR="002475F5">
        <w:rPr>
          <w:bCs/>
        </w:rPr>
        <w:t>Fee amounts will change at the beginning of each financial year.</w:t>
      </w:r>
    </w:p>
    <w:p w14:paraId="36C9EEDA" w14:textId="77777777" w:rsidR="006655F5" w:rsidRPr="008A6625" w:rsidRDefault="006655F5" w:rsidP="006655F5">
      <w:pPr>
        <w:spacing w:after="0"/>
        <w:rPr>
          <w:b/>
          <w:i/>
          <w:sz w:val="20"/>
          <w:szCs w:val="20"/>
        </w:rPr>
      </w:pPr>
    </w:p>
    <w:p w14:paraId="250E66A1" w14:textId="48A3EEE3" w:rsidR="0012232F" w:rsidRDefault="006655F5" w:rsidP="004520A9">
      <w:pPr>
        <w:spacing w:after="0"/>
        <w:rPr>
          <w:bCs/>
        </w:rPr>
      </w:pPr>
      <w:r w:rsidRPr="008A6625">
        <w:rPr>
          <w:bCs/>
        </w:rPr>
        <w:t>The initial registration period is from the registration date until 31</w:t>
      </w:r>
      <w:r w:rsidRPr="008A6625">
        <w:rPr>
          <w:bCs/>
          <w:vertAlign w:val="superscript"/>
        </w:rPr>
        <w:t>st</w:t>
      </w:r>
      <w:r w:rsidRPr="008A6625">
        <w:rPr>
          <w:bCs/>
        </w:rPr>
        <w:t xml:space="preserve"> December. Annual renewal fees apply thereafter.</w:t>
      </w:r>
    </w:p>
    <w:p w14:paraId="10541376" w14:textId="77777777" w:rsidR="004520A9" w:rsidRPr="004520A9" w:rsidRDefault="004520A9" w:rsidP="004520A9">
      <w:pPr>
        <w:spacing w:after="0"/>
        <w:rPr>
          <w:bCs/>
        </w:rPr>
      </w:pPr>
    </w:p>
    <w:p w14:paraId="7691471B" w14:textId="3204EA29" w:rsidR="00542C34" w:rsidRDefault="0012232F" w:rsidP="006655F5">
      <w:pPr>
        <w:rPr>
          <w:lang w:eastAsia="en-US"/>
        </w:rPr>
      </w:pPr>
      <w:r>
        <w:rPr>
          <w:lang w:eastAsia="en-US"/>
        </w:rPr>
        <w:t xml:space="preserve">Information </w:t>
      </w:r>
      <w:r w:rsidR="00E45EB8">
        <w:rPr>
          <w:lang w:eastAsia="en-US"/>
        </w:rPr>
        <w:t xml:space="preserve">about the online renewal process is sent out from October. The due date </w:t>
      </w:r>
      <w:r w:rsidR="00B0533B">
        <w:rPr>
          <w:lang w:eastAsia="en-US"/>
        </w:rPr>
        <w:t xml:space="preserve">for payment of renewal fees and </w:t>
      </w:r>
      <w:r w:rsidR="004520A9">
        <w:rPr>
          <w:lang w:eastAsia="en-US"/>
        </w:rPr>
        <w:t>the completed application process</w:t>
      </w:r>
      <w:r w:rsidR="009E7B05">
        <w:rPr>
          <w:lang w:eastAsia="en-US"/>
        </w:rPr>
        <w:t xml:space="preserve"> is 30</w:t>
      </w:r>
      <w:r w:rsidR="009E7B05" w:rsidRPr="009E7B05">
        <w:rPr>
          <w:vertAlign w:val="superscript"/>
          <w:lang w:eastAsia="en-US"/>
        </w:rPr>
        <w:t>th</w:t>
      </w:r>
      <w:r w:rsidR="009E7B05">
        <w:rPr>
          <w:lang w:eastAsia="en-US"/>
        </w:rPr>
        <w:t xml:space="preserve"> November. This is to allow time for payments to clear</w:t>
      </w:r>
      <w:r w:rsidR="00C46FD0">
        <w:rPr>
          <w:lang w:eastAsia="en-US"/>
        </w:rPr>
        <w:t xml:space="preserve"> before the busy holiday period and ensures that</w:t>
      </w:r>
      <w:r w:rsidR="00A953C2">
        <w:rPr>
          <w:lang w:eastAsia="en-US"/>
        </w:rPr>
        <w:t xml:space="preserve"> </w:t>
      </w:r>
      <w:r w:rsidR="00ED38C6">
        <w:rPr>
          <w:lang w:eastAsia="en-US"/>
        </w:rPr>
        <w:t>businesses are not trading illegally after 31</w:t>
      </w:r>
      <w:r w:rsidR="00ED38C6" w:rsidRPr="00ED38C6">
        <w:rPr>
          <w:vertAlign w:val="superscript"/>
          <w:lang w:eastAsia="en-US"/>
        </w:rPr>
        <w:t>st</w:t>
      </w:r>
      <w:r w:rsidR="00ED38C6">
        <w:rPr>
          <w:lang w:eastAsia="en-US"/>
        </w:rPr>
        <w:t xml:space="preserve"> December. </w:t>
      </w:r>
      <w:r w:rsidR="00E63173">
        <w:rPr>
          <w:lang w:eastAsia="en-US"/>
        </w:rPr>
        <w:t xml:space="preserve"> </w:t>
      </w:r>
    </w:p>
    <w:p w14:paraId="02AFF70E" w14:textId="77777777" w:rsidR="00D4087D" w:rsidRPr="006655F5" w:rsidRDefault="00D4087D" w:rsidP="006655F5">
      <w:pPr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103"/>
        <w:gridCol w:w="2682"/>
      </w:tblGrid>
      <w:tr w:rsidR="00001411" w:rsidRPr="00080056" w14:paraId="75ACB609" w14:textId="77777777" w:rsidTr="003A5CE6">
        <w:trPr>
          <w:cantSplit/>
        </w:trPr>
        <w:tc>
          <w:tcPr>
            <w:tcW w:w="3289" w:type="dxa"/>
            <w:shd w:val="clear" w:color="auto" w:fill="031F71"/>
          </w:tcPr>
          <w:p w14:paraId="741A3504" w14:textId="431FAF1D" w:rsidR="00001411" w:rsidRPr="00F32E16" w:rsidRDefault="00C04584" w:rsidP="00080056">
            <w:pPr>
              <w:pStyle w:val="Tableheaderrowwhite"/>
              <w:rPr>
                <w:b/>
                <w:color w:val="FFFFFF"/>
                <w:sz w:val="22"/>
                <w:szCs w:val="24"/>
              </w:rPr>
            </w:pPr>
            <w:r w:rsidRPr="00F32E16">
              <w:rPr>
                <w:b/>
                <w:color w:val="FFFFFF"/>
                <w:sz w:val="22"/>
                <w:szCs w:val="24"/>
              </w:rPr>
              <w:t xml:space="preserve">Type of </w:t>
            </w:r>
            <w:r>
              <w:rPr>
                <w:b/>
                <w:color w:val="FFFFFF"/>
                <w:sz w:val="22"/>
                <w:szCs w:val="24"/>
              </w:rPr>
              <w:t>P</w:t>
            </w:r>
            <w:r w:rsidRPr="00F32E16">
              <w:rPr>
                <w:b/>
                <w:color w:val="FFFFFF"/>
                <w:sz w:val="22"/>
                <w:szCs w:val="24"/>
              </w:rPr>
              <w:t>remises</w:t>
            </w:r>
          </w:p>
        </w:tc>
        <w:tc>
          <w:tcPr>
            <w:tcW w:w="5103" w:type="dxa"/>
            <w:shd w:val="clear" w:color="auto" w:fill="031F71"/>
          </w:tcPr>
          <w:p w14:paraId="2C70C959" w14:textId="2923C62D" w:rsidR="00001411" w:rsidRPr="00F32E16" w:rsidRDefault="00001411" w:rsidP="00080056">
            <w:pPr>
              <w:pStyle w:val="Tableheaderrowwhite"/>
              <w:rPr>
                <w:b/>
                <w:color w:val="FFFFFF"/>
                <w:sz w:val="22"/>
                <w:szCs w:val="24"/>
              </w:rPr>
            </w:pPr>
            <w:r>
              <w:rPr>
                <w:b/>
                <w:color w:val="FFFFFF"/>
                <w:sz w:val="22"/>
                <w:szCs w:val="24"/>
              </w:rPr>
              <w:t>Initial Registration Fee</w:t>
            </w:r>
            <w:r w:rsidR="00B71912">
              <w:rPr>
                <w:b/>
                <w:color w:val="FFFFFF"/>
                <w:sz w:val="22"/>
                <w:szCs w:val="24"/>
              </w:rPr>
              <w:t xml:space="preserve"> for 2023-2024</w:t>
            </w:r>
            <w:r w:rsidR="00C04584">
              <w:rPr>
                <w:b/>
                <w:color w:val="FFFFFF"/>
                <w:sz w:val="22"/>
                <w:szCs w:val="24"/>
              </w:rPr>
              <w:t xml:space="preserve"> FY</w:t>
            </w:r>
          </w:p>
        </w:tc>
        <w:tc>
          <w:tcPr>
            <w:tcW w:w="2682" w:type="dxa"/>
            <w:shd w:val="clear" w:color="auto" w:fill="031F71"/>
          </w:tcPr>
          <w:p w14:paraId="7DE92E93" w14:textId="1493B01D" w:rsidR="00001411" w:rsidRPr="00F32E16" w:rsidRDefault="00001411" w:rsidP="00080056">
            <w:pPr>
              <w:pStyle w:val="Tableheaderrowwhite"/>
              <w:rPr>
                <w:b/>
                <w:color w:val="FFFFFF"/>
                <w:sz w:val="22"/>
                <w:szCs w:val="24"/>
              </w:rPr>
            </w:pPr>
            <w:r>
              <w:rPr>
                <w:b/>
                <w:color w:val="FFFFFF"/>
                <w:sz w:val="22"/>
                <w:szCs w:val="24"/>
              </w:rPr>
              <w:t>Renewal Fee</w:t>
            </w:r>
            <w:r w:rsidR="00B71912">
              <w:rPr>
                <w:b/>
                <w:color w:val="FFFFFF"/>
                <w:sz w:val="22"/>
                <w:szCs w:val="24"/>
              </w:rPr>
              <w:t xml:space="preserve"> for 2024</w:t>
            </w:r>
            <w:r>
              <w:rPr>
                <w:b/>
                <w:color w:val="FFFFFF"/>
                <w:sz w:val="22"/>
                <w:szCs w:val="24"/>
              </w:rPr>
              <w:t xml:space="preserve"> (due 30</w:t>
            </w:r>
            <w:r w:rsidRPr="00001411">
              <w:rPr>
                <w:b/>
                <w:color w:val="FFFFFF"/>
                <w:sz w:val="22"/>
                <w:szCs w:val="24"/>
                <w:vertAlign w:val="superscript"/>
              </w:rPr>
              <w:t>th</w:t>
            </w:r>
            <w:r>
              <w:rPr>
                <w:b/>
                <w:color w:val="FFFFFF"/>
                <w:sz w:val="22"/>
                <w:szCs w:val="24"/>
              </w:rPr>
              <w:t xml:space="preserve"> November)</w:t>
            </w:r>
          </w:p>
        </w:tc>
      </w:tr>
      <w:tr w:rsidR="00001411" w:rsidRPr="00080056" w14:paraId="4D79C93E" w14:textId="33BED537" w:rsidTr="00216DEE">
        <w:trPr>
          <w:cantSplit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25A58EF1" w14:textId="7B4A0E45" w:rsidR="00001411" w:rsidRPr="00426A46" w:rsidRDefault="00001411" w:rsidP="00080056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Class 1– aged care, childcare, hospitals, etc.</w:t>
            </w:r>
          </w:p>
          <w:p w14:paraId="5B697E41" w14:textId="555902DF" w:rsidR="00001411" w:rsidRPr="00426A46" w:rsidRDefault="00001411" w:rsidP="00080056">
            <w:pPr>
              <w:pStyle w:val="Table"/>
              <w:rPr>
                <w:sz w:val="22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91D611F" w14:textId="65232612" w:rsidR="00001411" w:rsidRPr="00426A46" w:rsidRDefault="00001411" w:rsidP="00080056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Jan 1–March 31:                 $1005.00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  <w:p w14:paraId="7723D679" w14:textId="73142CC8" w:rsidR="00001411" w:rsidRPr="00426A46" w:rsidRDefault="00001411" w:rsidP="00080056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April 1–June 30:                  $753.75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  <w:p w14:paraId="34E7D5AC" w14:textId="4CB949A1" w:rsidR="00001411" w:rsidRPr="00426A46" w:rsidRDefault="00001411" w:rsidP="00080056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July 1-Sept 30:                     $502.50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  <w:p w14:paraId="3CFCE8BF" w14:textId="56D9C60D" w:rsidR="00001411" w:rsidRPr="00426A46" w:rsidRDefault="00001411" w:rsidP="00080056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*Oct 1-Dec 31:                     $1173.25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14:paraId="3B066783" w14:textId="385225AA" w:rsidR="00001411" w:rsidRPr="00426A46" w:rsidRDefault="003A5CE6" w:rsidP="00216DEE">
            <w:pPr>
              <w:pStyle w:val="Tabl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$673.00 </w:t>
            </w:r>
            <w:r w:rsidRPr="00426A46">
              <w:rPr>
                <w:sz w:val="22"/>
                <w:szCs w:val="24"/>
              </w:rPr>
              <w:t>(GST exempt)</w:t>
            </w:r>
          </w:p>
        </w:tc>
      </w:tr>
      <w:tr w:rsidR="00001411" w:rsidRPr="00080056" w14:paraId="11678424" w14:textId="7EEB4902" w:rsidTr="00216DEE">
        <w:trPr>
          <w:cantSplit/>
        </w:trPr>
        <w:tc>
          <w:tcPr>
            <w:tcW w:w="3289" w:type="dxa"/>
            <w:shd w:val="clear" w:color="auto" w:fill="DEEAF6"/>
          </w:tcPr>
          <w:p w14:paraId="542A31E7" w14:textId="5F34D92D" w:rsidR="00001411" w:rsidRPr="00426A46" w:rsidRDefault="00001411" w:rsidP="00080056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Class 2 – premises handling potentially hazardous food, temperature sensitive, restaurants, cafes, etc.</w:t>
            </w:r>
          </w:p>
          <w:p w14:paraId="71C957B6" w14:textId="52D004B2" w:rsidR="00001411" w:rsidRPr="00426A46" w:rsidRDefault="00001411" w:rsidP="00080056">
            <w:pPr>
              <w:pStyle w:val="Table"/>
              <w:rPr>
                <w:sz w:val="22"/>
                <w:szCs w:val="24"/>
              </w:rPr>
            </w:pPr>
          </w:p>
        </w:tc>
        <w:tc>
          <w:tcPr>
            <w:tcW w:w="5103" w:type="dxa"/>
            <w:shd w:val="clear" w:color="auto" w:fill="DEEAF6"/>
          </w:tcPr>
          <w:p w14:paraId="5436D76E" w14:textId="380B9C26" w:rsidR="00001411" w:rsidRPr="00426A46" w:rsidRDefault="00001411" w:rsidP="002B3EC6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Jan 1–March 31:                 $921.00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  <w:p w14:paraId="56F3699B" w14:textId="0EC07BA0" w:rsidR="00001411" w:rsidRPr="00426A46" w:rsidRDefault="00001411" w:rsidP="002B3EC6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April 1–June 30:                  $690.75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  <w:p w14:paraId="5327468F" w14:textId="2897ECB0" w:rsidR="00001411" w:rsidRPr="00426A46" w:rsidRDefault="00001411" w:rsidP="002B3EC6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July 1-Sept 30:                     $460.50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  <w:p w14:paraId="24CAC154" w14:textId="0BF77EAE" w:rsidR="00001411" w:rsidRPr="00426A46" w:rsidRDefault="00001411" w:rsidP="002B3EC6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*Oct 1-Dec 31:                     $1075.25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2682" w:type="dxa"/>
            <w:shd w:val="clear" w:color="auto" w:fill="DEEAF6"/>
            <w:vAlign w:val="center"/>
          </w:tcPr>
          <w:p w14:paraId="235CD9A6" w14:textId="0939FC42" w:rsidR="00001411" w:rsidRPr="00426A46" w:rsidRDefault="003A5CE6" w:rsidP="00216DEE">
            <w:pPr>
              <w:pStyle w:val="Tabl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$6</w:t>
            </w:r>
            <w:r w:rsidR="00740347">
              <w:rPr>
                <w:sz w:val="22"/>
                <w:szCs w:val="24"/>
              </w:rPr>
              <w:t>17</w:t>
            </w:r>
            <w:r>
              <w:rPr>
                <w:sz w:val="22"/>
                <w:szCs w:val="24"/>
              </w:rPr>
              <w:t xml:space="preserve">.00 </w:t>
            </w:r>
            <w:r w:rsidRPr="00426A46">
              <w:rPr>
                <w:sz w:val="22"/>
                <w:szCs w:val="24"/>
              </w:rPr>
              <w:t>(GST exempt)</w:t>
            </w:r>
          </w:p>
        </w:tc>
      </w:tr>
      <w:tr w:rsidR="00001411" w:rsidRPr="00080056" w14:paraId="6C05C57A" w14:textId="6A6A5DEA" w:rsidTr="006D214F">
        <w:trPr>
          <w:cantSplit/>
          <w:trHeight w:val="1207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358ED7C6" w14:textId="6D3531FD" w:rsidR="00001411" w:rsidRPr="00426A46" w:rsidRDefault="00001411" w:rsidP="002B3EC6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Class 2 - Supermarket, large convenience, fast food or manufacturer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4B90F9D9" w14:textId="6D029BF5" w:rsidR="00001411" w:rsidRPr="00426A46" w:rsidRDefault="00001411" w:rsidP="005A5D11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Jan 1–March 31:                 $1300.00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  <w:p w14:paraId="13CDD16D" w14:textId="656ABF69" w:rsidR="00001411" w:rsidRPr="00426A46" w:rsidRDefault="00001411" w:rsidP="005A5D11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April 1–June 30:                  $975.00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  <w:p w14:paraId="59E80309" w14:textId="4CCEF78C" w:rsidR="00001411" w:rsidRPr="00426A46" w:rsidRDefault="00001411" w:rsidP="005A5D11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July 1-Sept 30:                     $650.00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  <w:p w14:paraId="53187322" w14:textId="7A067C30" w:rsidR="00001411" w:rsidRPr="00426A46" w:rsidRDefault="00001411" w:rsidP="005A5D11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*Oct 1-Dec 31:                     $1517.50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14:paraId="0DA1BB6B" w14:textId="69D15B85" w:rsidR="00001411" w:rsidRPr="00426A46" w:rsidRDefault="003A5CE6" w:rsidP="00216DEE">
            <w:pPr>
              <w:pStyle w:val="Tabl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$</w:t>
            </w:r>
            <w:r w:rsidR="00740347">
              <w:rPr>
                <w:sz w:val="22"/>
                <w:szCs w:val="24"/>
              </w:rPr>
              <w:t>870</w:t>
            </w:r>
            <w:r>
              <w:rPr>
                <w:sz w:val="22"/>
                <w:szCs w:val="24"/>
              </w:rPr>
              <w:t xml:space="preserve">.00 </w:t>
            </w:r>
            <w:r w:rsidRPr="00426A46">
              <w:rPr>
                <w:sz w:val="22"/>
                <w:szCs w:val="24"/>
              </w:rPr>
              <w:t>(GST exempt)</w:t>
            </w:r>
          </w:p>
        </w:tc>
      </w:tr>
      <w:tr w:rsidR="00001411" w:rsidRPr="00080056" w14:paraId="012C3486" w14:textId="23CDEB52" w:rsidTr="00216DEE">
        <w:trPr>
          <w:cantSplit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DEEAF6"/>
          </w:tcPr>
          <w:p w14:paraId="0E23165B" w14:textId="39A8853F" w:rsidR="00001411" w:rsidRPr="00426A46" w:rsidRDefault="00001411" w:rsidP="00FD34FC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Class 3A – accommodation getaway or home businesses conducting a hot-fill process</w:t>
            </w:r>
          </w:p>
          <w:p w14:paraId="25B6F791" w14:textId="0AFB6539" w:rsidR="00001411" w:rsidRPr="00426A46" w:rsidRDefault="00001411" w:rsidP="00FD34FC">
            <w:pPr>
              <w:pStyle w:val="Table"/>
              <w:rPr>
                <w:sz w:val="22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EEAF6"/>
          </w:tcPr>
          <w:p w14:paraId="731D5C79" w14:textId="1A0CC985" w:rsidR="00001411" w:rsidRPr="00426A46" w:rsidRDefault="00001411" w:rsidP="00FD34FC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Jan 1–March 31:                 $550.00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  <w:p w14:paraId="48718FBC" w14:textId="22858236" w:rsidR="00001411" w:rsidRPr="00426A46" w:rsidRDefault="00001411" w:rsidP="00FD34FC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April 1–June 30:                  $412.50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  <w:p w14:paraId="47A3E9DA" w14:textId="6FD2D5FD" w:rsidR="00001411" w:rsidRPr="00426A46" w:rsidRDefault="00001411" w:rsidP="00FD34FC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July 1-Sept 30:                     $275.00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  <w:p w14:paraId="07DE95F9" w14:textId="712C5148" w:rsidR="00001411" w:rsidRPr="00426A46" w:rsidRDefault="00001411" w:rsidP="00FD34FC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*Oct 1-Dec 31:                     $687.50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2DC96A21" w14:textId="0A619FDC" w:rsidR="00001411" w:rsidRPr="00426A46" w:rsidRDefault="003A5CE6" w:rsidP="00216DEE">
            <w:pPr>
              <w:pStyle w:val="Tabl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$</w:t>
            </w:r>
            <w:r w:rsidR="00A4327B">
              <w:rPr>
                <w:sz w:val="22"/>
                <w:szCs w:val="24"/>
              </w:rPr>
              <w:t>550</w:t>
            </w:r>
            <w:r>
              <w:rPr>
                <w:sz w:val="22"/>
                <w:szCs w:val="24"/>
              </w:rPr>
              <w:t xml:space="preserve">.00 </w:t>
            </w:r>
            <w:r w:rsidRPr="00426A46">
              <w:rPr>
                <w:sz w:val="22"/>
                <w:szCs w:val="24"/>
              </w:rPr>
              <w:t>(GST exempt)</w:t>
            </w:r>
          </w:p>
        </w:tc>
      </w:tr>
      <w:tr w:rsidR="00001411" w:rsidRPr="00080056" w14:paraId="46A12939" w14:textId="29631E71" w:rsidTr="00216DEE">
        <w:trPr>
          <w:cantSplit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54829EA8" w14:textId="7606FDAD" w:rsidR="00001411" w:rsidRPr="00426A46" w:rsidRDefault="00001411" w:rsidP="00FD34FC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Class 3 – premises handling unpackaged low risk food</w:t>
            </w:r>
          </w:p>
          <w:p w14:paraId="2B4908C9" w14:textId="4DB96A39" w:rsidR="00001411" w:rsidRPr="00426A46" w:rsidRDefault="00001411" w:rsidP="00FD34FC">
            <w:pPr>
              <w:pStyle w:val="Table"/>
              <w:rPr>
                <w:sz w:val="22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320D87FF" w14:textId="3DF93A72" w:rsidR="00001411" w:rsidRPr="00426A46" w:rsidRDefault="00001411" w:rsidP="00FD34FC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Jan 1–March 31:                 $532.00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  <w:p w14:paraId="4C2709DE" w14:textId="7ED35E3D" w:rsidR="00001411" w:rsidRPr="00426A46" w:rsidRDefault="00001411" w:rsidP="00FD34FC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April 1–June 30:                  $399.00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  <w:p w14:paraId="10B26763" w14:textId="02FC8079" w:rsidR="00001411" w:rsidRPr="00426A46" w:rsidRDefault="00001411" w:rsidP="00FD34FC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July 1-Sept 30:                     $266.00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  <w:p w14:paraId="066E0ACE" w14:textId="7AF3AC77" w:rsidR="00001411" w:rsidRPr="00426A46" w:rsidRDefault="00001411" w:rsidP="00FD34FC">
            <w:pPr>
              <w:pStyle w:val="Table"/>
              <w:rPr>
                <w:sz w:val="22"/>
                <w:szCs w:val="24"/>
              </w:rPr>
            </w:pPr>
            <w:r w:rsidRPr="00426A46">
              <w:rPr>
                <w:sz w:val="22"/>
                <w:szCs w:val="24"/>
              </w:rPr>
              <w:t>*Oct 1-Dec 31:                     $621.00 (GST exempt)</w:t>
            </w:r>
            <w:r w:rsidRPr="00426A46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14:paraId="5A93A17A" w14:textId="5B90ADD6" w:rsidR="00001411" w:rsidRPr="00426A46" w:rsidRDefault="003A5CE6" w:rsidP="00216DEE">
            <w:pPr>
              <w:pStyle w:val="Table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$</w:t>
            </w:r>
            <w:r w:rsidR="00A4327B">
              <w:rPr>
                <w:sz w:val="22"/>
                <w:szCs w:val="24"/>
              </w:rPr>
              <w:t>356</w:t>
            </w:r>
            <w:r>
              <w:rPr>
                <w:sz w:val="22"/>
                <w:szCs w:val="24"/>
              </w:rPr>
              <w:t xml:space="preserve">.00 </w:t>
            </w:r>
            <w:r w:rsidRPr="00426A46">
              <w:rPr>
                <w:sz w:val="22"/>
                <w:szCs w:val="24"/>
              </w:rPr>
              <w:t>(GST exempt)</w:t>
            </w:r>
          </w:p>
        </w:tc>
      </w:tr>
    </w:tbl>
    <w:p w14:paraId="19F3FE04" w14:textId="77777777" w:rsidR="00A30F6F" w:rsidRDefault="00A30F6F" w:rsidP="00C57EEB">
      <w:pPr>
        <w:spacing w:after="0"/>
        <w:rPr>
          <w:b/>
          <w:i/>
        </w:rPr>
      </w:pPr>
    </w:p>
    <w:p w14:paraId="3F257006" w14:textId="77777777" w:rsidR="00801853" w:rsidRPr="008A6625" w:rsidRDefault="00801853" w:rsidP="004C3BD5">
      <w:pPr>
        <w:spacing w:after="0"/>
        <w:rPr>
          <w:bCs/>
        </w:rPr>
      </w:pPr>
    </w:p>
    <w:p w14:paraId="1232B8CD" w14:textId="5928ED6B" w:rsidR="001E6D17" w:rsidRDefault="00E07152" w:rsidP="004C3BD5">
      <w:pPr>
        <w:spacing w:after="0"/>
        <w:rPr>
          <w:bCs/>
        </w:rPr>
      </w:pPr>
      <w:r>
        <w:rPr>
          <w:bCs/>
        </w:rPr>
        <w:t>*</w:t>
      </w:r>
      <w:r w:rsidR="001E6D17" w:rsidRPr="008A6625">
        <w:rPr>
          <w:bCs/>
        </w:rPr>
        <w:t xml:space="preserve">If </w:t>
      </w:r>
      <w:r w:rsidR="00354E6D">
        <w:rPr>
          <w:bCs/>
        </w:rPr>
        <w:t>r</w:t>
      </w:r>
      <w:r w:rsidR="001E6D17" w:rsidRPr="008A6625">
        <w:rPr>
          <w:bCs/>
        </w:rPr>
        <w:t>egistration is granted between 1</w:t>
      </w:r>
      <w:r w:rsidR="001E6D17" w:rsidRPr="008A6625">
        <w:rPr>
          <w:bCs/>
          <w:vertAlign w:val="superscript"/>
        </w:rPr>
        <w:t>st</w:t>
      </w:r>
      <w:r w:rsidR="001E6D17" w:rsidRPr="008A6625">
        <w:rPr>
          <w:bCs/>
        </w:rPr>
        <w:t xml:space="preserve"> October and </w:t>
      </w:r>
      <w:r w:rsidR="007C62A3" w:rsidRPr="008A6625">
        <w:rPr>
          <w:bCs/>
        </w:rPr>
        <w:t>31</w:t>
      </w:r>
      <w:r w:rsidR="007C62A3" w:rsidRPr="008A6625">
        <w:rPr>
          <w:bCs/>
          <w:vertAlign w:val="superscript"/>
        </w:rPr>
        <w:t>st</w:t>
      </w:r>
      <w:r w:rsidR="007C62A3" w:rsidRPr="008A6625">
        <w:rPr>
          <w:bCs/>
        </w:rPr>
        <w:t xml:space="preserve"> December, the registration will remain in place until 31</w:t>
      </w:r>
      <w:r w:rsidR="007C62A3" w:rsidRPr="008A6625">
        <w:rPr>
          <w:bCs/>
          <w:vertAlign w:val="superscript"/>
        </w:rPr>
        <w:t>st</w:t>
      </w:r>
      <w:r w:rsidR="007C62A3" w:rsidRPr="008A6625">
        <w:rPr>
          <w:bCs/>
        </w:rPr>
        <w:t xml:space="preserve"> December of the following year. </w:t>
      </w:r>
    </w:p>
    <w:p w14:paraId="46BC8B4A" w14:textId="77777777" w:rsidR="00542C34" w:rsidRPr="008A6625" w:rsidRDefault="00542C34" w:rsidP="004C3BD5">
      <w:pPr>
        <w:spacing w:after="0"/>
        <w:rPr>
          <w:bCs/>
        </w:rPr>
      </w:pPr>
    </w:p>
    <w:p w14:paraId="2C387D12" w14:textId="77777777" w:rsidR="00C57EEB" w:rsidRPr="00FB24EF" w:rsidRDefault="00C57EEB" w:rsidP="00C57EEB">
      <w:pPr>
        <w:spacing w:after="0"/>
        <w:ind w:left="785"/>
        <w:rPr>
          <w:b/>
          <w:i/>
        </w:rPr>
      </w:pPr>
    </w:p>
    <w:p w14:paraId="0E22D8D5" w14:textId="2A61B470" w:rsidR="00386876" w:rsidRPr="00B91E6C" w:rsidRDefault="00386876" w:rsidP="00473EED">
      <w:pPr>
        <w:pStyle w:val="Heading2"/>
        <w:shd w:val="clear" w:color="auto" w:fill="031F73"/>
        <w:rPr>
          <w:color w:val="FFFFFF"/>
          <w:sz w:val="36"/>
          <w:szCs w:val="32"/>
        </w:rPr>
      </w:pPr>
      <w:r w:rsidRPr="00B91E6C">
        <w:rPr>
          <w:color w:val="FFFFFF"/>
          <w:sz w:val="36"/>
          <w:szCs w:val="32"/>
        </w:rPr>
        <w:t>How</w:t>
      </w:r>
      <w:r w:rsidR="001244B7" w:rsidRPr="00B91E6C">
        <w:rPr>
          <w:color w:val="FFFFFF"/>
          <w:sz w:val="36"/>
          <w:szCs w:val="32"/>
        </w:rPr>
        <w:t xml:space="preserve"> to </w:t>
      </w:r>
      <w:r w:rsidR="00B91E6C">
        <w:rPr>
          <w:color w:val="FFFFFF"/>
          <w:sz w:val="36"/>
          <w:szCs w:val="32"/>
        </w:rPr>
        <w:t>P</w:t>
      </w:r>
      <w:r w:rsidR="001244B7" w:rsidRPr="00B91E6C">
        <w:rPr>
          <w:color w:val="FFFFFF"/>
          <w:sz w:val="36"/>
          <w:szCs w:val="32"/>
        </w:rPr>
        <w:t>ay</w:t>
      </w:r>
    </w:p>
    <w:p w14:paraId="7A6539C5" w14:textId="2156A8D4" w:rsidR="006F4BF5" w:rsidRDefault="00C02F66" w:rsidP="00E77E8A">
      <w:pPr>
        <w:rPr>
          <w:rStyle w:val="Strong"/>
          <w:b w:val="0"/>
          <w:bCs w:val="0"/>
        </w:rPr>
      </w:pPr>
      <w:r>
        <w:t>Cash, credit card and</w:t>
      </w:r>
      <w:r w:rsidR="00386876">
        <w:t xml:space="preserve"> cheque – payments</w:t>
      </w:r>
      <w:r w:rsidR="00610DB0">
        <w:t xml:space="preserve"> can</w:t>
      </w:r>
      <w:r w:rsidR="00386876">
        <w:t xml:space="preserve"> be made in person at Council’s main office.</w:t>
      </w:r>
      <w:r w:rsidR="00CE0303">
        <w:t xml:space="preserve"> </w:t>
      </w:r>
      <w:r w:rsidR="00386876">
        <w:t xml:space="preserve">Alternatively, </w:t>
      </w:r>
      <w:r w:rsidR="00610DB0">
        <w:t>credit card</w:t>
      </w:r>
      <w:r w:rsidR="00386876">
        <w:t xml:space="preserve"> payments</w:t>
      </w:r>
      <w:r w:rsidR="00301ADE">
        <w:t xml:space="preserve"> can be made</w:t>
      </w:r>
      <w:r w:rsidR="00386876">
        <w:t xml:space="preserve"> over the phone, to use this option </w:t>
      </w:r>
      <w:r w:rsidR="004033B6">
        <w:t>contact customer</w:t>
      </w:r>
      <w:r w:rsidR="00610DB0">
        <w:t xml:space="preserve"> service</w:t>
      </w:r>
      <w:r w:rsidR="00386876">
        <w:t xml:space="preserve"> on </w:t>
      </w:r>
      <w:r w:rsidR="00610DB0">
        <w:rPr>
          <w:rStyle w:val="Strong"/>
        </w:rPr>
        <w:t>1300 787 624</w:t>
      </w:r>
      <w:r w:rsidR="2F50D405" w:rsidRPr="73FE00B8">
        <w:rPr>
          <w:rStyle w:val="Strong"/>
        </w:rPr>
        <w:t xml:space="preserve"> </w:t>
      </w:r>
      <w:r w:rsidR="2F50D405" w:rsidRPr="73FE00B8">
        <w:rPr>
          <w:rStyle w:val="Strong"/>
          <w:b w:val="0"/>
          <w:bCs w:val="0"/>
        </w:rPr>
        <w:t>during business hours</w:t>
      </w:r>
    </w:p>
    <w:p w14:paraId="1BD07EFC" w14:textId="77777777" w:rsidR="003F7D3A" w:rsidRDefault="003F7D3A" w:rsidP="00E77E8A">
      <w:pPr>
        <w:rPr>
          <w:rStyle w:val="Strong"/>
          <w:b w:val="0"/>
          <w:bCs w:val="0"/>
        </w:rPr>
      </w:pPr>
    </w:p>
    <w:p w14:paraId="3F58A5C4" w14:textId="77777777" w:rsidR="003F7D3A" w:rsidRPr="00740347" w:rsidRDefault="003F7D3A" w:rsidP="00E77E8A">
      <w:pPr>
        <w:rPr>
          <w:b/>
          <w:bCs/>
        </w:rPr>
      </w:pPr>
    </w:p>
    <w:p w14:paraId="3D0CDA8D" w14:textId="77777777" w:rsidR="00386876" w:rsidRPr="00002CEC" w:rsidRDefault="00386876" w:rsidP="00F83822">
      <w:pPr>
        <w:pStyle w:val="Heading1"/>
        <w:shd w:val="clear" w:color="auto" w:fill="031F73"/>
        <w:rPr>
          <w:color w:val="FFFFFF"/>
        </w:rPr>
      </w:pPr>
      <w:r w:rsidRPr="00002CEC">
        <w:rPr>
          <w:color w:val="FFFFFF"/>
        </w:rPr>
        <w:lastRenderedPageBreak/>
        <w:t>Declaration</w:t>
      </w:r>
    </w:p>
    <w:p w14:paraId="29D78E71" w14:textId="6405D07A" w:rsidR="00561BDE" w:rsidRPr="008F1EFE" w:rsidRDefault="008F1EFE" w:rsidP="001244B7">
      <w:pPr>
        <w:pStyle w:val="Normalnospaceafter"/>
        <w:rPr>
          <w:rStyle w:val="Strong"/>
        </w:rPr>
      </w:pPr>
      <w:r w:rsidRPr="008F1EFE">
        <w:rPr>
          <w:rStyle w:val="Strong"/>
        </w:rPr>
        <w:t>All Applications</w:t>
      </w:r>
    </w:p>
    <w:p w14:paraId="1111FA37" w14:textId="5C2F9E44" w:rsidR="001244B7" w:rsidRDefault="001244B7" w:rsidP="001244B7">
      <w:pPr>
        <w:pStyle w:val="Normalnospaceafter"/>
      </w:pPr>
      <w:r w:rsidRPr="00C202D1">
        <w:rPr>
          <w:rFonts w:ascii="Wingdings" w:eastAsia="Wingdings" w:hAnsi="Wingdings" w:cs="Wingdings"/>
          <w:sz w:val="28"/>
          <w:szCs w:val="28"/>
        </w:rPr>
        <w:t></w:t>
      </w:r>
      <w:r>
        <w:t xml:space="preserve"> I understand and acknowledge that:</w:t>
      </w:r>
    </w:p>
    <w:p w14:paraId="79B8C03B" w14:textId="4F7BB908" w:rsidR="001244B7" w:rsidRDefault="001244B7" w:rsidP="000B35C7">
      <w:pPr>
        <w:pStyle w:val="Bulletlistmultilevel"/>
        <w:tabs>
          <w:tab w:val="clear" w:pos="357"/>
          <w:tab w:val="left" w:pos="567"/>
        </w:tabs>
        <w:ind w:hanging="73"/>
      </w:pPr>
      <w:r>
        <w:t xml:space="preserve">the information provided in this application is true and complete to the best of my </w:t>
      </w:r>
      <w:r w:rsidR="001E45A7">
        <w:t>knowledge.</w:t>
      </w:r>
    </w:p>
    <w:p w14:paraId="3FB396BD" w14:textId="77777777" w:rsidR="00C57EEB" w:rsidRDefault="001244B7" w:rsidP="000B35C7">
      <w:pPr>
        <w:pStyle w:val="Bulletlistmultilevel"/>
        <w:tabs>
          <w:tab w:val="clear" w:pos="357"/>
          <w:tab w:val="left" w:pos="567"/>
        </w:tabs>
        <w:ind w:hanging="73"/>
      </w:pPr>
      <w:r>
        <w:t>this application is a legal document and penalties exist for providing false or misleading information.</w:t>
      </w:r>
    </w:p>
    <w:p w14:paraId="36840B3E" w14:textId="38BEE078" w:rsidR="0012721A" w:rsidRDefault="0012721A" w:rsidP="000B35C7">
      <w:pPr>
        <w:pStyle w:val="Bulletlistmultilevel"/>
        <w:tabs>
          <w:tab w:val="clear" w:pos="357"/>
          <w:tab w:val="left" w:pos="567"/>
        </w:tabs>
        <w:ind w:hanging="73"/>
      </w:pPr>
      <w:r>
        <w:t>I am over 18 years of age at the time of completing this application</w:t>
      </w:r>
    </w:p>
    <w:p w14:paraId="00A98051" w14:textId="77777777" w:rsidR="001244B7" w:rsidRDefault="001244B7" w:rsidP="001244B7">
      <w:pPr>
        <w:pStyle w:val="Normalnospaceafter"/>
      </w:pPr>
      <w:r>
        <w:t>If the business is owned by a:</w:t>
      </w:r>
    </w:p>
    <w:p w14:paraId="01AC47C5" w14:textId="77777777" w:rsidR="001244B7" w:rsidRDefault="001244B7" w:rsidP="001244B7">
      <w:pPr>
        <w:pStyle w:val="Bulletlistmultilevel"/>
      </w:pPr>
      <w:r>
        <w:t>sole trader or a partnership, the proprietor(s) must sign and print name(s).</w:t>
      </w:r>
    </w:p>
    <w:p w14:paraId="5E564256" w14:textId="0532D52E" w:rsidR="004C3BD5" w:rsidRDefault="001244B7" w:rsidP="0031270D">
      <w:pPr>
        <w:pStyle w:val="Bulletlistmultilevel"/>
      </w:pPr>
      <w:r>
        <w:t>company or association - the applicant on behalf of that body must sign and print their name.</w:t>
      </w:r>
    </w:p>
    <w:p w14:paraId="73A6EC6B" w14:textId="77777777" w:rsidR="00542C34" w:rsidRDefault="00542C34" w:rsidP="00542C34">
      <w:pPr>
        <w:pStyle w:val="Bulletlistmultilevel"/>
        <w:numPr>
          <w:ilvl w:val="0"/>
          <w:numId w:val="0"/>
        </w:numPr>
        <w:ind w:left="357"/>
      </w:pPr>
    </w:p>
    <w:p w14:paraId="2E3BB79B" w14:textId="77777777" w:rsidR="001244B7" w:rsidRPr="00002CEC" w:rsidRDefault="001244B7" w:rsidP="00F83822">
      <w:pPr>
        <w:pStyle w:val="Heading2"/>
        <w:shd w:val="clear" w:color="auto" w:fill="031F73"/>
        <w:rPr>
          <w:color w:val="FFFFFF"/>
        </w:rPr>
      </w:pPr>
      <w:r w:rsidRPr="00002CEC">
        <w:rPr>
          <w:color w:val="FFFFFF"/>
        </w:rPr>
        <w:t>Applicant’s signature</w:t>
      </w:r>
    </w:p>
    <w:p w14:paraId="41CAFEFC" w14:textId="77777777" w:rsidR="00C026AF" w:rsidRDefault="00C026AF" w:rsidP="001244B7">
      <w:pPr>
        <w:tabs>
          <w:tab w:val="left" w:pos="3969"/>
        </w:tabs>
        <w:spacing w:after="0"/>
        <w:rPr>
          <w:color w:val="FF0000"/>
        </w:rPr>
      </w:pPr>
    </w:p>
    <w:p w14:paraId="43FF9165" w14:textId="4C35AA16" w:rsidR="001244B7" w:rsidRDefault="00C02F66" w:rsidP="001244B7">
      <w:pPr>
        <w:tabs>
          <w:tab w:val="left" w:pos="3969"/>
        </w:tabs>
        <w:spacing w:after="0"/>
        <w:rPr>
          <w:lang w:eastAsia="en-US"/>
        </w:rPr>
      </w:pPr>
      <w:r w:rsidRPr="003D582F">
        <w:rPr>
          <w:color w:val="FF0000"/>
        </w:rPr>
        <w:t>*</w:t>
      </w:r>
      <w:r w:rsidR="0033124C">
        <w:rPr>
          <w:lang w:eastAsia="en-US"/>
        </w:rPr>
        <w:t xml:space="preserve">Print </w:t>
      </w:r>
      <w:r w:rsidR="000B1129">
        <w:rPr>
          <w:lang w:eastAsia="en-US"/>
        </w:rPr>
        <w:t xml:space="preserve">Proprietor or </w:t>
      </w:r>
      <w:r w:rsidR="0033124C">
        <w:rPr>
          <w:lang w:eastAsia="en-US"/>
        </w:rPr>
        <w:t>applicant’s name</w:t>
      </w:r>
      <w:r w:rsidR="001244B7">
        <w:rPr>
          <w:lang w:eastAsia="en-US"/>
        </w:rPr>
        <w:tab/>
      </w:r>
      <w:r w:rsidR="000B1129">
        <w:rPr>
          <w:lang w:eastAsia="en-US"/>
        </w:rPr>
        <w:t xml:space="preserve">   Print Proprietor or applicant’s name</w:t>
      </w:r>
    </w:p>
    <w:p w14:paraId="3E79B299" w14:textId="608358B0" w:rsidR="001244B7" w:rsidRDefault="001619F4" w:rsidP="001244B7">
      <w:pPr>
        <w:tabs>
          <w:tab w:val="left" w:pos="3969"/>
        </w:tabs>
        <w:spacing w:after="120"/>
        <w:rPr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50AF50DE" wp14:editId="2C0D6A13">
                <wp:extent cx="2430145" cy="228600"/>
                <wp:effectExtent l="9525" t="9525" r="8255" b="952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BD1B60E" id="Rectangle 6" o:spid="_x0000_s1026" style="width:191.3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">
                <w10:anchorlock/>
              </v:rect>
            </w:pict>
          </mc:Fallback>
        </mc:AlternateContent>
      </w:r>
      <w:r w:rsidR="001244B7">
        <w:tab/>
      </w:r>
      <w:r w:rsidR="000B1129"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4DC1E3C9" wp14:editId="205975E9">
                <wp:extent cx="2514600" cy="228600"/>
                <wp:effectExtent l="9525" t="9525" r="9525" b="952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D486DC9" id="Rectangle 5" o:spid="_x0000_s1026" style="width:19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XwCAIAABY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">
                <w10:anchorlock/>
              </v:rect>
            </w:pict>
          </mc:Fallback>
        </mc:AlternateContent>
      </w:r>
    </w:p>
    <w:p w14:paraId="5DC5686E" w14:textId="1C789BD5" w:rsidR="001244B7" w:rsidRDefault="00C02F66" w:rsidP="001244B7">
      <w:pPr>
        <w:tabs>
          <w:tab w:val="left" w:pos="3969"/>
        </w:tabs>
        <w:spacing w:after="0"/>
        <w:rPr>
          <w:lang w:eastAsia="en-US"/>
        </w:rPr>
      </w:pPr>
      <w:r w:rsidRPr="003D582F">
        <w:rPr>
          <w:color w:val="FF0000"/>
        </w:rPr>
        <w:t>*</w:t>
      </w:r>
      <w:r w:rsidR="001244B7">
        <w:rPr>
          <w:lang w:eastAsia="en-US"/>
        </w:rPr>
        <w:t>Signature</w:t>
      </w:r>
      <w:r w:rsidR="001244B7">
        <w:rPr>
          <w:lang w:eastAsia="en-US"/>
        </w:rPr>
        <w:tab/>
      </w:r>
      <w:r w:rsidR="000B1129">
        <w:rPr>
          <w:lang w:eastAsia="en-US"/>
        </w:rPr>
        <w:t xml:space="preserve">   </w:t>
      </w:r>
      <w:r w:rsidR="001244B7">
        <w:rPr>
          <w:lang w:eastAsia="en-US"/>
        </w:rPr>
        <w:t>Signature</w:t>
      </w:r>
    </w:p>
    <w:p w14:paraId="79441D6C" w14:textId="02989D9B" w:rsidR="001244B7" w:rsidRPr="008B094A" w:rsidRDefault="001619F4" w:rsidP="001244B7">
      <w:pPr>
        <w:tabs>
          <w:tab w:val="left" w:pos="3969"/>
        </w:tabs>
        <w:spacing w:after="120"/>
        <w:rPr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69609D1C" wp14:editId="1D2FAC80">
                <wp:extent cx="2426335" cy="228600"/>
                <wp:effectExtent l="9525" t="9525" r="12065" b="9525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3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A14BDAF" id="Rectangle 4" o:spid="_x0000_s1026" style="width:191.0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">
                <w10:anchorlock/>
              </v:rect>
            </w:pict>
          </mc:Fallback>
        </mc:AlternateContent>
      </w:r>
      <w:r w:rsidR="001244B7">
        <w:tab/>
      </w:r>
      <w:r w:rsidR="000B1129"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2E320A16" wp14:editId="110913E2">
                <wp:extent cx="2496820" cy="228600"/>
                <wp:effectExtent l="9525" t="9525" r="8255" b="952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10B86B4" id="Rectangle 3" o:spid="_x0000_s1026" style="width:196.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1mCwIAABY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">
                <w10:anchorlock/>
              </v:rect>
            </w:pict>
          </mc:Fallback>
        </mc:AlternateContent>
      </w:r>
    </w:p>
    <w:p w14:paraId="4529B3CB" w14:textId="59FEFF89" w:rsidR="001244B7" w:rsidRDefault="00C02F66" w:rsidP="001244B7">
      <w:pPr>
        <w:tabs>
          <w:tab w:val="left" w:pos="3969"/>
        </w:tabs>
        <w:spacing w:after="0"/>
        <w:rPr>
          <w:lang w:eastAsia="en-US"/>
        </w:rPr>
      </w:pPr>
      <w:r w:rsidRPr="003D582F">
        <w:rPr>
          <w:color w:val="FF0000"/>
        </w:rPr>
        <w:t>*</w:t>
      </w:r>
      <w:r w:rsidR="001244B7">
        <w:rPr>
          <w:lang w:eastAsia="en-US"/>
        </w:rPr>
        <w:t>Date</w:t>
      </w:r>
      <w:r w:rsidR="001244B7">
        <w:rPr>
          <w:lang w:eastAsia="en-US"/>
        </w:rPr>
        <w:tab/>
      </w:r>
      <w:r w:rsidR="000B1129">
        <w:rPr>
          <w:lang w:eastAsia="en-US"/>
        </w:rPr>
        <w:t xml:space="preserve">    </w:t>
      </w:r>
      <w:r w:rsidR="001244B7">
        <w:rPr>
          <w:lang w:eastAsia="en-US"/>
        </w:rPr>
        <w:t>Date</w:t>
      </w:r>
    </w:p>
    <w:p w14:paraId="6BE33A73" w14:textId="5F61E192" w:rsidR="001244B7" w:rsidRDefault="001619F4" w:rsidP="001244B7">
      <w:pPr>
        <w:tabs>
          <w:tab w:val="left" w:pos="3969"/>
        </w:tabs>
      </w:pPr>
      <w:r>
        <w:rPr>
          <w:noProof/>
        </w:rPr>
        <mc:AlternateContent>
          <mc:Choice Requires="wps">
            <w:drawing>
              <wp:inline distT="0" distB="0" distL="0" distR="0" wp14:anchorId="0234080E" wp14:editId="1A669726">
                <wp:extent cx="1135380" cy="228600"/>
                <wp:effectExtent l="9525" t="9525" r="7620" b="952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6DDF1CB" id="Rectangle 2" o:spid="_x0000_s1026" style="width:89.4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">
                <w10:anchorlock/>
              </v:rect>
            </w:pict>
          </mc:Fallback>
        </mc:AlternateContent>
      </w:r>
      <w:r w:rsidR="001244B7">
        <w:tab/>
      </w:r>
      <w:r w:rsidR="000B1129"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501318B6" wp14:editId="72621785">
                <wp:extent cx="1136015" cy="228600"/>
                <wp:effectExtent l="9525" t="9525" r="6985" b="952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0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E33A467" id="Rectangle 1" o:spid="_x0000_s1026" style="width:89.4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CDCwIAABY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">
                <w10:anchorlock/>
              </v:rect>
            </w:pict>
          </mc:Fallback>
        </mc:AlternateContent>
      </w:r>
      <w:r w:rsidR="000B1129">
        <w:t xml:space="preserve"> </w:t>
      </w:r>
    </w:p>
    <w:p w14:paraId="07464777" w14:textId="77777777" w:rsidR="0096166A" w:rsidRPr="008B094A" w:rsidRDefault="0096166A" w:rsidP="001244B7">
      <w:pPr>
        <w:tabs>
          <w:tab w:val="left" w:pos="3969"/>
        </w:tabs>
        <w:rPr>
          <w:lang w:eastAsia="en-US"/>
        </w:rPr>
      </w:pPr>
    </w:p>
    <w:p w14:paraId="2E30531C" w14:textId="77777777" w:rsidR="001244B7" w:rsidRPr="00002CEC" w:rsidRDefault="001244B7" w:rsidP="00F83822">
      <w:pPr>
        <w:pStyle w:val="Heading1"/>
        <w:shd w:val="clear" w:color="auto" w:fill="031F73"/>
        <w:rPr>
          <w:color w:val="FFFFFF"/>
        </w:rPr>
      </w:pPr>
      <w:r w:rsidRPr="00002CEC">
        <w:rPr>
          <w:color w:val="FFFFFF"/>
        </w:rPr>
        <w:t>Privacy statement</w:t>
      </w:r>
    </w:p>
    <w:p w14:paraId="0EF11977" w14:textId="77777777" w:rsidR="001244B7" w:rsidRDefault="001244B7" w:rsidP="001244B7">
      <w:r>
        <w:t>The information gathered in the form is used by Council to process the application.</w:t>
      </w:r>
    </w:p>
    <w:p w14:paraId="526A97DC" w14:textId="77777777" w:rsidR="001244B7" w:rsidRDefault="001244B7" w:rsidP="001244B7">
      <w:pPr>
        <w:rPr>
          <w:rStyle w:val="Hyperlink"/>
        </w:rPr>
      </w:pPr>
      <w:r>
        <w:t xml:space="preserve">To view Council's privacy policy, either visit Council's offices or go to Council’s Privacy Statement located at </w:t>
      </w:r>
      <w:hyperlink r:id="rId15" w:history="1">
        <w:r w:rsidRPr="008C0369">
          <w:rPr>
            <w:rStyle w:val="Hyperlink"/>
          </w:rPr>
          <w:t>www.cardinia.vic.gov.au/privacy</w:t>
        </w:r>
      </w:hyperlink>
    </w:p>
    <w:p w14:paraId="2CD6FFC1" w14:textId="77777777" w:rsidR="009671B0" w:rsidRDefault="009671B0" w:rsidP="001244B7"/>
    <w:p w14:paraId="5E50C483" w14:textId="77777777" w:rsidR="003D582F" w:rsidRPr="00002CEC" w:rsidRDefault="003D582F" w:rsidP="00F83822">
      <w:pPr>
        <w:pStyle w:val="Heading1"/>
        <w:shd w:val="clear" w:color="auto" w:fill="031F73"/>
        <w:rPr>
          <w:color w:val="FFFFFF"/>
        </w:rPr>
      </w:pPr>
      <w:r w:rsidRPr="00002CEC">
        <w:rPr>
          <w:color w:val="FFFFFF"/>
        </w:rPr>
        <w:t>Lodgement</w:t>
      </w:r>
    </w:p>
    <w:p w14:paraId="34664852" w14:textId="6E7668BF" w:rsidR="004559A3" w:rsidRDefault="004559A3" w:rsidP="009671B0">
      <w:pPr>
        <w:spacing w:after="60"/>
      </w:pPr>
      <w:r w:rsidRPr="004559A3">
        <w:t>You can lodge your form by doing the following:</w:t>
      </w:r>
    </w:p>
    <w:p w14:paraId="61B07F3A" w14:textId="77777777" w:rsidR="009671B0" w:rsidRPr="004559A3" w:rsidRDefault="009671B0" w:rsidP="009671B0">
      <w:pPr>
        <w:spacing w:after="60"/>
      </w:pPr>
    </w:p>
    <w:p w14:paraId="52F143AF" w14:textId="77777777" w:rsidR="004559A3" w:rsidRPr="004559A3" w:rsidRDefault="004559A3" w:rsidP="004559A3">
      <w:pPr>
        <w:tabs>
          <w:tab w:val="left" w:pos="1134"/>
        </w:tabs>
      </w:pPr>
      <w:r w:rsidRPr="004559A3">
        <w:rPr>
          <w:b/>
          <w:bCs/>
        </w:rPr>
        <w:t>In person:</w:t>
      </w:r>
      <w:r w:rsidRPr="004559A3">
        <w:tab/>
        <w:t>20 Siding Ave, Officer</w:t>
      </w:r>
    </w:p>
    <w:p w14:paraId="0CBE7EDF" w14:textId="77777777" w:rsidR="004559A3" w:rsidRPr="004559A3" w:rsidRDefault="004559A3" w:rsidP="004559A3">
      <w:pPr>
        <w:tabs>
          <w:tab w:val="left" w:pos="1134"/>
        </w:tabs>
      </w:pPr>
      <w:r w:rsidRPr="004559A3">
        <w:rPr>
          <w:b/>
          <w:bCs/>
        </w:rPr>
        <w:t>Post:</w:t>
      </w:r>
      <w:r w:rsidRPr="004559A3">
        <w:tab/>
        <w:t>PO Box 7, Pakenham 3810</w:t>
      </w:r>
    </w:p>
    <w:p w14:paraId="0315F2E1" w14:textId="77777777" w:rsidR="004559A3" w:rsidRPr="004559A3" w:rsidRDefault="004559A3" w:rsidP="004559A3">
      <w:pPr>
        <w:tabs>
          <w:tab w:val="left" w:pos="1134"/>
        </w:tabs>
      </w:pPr>
      <w:r w:rsidRPr="004559A3">
        <w:rPr>
          <w:b/>
          <w:bCs/>
        </w:rPr>
        <w:t>Email:</w:t>
      </w:r>
      <w:r w:rsidRPr="004559A3">
        <w:tab/>
      </w:r>
      <w:hyperlink r:id="rId16" w:history="1">
        <w:r w:rsidR="00B05569" w:rsidRPr="00465233">
          <w:rPr>
            <w:rStyle w:val="Hyperlink"/>
          </w:rPr>
          <w:t>mail@cardinia.vic.gov.au</w:t>
        </w:r>
      </w:hyperlink>
    </w:p>
    <w:p w14:paraId="7C134840" w14:textId="77777777" w:rsidR="005909EE" w:rsidRPr="003D582F" w:rsidRDefault="005909EE" w:rsidP="004559A3">
      <w:pPr>
        <w:pStyle w:val="Normalnospaceafter"/>
      </w:pPr>
    </w:p>
    <w:sectPr w:rsidR="005909EE" w:rsidRPr="003D582F" w:rsidSect="00DA1035">
      <w:footerReference w:type="default" r:id="rId17"/>
      <w:pgSz w:w="11906" w:h="16838" w:code="9"/>
      <w:pgMar w:top="568" w:right="357" w:bottom="232" w:left="357" w:header="709" w:footer="34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29D2" w14:textId="77777777" w:rsidR="007B3140" w:rsidRDefault="007B3140">
      <w:r>
        <w:separator/>
      </w:r>
    </w:p>
  </w:endnote>
  <w:endnote w:type="continuationSeparator" w:id="0">
    <w:p w14:paraId="1B8BCE5A" w14:textId="77777777" w:rsidR="007B3140" w:rsidRDefault="007B3140">
      <w:r>
        <w:continuationSeparator/>
      </w:r>
    </w:p>
  </w:endnote>
  <w:endnote w:type="continuationNotice" w:id="1">
    <w:p w14:paraId="622CA529" w14:textId="77777777" w:rsidR="007B3140" w:rsidRDefault="007B314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287CC" w14:textId="77777777" w:rsidR="00445BE0" w:rsidRDefault="00445B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6BF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6A9FB" w14:textId="77777777" w:rsidR="007B3140" w:rsidRDefault="007B3140">
      <w:r>
        <w:separator/>
      </w:r>
    </w:p>
  </w:footnote>
  <w:footnote w:type="continuationSeparator" w:id="0">
    <w:p w14:paraId="7774F8BE" w14:textId="77777777" w:rsidR="007B3140" w:rsidRDefault="007B3140">
      <w:r>
        <w:continuationSeparator/>
      </w:r>
    </w:p>
  </w:footnote>
  <w:footnote w:type="continuationNotice" w:id="1">
    <w:p w14:paraId="4E9B14C9" w14:textId="77777777" w:rsidR="007B3140" w:rsidRDefault="007B314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B245FAF"/>
    <w:multiLevelType w:val="multilevel"/>
    <w:tmpl w:val="59600C02"/>
    <w:lvl w:ilvl="0">
      <w:start w:val="1"/>
      <w:numFmt w:val="decimal"/>
      <w:pStyle w:val="Tablenumberedlist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32EC3C47"/>
    <w:multiLevelType w:val="multilevel"/>
    <w:tmpl w:val="4FD4E1F0"/>
    <w:lvl w:ilvl="0">
      <w:start w:val="1"/>
      <w:numFmt w:val="decimal"/>
      <w:pStyle w:val="Numberedlistmultilev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AF7F9F"/>
    <w:multiLevelType w:val="hybridMultilevel"/>
    <w:tmpl w:val="7D7A2FC0"/>
    <w:lvl w:ilvl="0" w:tplc="979000E6">
      <w:start w:val="1"/>
      <w:numFmt w:val="bullet"/>
      <w:pStyle w:val="StyleListParagraphLatinCalibri12ptCustomColorRGB58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F5611D"/>
    <w:multiLevelType w:val="hybridMultilevel"/>
    <w:tmpl w:val="C836606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D73975"/>
    <w:multiLevelType w:val="hybridMultilevel"/>
    <w:tmpl w:val="68E219E0"/>
    <w:lvl w:ilvl="0" w:tplc="08085AAC">
      <w:start w:val="1"/>
      <w:numFmt w:val="bullet"/>
      <w:pStyle w:val="Tablebulletlist"/>
      <w:lvlText w:val="•"/>
      <w:lvlJc w:val="left"/>
      <w:pPr>
        <w:ind w:left="360" w:hanging="360"/>
      </w:pPr>
      <w:rPr>
        <w:rFonts w:ascii="Franklin Gothic Book" w:hAnsi="Franklin Gothic Book" w:cs="Times New Roman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237F8"/>
    <w:multiLevelType w:val="multilevel"/>
    <w:tmpl w:val="83A86B90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2BF5F13"/>
    <w:multiLevelType w:val="hybridMultilevel"/>
    <w:tmpl w:val="2F96E7A4"/>
    <w:lvl w:ilvl="0" w:tplc="0C090005">
      <w:start w:val="1"/>
      <w:numFmt w:val="bullet"/>
      <w:pStyle w:val="OutlineMultileve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68"/>
    <w:rsid w:val="000002DD"/>
    <w:rsid w:val="00000C7A"/>
    <w:rsid w:val="00001411"/>
    <w:rsid w:val="00001464"/>
    <w:rsid w:val="00002CEC"/>
    <w:rsid w:val="00003944"/>
    <w:rsid w:val="00005CC5"/>
    <w:rsid w:val="0001058E"/>
    <w:rsid w:val="00017335"/>
    <w:rsid w:val="000200D0"/>
    <w:rsid w:val="000225FF"/>
    <w:rsid w:val="00023507"/>
    <w:rsid w:val="000239E2"/>
    <w:rsid w:val="0002474C"/>
    <w:rsid w:val="0002544A"/>
    <w:rsid w:val="00025F71"/>
    <w:rsid w:val="00027FCE"/>
    <w:rsid w:val="00030635"/>
    <w:rsid w:val="00032C82"/>
    <w:rsid w:val="000340B5"/>
    <w:rsid w:val="0003554C"/>
    <w:rsid w:val="00035957"/>
    <w:rsid w:val="000364D6"/>
    <w:rsid w:val="0003693D"/>
    <w:rsid w:val="00037F60"/>
    <w:rsid w:val="00037F93"/>
    <w:rsid w:val="00040D1B"/>
    <w:rsid w:val="00041AB8"/>
    <w:rsid w:val="000430D6"/>
    <w:rsid w:val="000438A2"/>
    <w:rsid w:val="00043B32"/>
    <w:rsid w:val="0004704C"/>
    <w:rsid w:val="000474E0"/>
    <w:rsid w:val="00051B95"/>
    <w:rsid w:val="000521CF"/>
    <w:rsid w:val="0005384B"/>
    <w:rsid w:val="00055D85"/>
    <w:rsid w:val="00056408"/>
    <w:rsid w:val="00060231"/>
    <w:rsid w:val="00061765"/>
    <w:rsid w:val="00061AC3"/>
    <w:rsid w:val="00062B17"/>
    <w:rsid w:val="00064253"/>
    <w:rsid w:val="000661A5"/>
    <w:rsid w:val="00067177"/>
    <w:rsid w:val="00070932"/>
    <w:rsid w:val="00073407"/>
    <w:rsid w:val="000735B3"/>
    <w:rsid w:val="00077161"/>
    <w:rsid w:val="00080056"/>
    <w:rsid w:val="00084977"/>
    <w:rsid w:val="00084E00"/>
    <w:rsid w:val="000862CA"/>
    <w:rsid w:val="00086F74"/>
    <w:rsid w:val="0009067A"/>
    <w:rsid w:val="000913B8"/>
    <w:rsid w:val="00093BF2"/>
    <w:rsid w:val="00094D66"/>
    <w:rsid w:val="00096208"/>
    <w:rsid w:val="000A2CA2"/>
    <w:rsid w:val="000A3533"/>
    <w:rsid w:val="000A3725"/>
    <w:rsid w:val="000A3DCF"/>
    <w:rsid w:val="000A4917"/>
    <w:rsid w:val="000A5D5D"/>
    <w:rsid w:val="000A5E80"/>
    <w:rsid w:val="000B073E"/>
    <w:rsid w:val="000B1129"/>
    <w:rsid w:val="000B232D"/>
    <w:rsid w:val="000B34C6"/>
    <w:rsid w:val="000B35C7"/>
    <w:rsid w:val="000B6F52"/>
    <w:rsid w:val="000C1CE8"/>
    <w:rsid w:val="000C3E7E"/>
    <w:rsid w:val="000C6933"/>
    <w:rsid w:val="000C6F46"/>
    <w:rsid w:val="000D1D33"/>
    <w:rsid w:val="000D1E30"/>
    <w:rsid w:val="000D2555"/>
    <w:rsid w:val="000D332A"/>
    <w:rsid w:val="000D6205"/>
    <w:rsid w:val="000D7432"/>
    <w:rsid w:val="000D7518"/>
    <w:rsid w:val="000E0108"/>
    <w:rsid w:val="000E08CC"/>
    <w:rsid w:val="000E3834"/>
    <w:rsid w:val="000E3DC8"/>
    <w:rsid w:val="000E411C"/>
    <w:rsid w:val="000E4FD6"/>
    <w:rsid w:val="000E6846"/>
    <w:rsid w:val="000E6AF9"/>
    <w:rsid w:val="000F1BAD"/>
    <w:rsid w:val="000F3046"/>
    <w:rsid w:val="000F3509"/>
    <w:rsid w:val="000F4B5E"/>
    <w:rsid w:val="000F52E9"/>
    <w:rsid w:val="000F75B8"/>
    <w:rsid w:val="00101D0A"/>
    <w:rsid w:val="001141E0"/>
    <w:rsid w:val="00114349"/>
    <w:rsid w:val="00115211"/>
    <w:rsid w:val="001152EF"/>
    <w:rsid w:val="00115D06"/>
    <w:rsid w:val="00116BBD"/>
    <w:rsid w:val="00121229"/>
    <w:rsid w:val="0012169E"/>
    <w:rsid w:val="0012232F"/>
    <w:rsid w:val="001238DA"/>
    <w:rsid w:val="00123AD0"/>
    <w:rsid w:val="00123BA4"/>
    <w:rsid w:val="001244B7"/>
    <w:rsid w:val="00124C2E"/>
    <w:rsid w:val="00125898"/>
    <w:rsid w:val="001263EE"/>
    <w:rsid w:val="00126F63"/>
    <w:rsid w:val="0012721A"/>
    <w:rsid w:val="00127424"/>
    <w:rsid w:val="00136026"/>
    <w:rsid w:val="0013749C"/>
    <w:rsid w:val="00137967"/>
    <w:rsid w:val="00137F89"/>
    <w:rsid w:val="001430A1"/>
    <w:rsid w:val="00143340"/>
    <w:rsid w:val="00143AAA"/>
    <w:rsid w:val="001454B8"/>
    <w:rsid w:val="0014578E"/>
    <w:rsid w:val="00150C38"/>
    <w:rsid w:val="0015385C"/>
    <w:rsid w:val="00157A8D"/>
    <w:rsid w:val="001619F4"/>
    <w:rsid w:val="00162EEC"/>
    <w:rsid w:val="00163501"/>
    <w:rsid w:val="001670A8"/>
    <w:rsid w:val="00167E5C"/>
    <w:rsid w:val="001712DF"/>
    <w:rsid w:val="001743B4"/>
    <w:rsid w:val="001745E7"/>
    <w:rsid w:val="00175C3E"/>
    <w:rsid w:val="001764E6"/>
    <w:rsid w:val="001800CF"/>
    <w:rsid w:val="00180101"/>
    <w:rsid w:val="001802A1"/>
    <w:rsid w:val="00180A4E"/>
    <w:rsid w:val="00182595"/>
    <w:rsid w:val="00182F08"/>
    <w:rsid w:val="00184E14"/>
    <w:rsid w:val="0018712E"/>
    <w:rsid w:val="00187BF9"/>
    <w:rsid w:val="0019069E"/>
    <w:rsid w:val="001A0A8A"/>
    <w:rsid w:val="001A1526"/>
    <w:rsid w:val="001A2E29"/>
    <w:rsid w:val="001A4822"/>
    <w:rsid w:val="001B1125"/>
    <w:rsid w:val="001B2C79"/>
    <w:rsid w:val="001B2C7F"/>
    <w:rsid w:val="001B3457"/>
    <w:rsid w:val="001B6A78"/>
    <w:rsid w:val="001B6BB7"/>
    <w:rsid w:val="001B6C40"/>
    <w:rsid w:val="001C0F62"/>
    <w:rsid w:val="001C1472"/>
    <w:rsid w:val="001C20DD"/>
    <w:rsid w:val="001C2199"/>
    <w:rsid w:val="001C3304"/>
    <w:rsid w:val="001C4A12"/>
    <w:rsid w:val="001C59B1"/>
    <w:rsid w:val="001D153D"/>
    <w:rsid w:val="001D2715"/>
    <w:rsid w:val="001D62B7"/>
    <w:rsid w:val="001D7F66"/>
    <w:rsid w:val="001E0CFB"/>
    <w:rsid w:val="001E142F"/>
    <w:rsid w:val="001E2E51"/>
    <w:rsid w:val="001E45A7"/>
    <w:rsid w:val="001E6D17"/>
    <w:rsid w:val="001E7C88"/>
    <w:rsid w:val="001F05FA"/>
    <w:rsid w:val="001F2481"/>
    <w:rsid w:val="001F3228"/>
    <w:rsid w:val="001F33AF"/>
    <w:rsid w:val="001F5774"/>
    <w:rsid w:val="001F5CFE"/>
    <w:rsid w:val="001F5F13"/>
    <w:rsid w:val="001F7F47"/>
    <w:rsid w:val="0020006B"/>
    <w:rsid w:val="0020121D"/>
    <w:rsid w:val="00202B51"/>
    <w:rsid w:val="002032D0"/>
    <w:rsid w:val="00206FB3"/>
    <w:rsid w:val="002071DC"/>
    <w:rsid w:val="0020748D"/>
    <w:rsid w:val="00207AA5"/>
    <w:rsid w:val="00207E8E"/>
    <w:rsid w:val="00210EC2"/>
    <w:rsid w:val="00213E06"/>
    <w:rsid w:val="00214319"/>
    <w:rsid w:val="00214D3F"/>
    <w:rsid w:val="00216DEE"/>
    <w:rsid w:val="00221EF0"/>
    <w:rsid w:val="00222156"/>
    <w:rsid w:val="00222A5D"/>
    <w:rsid w:val="002234DC"/>
    <w:rsid w:val="002236CB"/>
    <w:rsid w:val="0022514B"/>
    <w:rsid w:val="00230688"/>
    <w:rsid w:val="00230CC7"/>
    <w:rsid w:val="002316C4"/>
    <w:rsid w:val="00232548"/>
    <w:rsid w:val="0023367F"/>
    <w:rsid w:val="00235759"/>
    <w:rsid w:val="0024092C"/>
    <w:rsid w:val="0024143B"/>
    <w:rsid w:val="002445B1"/>
    <w:rsid w:val="00244B99"/>
    <w:rsid w:val="00244D9F"/>
    <w:rsid w:val="002453F6"/>
    <w:rsid w:val="00245934"/>
    <w:rsid w:val="002475F5"/>
    <w:rsid w:val="00247B99"/>
    <w:rsid w:val="002500D0"/>
    <w:rsid w:val="00250C51"/>
    <w:rsid w:val="002532C6"/>
    <w:rsid w:val="002533A0"/>
    <w:rsid w:val="00253F10"/>
    <w:rsid w:val="00260D29"/>
    <w:rsid w:val="0026248F"/>
    <w:rsid w:val="00264ACD"/>
    <w:rsid w:val="0026797C"/>
    <w:rsid w:val="00267E5E"/>
    <w:rsid w:val="0027026B"/>
    <w:rsid w:val="00270D0A"/>
    <w:rsid w:val="00271390"/>
    <w:rsid w:val="00271807"/>
    <w:rsid w:val="0027196C"/>
    <w:rsid w:val="002719B6"/>
    <w:rsid w:val="00271C61"/>
    <w:rsid w:val="00272CD4"/>
    <w:rsid w:val="0027378B"/>
    <w:rsid w:val="002737E0"/>
    <w:rsid w:val="002739B4"/>
    <w:rsid w:val="00273CE2"/>
    <w:rsid w:val="002773CB"/>
    <w:rsid w:val="00277700"/>
    <w:rsid w:val="00277E25"/>
    <w:rsid w:val="00277E48"/>
    <w:rsid w:val="00284E52"/>
    <w:rsid w:val="00285357"/>
    <w:rsid w:val="0028719F"/>
    <w:rsid w:val="00287DA5"/>
    <w:rsid w:val="00291280"/>
    <w:rsid w:val="00293C45"/>
    <w:rsid w:val="002A0356"/>
    <w:rsid w:val="002A280E"/>
    <w:rsid w:val="002A498A"/>
    <w:rsid w:val="002A600C"/>
    <w:rsid w:val="002A66AA"/>
    <w:rsid w:val="002A6B3E"/>
    <w:rsid w:val="002B108A"/>
    <w:rsid w:val="002B1287"/>
    <w:rsid w:val="002B173A"/>
    <w:rsid w:val="002B2B30"/>
    <w:rsid w:val="002B3EC6"/>
    <w:rsid w:val="002B4C6E"/>
    <w:rsid w:val="002C0794"/>
    <w:rsid w:val="002C0AA6"/>
    <w:rsid w:val="002C2544"/>
    <w:rsid w:val="002C3C0F"/>
    <w:rsid w:val="002C3CCD"/>
    <w:rsid w:val="002C75D0"/>
    <w:rsid w:val="002D23A7"/>
    <w:rsid w:val="002D37B8"/>
    <w:rsid w:val="002D6914"/>
    <w:rsid w:val="002D768F"/>
    <w:rsid w:val="002D7F48"/>
    <w:rsid w:val="002E4E0E"/>
    <w:rsid w:val="002E568C"/>
    <w:rsid w:val="002E66CE"/>
    <w:rsid w:val="002E6DED"/>
    <w:rsid w:val="002F083E"/>
    <w:rsid w:val="002F1164"/>
    <w:rsid w:val="002F1322"/>
    <w:rsid w:val="002F25FE"/>
    <w:rsid w:val="002F30B4"/>
    <w:rsid w:val="002F3DCB"/>
    <w:rsid w:val="002F58E7"/>
    <w:rsid w:val="002F6D72"/>
    <w:rsid w:val="002F76BF"/>
    <w:rsid w:val="00301ADE"/>
    <w:rsid w:val="00302079"/>
    <w:rsid w:val="003032FE"/>
    <w:rsid w:val="00306345"/>
    <w:rsid w:val="00306722"/>
    <w:rsid w:val="003077DF"/>
    <w:rsid w:val="00311D77"/>
    <w:rsid w:val="0031270D"/>
    <w:rsid w:val="0031287E"/>
    <w:rsid w:val="00314B8B"/>
    <w:rsid w:val="00321194"/>
    <w:rsid w:val="00322397"/>
    <w:rsid w:val="00323246"/>
    <w:rsid w:val="0032346B"/>
    <w:rsid w:val="00324D1E"/>
    <w:rsid w:val="00325E47"/>
    <w:rsid w:val="00327981"/>
    <w:rsid w:val="0033124C"/>
    <w:rsid w:val="003333A6"/>
    <w:rsid w:val="00336604"/>
    <w:rsid w:val="003374E8"/>
    <w:rsid w:val="00341AB5"/>
    <w:rsid w:val="00342B9B"/>
    <w:rsid w:val="00344937"/>
    <w:rsid w:val="00346BED"/>
    <w:rsid w:val="00347728"/>
    <w:rsid w:val="00354E6D"/>
    <w:rsid w:val="00354EA3"/>
    <w:rsid w:val="00357435"/>
    <w:rsid w:val="00357EDF"/>
    <w:rsid w:val="00364080"/>
    <w:rsid w:val="003644BD"/>
    <w:rsid w:val="003656CF"/>
    <w:rsid w:val="0037089A"/>
    <w:rsid w:val="00374708"/>
    <w:rsid w:val="0037572A"/>
    <w:rsid w:val="00375B9A"/>
    <w:rsid w:val="00375EB1"/>
    <w:rsid w:val="00383747"/>
    <w:rsid w:val="0038489B"/>
    <w:rsid w:val="00386876"/>
    <w:rsid w:val="00390EA8"/>
    <w:rsid w:val="0039306E"/>
    <w:rsid w:val="0039398B"/>
    <w:rsid w:val="003971D2"/>
    <w:rsid w:val="00397B4C"/>
    <w:rsid w:val="003A355C"/>
    <w:rsid w:val="003A3B36"/>
    <w:rsid w:val="003A5CE6"/>
    <w:rsid w:val="003A5DE1"/>
    <w:rsid w:val="003A67D9"/>
    <w:rsid w:val="003A6AD0"/>
    <w:rsid w:val="003B092F"/>
    <w:rsid w:val="003B28A7"/>
    <w:rsid w:val="003B4FBF"/>
    <w:rsid w:val="003B71B9"/>
    <w:rsid w:val="003B7D77"/>
    <w:rsid w:val="003C083B"/>
    <w:rsid w:val="003C092C"/>
    <w:rsid w:val="003C0FF9"/>
    <w:rsid w:val="003C1492"/>
    <w:rsid w:val="003C2772"/>
    <w:rsid w:val="003C3D10"/>
    <w:rsid w:val="003C74CD"/>
    <w:rsid w:val="003C7CBD"/>
    <w:rsid w:val="003D0F33"/>
    <w:rsid w:val="003D1866"/>
    <w:rsid w:val="003D18F5"/>
    <w:rsid w:val="003D1C94"/>
    <w:rsid w:val="003D21A8"/>
    <w:rsid w:val="003D2924"/>
    <w:rsid w:val="003D2CBD"/>
    <w:rsid w:val="003D4109"/>
    <w:rsid w:val="003D454C"/>
    <w:rsid w:val="003D55FE"/>
    <w:rsid w:val="003D582F"/>
    <w:rsid w:val="003D7988"/>
    <w:rsid w:val="003E0738"/>
    <w:rsid w:val="003E08A1"/>
    <w:rsid w:val="003E118E"/>
    <w:rsid w:val="003E1BF0"/>
    <w:rsid w:val="003E2D6D"/>
    <w:rsid w:val="003E2F16"/>
    <w:rsid w:val="003E4CAA"/>
    <w:rsid w:val="003E7A5B"/>
    <w:rsid w:val="003F0772"/>
    <w:rsid w:val="003F279E"/>
    <w:rsid w:val="003F2834"/>
    <w:rsid w:val="003F4378"/>
    <w:rsid w:val="003F4E0A"/>
    <w:rsid w:val="003F60F2"/>
    <w:rsid w:val="003F69BF"/>
    <w:rsid w:val="003F7620"/>
    <w:rsid w:val="003F7D3A"/>
    <w:rsid w:val="00401A1E"/>
    <w:rsid w:val="004028CC"/>
    <w:rsid w:val="004033B6"/>
    <w:rsid w:val="00405B89"/>
    <w:rsid w:val="00410110"/>
    <w:rsid w:val="0041046F"/>
    <w:rsid w:val="00411C64"/>
    <w:rsid w:val="00413A66"/>
    <w:rsid w:val="00417432"/>
    <w:rsid w:val="00417B70"/>
    <w:rsid w:val="00417E65"/>
    <w:rsid w:val="00420763"/>
    <w:rsid w:val="00420BD4"/>
    <w:rsid w:val="004226B2"/>
    <w:rsid w:val="00422CEF"/>
    <w:rsid w:val="00422FBA"/>
    <w:rsid w:val="00426A46"/>
    <w:rsid w:val="00432D23"/>
    <w:rsid w:val="004333EA"/>
    <w:rsid w:val="00433ADC"/>
    <w:rsid w:val="00433B44"/>
    <w:rsid w:val="004363C6"/>
    <w:rsid w:val="00436A6D"/>
    <w:rsid w:val="00437FA6"/>
    <w:rsid w:val="004400A4"/>
    <w:rsid w:val="00441257"/>
    <w:rsid w:val="00441E0C"/>
    <w:rsid w:val="00442970"/>
    <w:rsid w:val="00444295"/>
    <w:rsid w:val="004447F4"/>
    <w:rsid w:val="00444F51"/>
    <w:rsid w:val="00445B69"/>
    <w:rsid w:val="00445BA3"/>
    <w:rsid w:val="00445BE0"/>
    <w:rsid w:val="004517EB"/>
    <w:rsid w:val="004519DB"/>
    <w:rsid w:val="004520A9"/>
    <w:rsid w:val="00454259"/>
    <w:rsid w:val="004559A3"/>
    <w:rsid w:val="00456A92"/>
    <w:rsid w:val="004627C5"/>
    <w:rsid w:val="00463668"/>
    <w:rsid w:val="00463C99"/>
    <w:rsid w:val="00463E7E"/>
    <w:rsid w:val="004640AF"/>
    <w:rsid w:val="00464EE6"/>
    <w:rsid w:val="0046552B"/>
    <w:rsid w:val="00465B20"/>
    <w:rsid w:val="00466CB4"/>
    <w:rsid w:val="00467C76"/>
    <w:rsid w:val="004703C1"/>
    <w:rsid w:val="004709AC"/>
    <w:rsid w:val="0047141C"/>
    <w:rsid w:val="004714F5"/>
    <w:rsid w:val="00472A0B"/>
    <w:rsid w:val="00473081"/>
    <w:rsid w:val="00473EED"/>
    <w:rsid w:val="00474BFD"/>
    <w:rsid w:val="00474C82"/>
    <w:rsid w:val="004761C6"/>
    <w:rsid w:val="0047706E"/>
    <w:rsid w:val="004771F4"/>
    <w:rsid w:val="00480A7C"/>
    <w:rsid w:val="00482CB1"/>
    <w:rsid w:val="00483C71"/>
    <w:rsid w:val="00485778"/>
    <w:rsid w:val="00487056"/>
    <w:rsid w:val="00493C56"/>
    <w:rsid w:val="00494241"/>
    <w:rsid w:val="004A0623"/>
    <w:rsid w:val="004A1FE8"/>
    <w:rsid w:val="004A2098"/>
    <w:rsid w:val="004A233E"/>
    <w:rsid w:val="004A38AC"/>
    <w:rsid w:val="004A3E00"/>
    <w:rsid w:val="004A408A"/>
    <w:rsid w:val="004A4C8A"/>
    <w:rsid w:val="004A69A6"/>
    <w:rsid w:val="004B0546"/>
    <w:rsid w:val="004B294C"/>
    <w:rsid w:val="004B36A8"/>
    <w:rsid w:val="004B6094"/>
    <w:rsid w:val="004B7645"/>
    <w:rsid w:val="004C1021"/>
    <w:rsid w:val="004C3BD5"/>
    <w:rsid w:val="004C5CEC"/>
    <w:rsid w:val="004C6B78"/>
    <w:rsid w:val="004C7672"/>
    <w:rsid w:val="004D0221"/>
    <w:rsid w:val="004D1E37"/>
    <w:rsid w:val="004D2A23"/>
    <w:rsid w:val="004D341F"/>
    <w:rsid w:val="004D35DA"/>
    <w:rsid w:val="004D391B"/>
    <w:rsid w:val="004D74B0"/>
    <w:rsid w:val="004D790F"/>
    <w:rsid w:val="004E0DE0"/>
    <w:rsid w:val="004E104F"/>
    <w:rsid w:val="004E21A5"/>
    <w:rsid w:val="004E21F1"/>
    <w:rsid w:val="004E2CBE"/>
    <w:rsid w:val="004E53D3"/>
    <w:rsid w:val="004F0E00"/>
    <w:rsid w:val="004F4177"/>
    <w:rsid w:val="005013D5"/>
    <w:rsid w:val="00501A9F"/>
    <w:rsid w:val="005042BD"/>
    <w:rsid w:val="005072DB"/>
    <w:rsid w:val="00507B15"/>
    <w:rsid w:val="0051118A"/>
    <w:rsid w:val="00513809"/>
    <w:rsid w:val="00513900"/>
    <w:rsid w:val="00513CF0"/>
    <w:rsid w:val="00514A3B"/>
    <w:rsid w:val="00514D57"/>
    <w:rsid w:val="005153B5"/>
    <w:rsid w:val="0051672E"/>
    <w:rsid w:val="00517D14"/>
    <w:rsid w:val="00520E86"/>
    <w:rsid w:val="00521475"/>
    <w:rsid w:val="00522F3A"/>
    <w:rsid w:val="00531D8C"/>
    <w:rsid w:val="005323B8"/>
    <w:rsid w:val="005327A8"/>
    <w:rsid w:val="00532DC7"/>
    <w:rsid w:val="00536B63"/>
    <w:rsid w:val="0054091C"/>
    <w:rsid w:val="005409F3"/>
    <w:rsid w:val="00542C34"/>
    <w:rsid w:val="00544279"/>
    <w:rsid w:val="0054652D"/>
    <w:rsid w:val="0055079E"/>
    <w:rsid w:val="00551C30"/>
    <w:rsid w:val="005524CD"/>
    <w:rsid w:val="00553A00"/>
    <w:rsid w:val="00555258"/>
    <w:rsid w:val="00556213"/>
    <w:rsid w:val="0055640E"/>
    <w:rsid w:val="0055769E"/>
    <w:rsid w:val="00560D41"/>
    <w:rsid w:val="005619DD"/>
    <w:rsid w:val="00561BDE"/>
    <w:rsid w:val="0056217E"/>
    <w:rsid w:val="005642B6"/>
    <w:rsid w:val="00567080"/>
    <w:rsid w:val="0057079E"/>
    <w:rsid w:val="00570BB0"/>
    <w:rsid w:val="00570EFC"/>
    <w:rsid w:val="00571AE7"/>
    <w:rsid w:val="00581E62"/>
    <w:rsid w:val="00585EE2"/>
    <w:rsid w:val="00586143"/>
    <w:rsid w:val="00590009"/>
    <w:rsid w:val="005909EE"/>
    <w:rsid w:val="00590B72"/>
    <w:rsid w:val="00591189"/>
    <w:rsid w:val="00591D80"/>
    <w:rsid w:val="00594B49"/>
    <w:rsid w:val="00596365"/>
    <w:rsid w:val="00596E0A"/>
    <w:rsid w:val="005A2483"/>
    <w:rsid w:val="005A2C63"/>
    <w:rsid w:val="005A2D39"/>
    <w:rsid w:val="005A2D62"/>
    <w:rsid w:val="005A2ECC"/>
    <w:rsid w:val="005A3231"/>
    <w:rsid w:val="005A32E3"/>
    <w:rsid w:val="005A5D11"/>
    <w:rsid w:val="005A65B3"/>
    <w:rsid w:val="005B2EDF"/>
    <w:rsid w:val="005B49B8"/>
    <w:rsid w:val="005B55F5"/>
    <w:rsid w:val="005B5657"/>
    <w:rsid w:val="005C0063"/>
    <w:rsid w:val="005C0BF2"/>
    <w:rsid w:val="005C0EB2"/>
    <w:rsid w:val="005C20BF"/>
    <w:rsid w:val="005D3881"/>
    <w:rsid w:val="005D5230"/>
    <w:rsid w:val="005D6F0B"/>
    <w:rsid w:val="005D7D29"/>
    <w:rsid w:val="005E1025"/>
    <w:rsid w:val="005E25C6"/>
    <w:rsid w:val="005E2B89"/>
    <w:rsid w:val="005E3D10"/>
    <w:rsid w:val="005E4668"/>
    <w:rsid w:val="005F5689"/>
    <w:rsid w:val="005F6241"/>
    <w:rsid w:val="005F659B"/>
    <w:rsid w:val="006011F1"/>
    <w:rsid w:val="006024FB"/>
    <w:rsid w:val="006048A4"/>
    <w:rsid w:val="00607289"/>
    <w:rsid w:val="00607E94"/>
    <w:rsid w:val="00610DB0"/>
    <w:rsid w:val="006118FA"/>
    <w:rsid w:val="00613388"/>
    <w:rsid w:val="00613BD7"/>
    <w:rsid w:val="006143A6"/>
    <w:rsid w:val="006145A0"/>
    <w:rsid w:val="00614691"/>
    <w:rsid w:val="00616F91"/>
    <w:rsid w:val="00622CCF"/>
    <w:rsid w:val="00631DEE"/>
    <w:rsid w:val="00635D08"/>
    <w:rsid w:val="00635D6E"/>
    <w:rsid w:val="00636771"/>
    <w:rsid w:val="00636F10"/>
    <w:rsid w:val="00637E86"/>
    <w:rsid w:val="00640867"/>
    <w:rsid w:val="006425D8"/>
    <w:rsid w:val="0064280B"/>
    <w:rsid w:val="006435BD"/>
    <w:rsid w:val="00643FF9"/>
    <w:rsid w:val="006447DD"/>
    <w:rsid w:val="00644A4A"/>
    <w:rsid w:val="006465B4"/>
    <w:rsid w:val="00646D9D"/>
    <w:rsid w:val="00647620"/>
    <w:rsid w:val="00647B58"/>
    <w:rsid w:val="00650A8C"/>
    <w:rsid w:val="006529BA"/>
    <w:rsid w:val="00653916"/>
    <w:rsid w:val="00660617"/>
    <w:rsid w:val="00660F5C"/>
    <w:rsid w:val="006623F3"/>
    <w:rsid w:val="00663C6D"/>
    <w:rsid w:val="006655F5"/>
    <w:rsid w:val="0066597F"/>
    <w:rsid w:val="00666049"/>
    <w:rsid w:val="00670F24"/>
    <w:rsid w:val="00671A0E"/>
    <w:rsid w:val="006745C6"/>
    <w:rsid w:val="00676EDC"/>
    <w:rsid w:val="0068096A"/>
    <w:rsid w:val="00681224"/>
    <w:rsid w:val="006826DB"/>
    <w:rsid w:val="00682DC5"/>
    <w:rsid w:val="00682EBC"/>
    <w:rsid w:val="006861FE"/>
    <w:rsid w:val="00690807"/>
    <w:rsid w:val="00690BA1"/>
    <w:rsid w:val="00692D16"/>
    <w:rsid w:val="00693806"/>
    <w:rsid w:val="00693CA6"/>
    <w:rsid w:val="0069489F"/>
    <w:rsid w:val="00694E93"/>
    <w:rsid w:val="006962BF"/>
    <w:rsid w:val="0069799B"/>
    <w:rsid w:val="006A1D4C"/>
    <w:rsid w:val="006A1D6C"/>
    <w:rsid w:val="006A25A9"/>
    <w:rsid w:val="006A3230"/>
    <w:rsid w:val="006A6A4B"/>
    <w:rsid w:val="006A6A7B"/>
    <w:rsid w:val="006A6BC7"/>
    <w:rsid w:val="006A7E57"/>
    <w:rsid w:val="006B2F65"/>
    <w:rsid w:val="006C15D7"/>
    <w:rsid w:val="006C2977"/>
    <w:rsid w:val="006C38E6"/>
    <w:rsid w:val="006C7CA5"/>
    <w:rsid w:val="006C7EAE"/>
    <w:rsid w:val="006D1929"/>
    <w:rsid w:val="006D214F"/>
    <w:rsid w:val="006D29BD"/>
    <w:rsid w:val="006D3144"/>
    <w:rsid w:val="006D67F1"/>
    <w:rsid w:val="006D69BB"/>
    <w:rsid w:val="006E2A93"/>
    <w:rsid w:val="006E6E64"/>
    <w:rsid w:val="006F0CDE"/>
    <w:rsid w:val="006F1F03"/>
    <w:rsid w:val="006F226D"/>
    <w:rsid w:val="006F48B7"/>
    <w:rsid w:val="006F4BF5"/>
    <w:rsid w:val="006F5F9D"/>
    <w:rsid w:val="006F72D3"/>
    <w:rsid w:val="00703D0B"/>
    <w:rsid w:val="00705285"/>
    <w:rsid w:val="00705A38"/>
    <w:rsid w:val="00711B58"/>
    <w:rsid w:val="00713B52"/>
    <w:rsid w:val="00714BE8"/>
    <w:rsid w:val="0072184B"/>
    <w:rsid w:val="00722710"/>
    <w:rsid w:val="00723501"/>
    <w:rsid w:val="00723CEF"/>
    <w:rsid w:val="00726BE7"/>
    <w:rsid w:val="0072700C"/>
    <w:rsid w:val="00727B1D"/>
    <w:rsid w:val="00730D35"/>
    <w:rsid w:val="007323D3"/>
    <w:rsid w:val="007327C1"/>
    <w:rsid w:val="00733044"/>
    <w:rsid w:val="00733B1D"/>
    <w:rsid w:val="00734632"/>
    <w:rsid w:val="00740347"/>
    <w:rsid w:val="0074041E"/>
    <w:rsid w:val="00740B29"/>
    <w:rsid w:val="00740CDA"/>
    <w:rsid w:val="00742396"/>
    <w:rsid w:val="00746909"/>
    <w:rsid w:val="00747852"/>
    <w:rsid w:val="00747A71"/>
    <w:rsid w:val="00751C66"/>
    <w:rsid w:val="007529BE"/>
    <w:rsid w:val="00754EEF"/>
    <w:rsid w:val="00755B9A"/>
    <w:rsid w:val="007573DD"/>
    <w:rsid w:val="00760B37"/>
    <w:rsid w:val="007619DC"/>
    <w:rsid w:val="00761C80"/>
    <w:rsid w:val="007621E3"/>
    <w:rsid w:val="0076381F"/>
    <w:rsid w:val="007643F7"/>
    <w:rsid w:val="00766D34"/>
    <w:rsid w:val="007712CB"/>
    <w:rsid w:val="00773D5D"/>
    <w:rsid w:val="00774045"/>
    <w:rsid w:val="00774763"/>
    <w:rsid w:val="00776740"/>
    <w:rsid w:val="00776A44"/>
    <w:rsid w:val="007779AE"/>
    <w:rsid w:val="00781E92"/>
    <w:rsid w:val="00782A7D"/>
    <w:rsid w:val="00787FD0"/>
    <w:rsid w:val="007907D0"/>
    <w:rsid w:val="00790D87"/>
    <w:rsid w:val="00794AD0"/>
    <w:rsid w:val="00797C21"/>
    <w:rsid w:val="007A30F4"/>
    <w:rsid w:val="007A5B44"/>
    <w:rsid w:val="007B230E"/>
    <w:rsid w:val="007B3140"/>
    <w:rsid w:val="007B47D6"/>
    <w:rsid w:val="007B7621"/>
    <w:rsid w:val="007C05EE"/>
    <w:rsid w:val="007C0F55"/>
    <w:rsid w:val="007C109A"/>
    <w:rsid w:val="007C2890"/>
    <w:rsid w:val="007C2B55"/>
    <w:rsid w:val="007C3FF2"/>
    <w:rsid w:val="007C62A3"/>
    <w:rsid w:val="007D1B2E"/>
    <w:rsid w:val="007D39B0"/>
    <w:rsid w:val="007D592C"/>
    <w:rsid w:val="007D7AC0"/>
    <w:rsid w:val="007E0F21"/>
    <w:rsid w:val="007E5857"/>
    <w:rsid w:val="007E648D"/>
    <w:rsid w:val="007E65BF"/>
    <w:rsid w:val="007F4A20"/>
    <w:rsid w:val="007F5C63"/>
    <w:rsid w:val="007F754A"/>
    <w:rsid w:val="00801853"/>
    <w:rsid w:val="0080284D"/>
    <w:rsid w:val="0080374F"/>
    <w:rsid w:val="008054D8"/>
    <w:rsid w:val="00805DCD"/>
    <w:rsid w:val="00814FFD"/>
    <w:rsid w:val="008153D6"/>
    <w:rsid w:val="00815FEA"/>
    <w:rsid w:val="008164B4"/>
    <w:rsid w:val="00816A46"/>
    <w:rsid w:val="008170A0"/>
    <w:rsid w:val="008178B8"/>
    <w:rsid w:val="008205A8"/>
    <w:rsid w:val="00820C74"/>
    <w:rsid w:val="008216AB"/>
    <w:rsid w:val="00822442"/>
    <w:rsid w:val="00824798"/>
    <w:rsid w:val="008250CD"/>
    <w:rsid w:val="008306FE"/>
    <w:rsid w:val="00831C34"/>
    <w:rsid w:val="008348B1"/>
    <w:rsid w:val="00834D73"/>
    <w:rsid w:val="00836AA1"/>
    <w:rsid w:val="0083771E"/>
    <w:rsid w:val="008404C1"/>
    <w:rsid w:val="00840EC2"/>
    <w:rsid w:val="00840F1B"/>
    <w:rsid w:val="00841035"/>
    <w:rsid w:val="0084137D"/>
    <w:rsid w:val="00842395"/>
    <w:rsid w:val="00842C92"/>
    <w:rsid w:val="00843C58"/>
    <w:rsid w:val="00845342"/>
    <w:rsid w:val="00845E06"/>
    <w:rsid w:val="00851A0F"/>
    <w:rsid w:val="008548F5"/>
    <w:rsid w:val="00855D10"/>
    <w:rsid w:val="00856C9B"/>
    <w:rsid w:val="0086032B"/>
    <w:rsid w:val="008613BF"/>
    <w:rsid w:val="008629A7"/>
    <w:rsid w:val="00864142"/>
    <w:rsid w:val="00865947"/>
    <w:rsid w:val="0086684E"/>
    <w:rsid w:val="00880FAB"/>
    <w:rsid w:val="00883B91"/>
    <w:rsid w:val="008848D3"/>
    <w:rsid w:val="008868D5"/>
    <w:rsid w:val="00887629"/>
    <w:rsid w:val="008938CA"/>
    <w:rsid w:val="00894F75"/>
    <w:rsid w:val="0089592E"/>
    <w:rsid w:val="008966D9"/>
    <w:rsid w:val="008973E4"/>
    <w:rsid w:val="008974C1"/>
    <w:rsid w:val="008A1DD2"/>
    <w:rsid w:val="008A2585"/>
    <w:rsid w:val="008A2CD1"/>
    <w:rsid w:val="008A3FB5"/>
    <w:rsid w:val="008A403D"/>
    <w:rsid w:val="008A6625"/>
    <w:rsid w:val="008B029D"/>
    <w:rsid w:val="008B36E1"/>
    <w:rsid w:val="008B3747"/>
    <w:rsid w:val="008B43EA"/>
    <w:rsid w:val="008B504C"/>
    <w:rsid w:val="008B513B"/>
    <w:rsid w:val="008B62AC"/>
    <w:rsid w:val="008C480F"/>
    <w:rsid w:val="008C5419"/>
    <w:rsid w:val="008C6172"/>
    <w:rsid w:val="008C7364"/>
    <w:rsid w:val="008D026F"/>
    <w:rsid w:val="008D1AB4"/>
    <w:rsid w:val="008D1DAF"/>
    <w:rsid w:val="008D3D6D"/>
    <w:rsid w:val="008D48A0"/>
    <w:rsid w:val="008D48A1"/>
    <w:rsid w:val="008D59A2"/>
    <w:rsid w:val="008D5E13"/>
    <w:rsid w:val="008D72C7"/>
    <w:rsid w:val="008D7875"/>
    <w:rsid w:val="008D79C1"/>
    <w:rsid w:val="008E1FBB"/>
    <w:rsid w:val="008E7607"/>
    <w:rsid w:val="008E7986"/>
    <w:rsid w:val="008F19A7"/>
    <w:rsid w:val="008F1EFE"/>
    <w:rsid w:val="008F203F"/>
    <w:rsid w:val="008F2EC3"/>
    <w:rsid w:val="008F3633"/>
    <w:rsid w:val="00901D24"/>
    <w:rsid w:val="0090306B"/>
    <w:rsid w:val="009040DE"/>
    <w:rsid w:val="00907390"/>
    <w:rsid w:val="009075C3"/>
    <w:rsid w:val="0090761C"/>
    <w:rsid w:val="009125DB"/>
    <w:rsid w:val="00912BD8"/>
    <w:rsid w:val="00913C87"/>
    <w:rsid w:val="009176A2"/>
    <w:rsid w:val="009206B0"/>
    <w:rsid w:val="00922DE0"/>
    <w:rsid w:val="00924040"/>
    <w:rsid w:val="0092413D"/>
    <w:rsid w:val="00925B7A"/>
    <w:rsid w:val="009265D5"/>
    <w:rsid w:val="0093112F"/>
    <w:rsid w:val="00932A74"/>
    <w:rsid w:val="00934B1B"/>
    <w:rsid w:val="00935CE8"/>
    <w:rsid w:val="00937047"/>
    <w:rsid w:val="00941BF3"/>
    <w:rsid w:val="00944AEC"/>
    <w:rsid w:val="00945061"/>
    <w:rsid w:val="009450C7"/>
    <w:rsid w:val="00945636"/>
    <w:rsid w:val="00946BD0"/>
    <w:rsid w:val="009501D8"/>
    <w:rsid w:val="00952A84"/>
    <w:rsid w:val="00953CEB"/>
    <w:rsid w:val="0095621A"/>
    <w:rsid w:val="00956473"/>
    <w:rsid w:val="00956784"/>
    <w:rsid w:val="0096166A"/>
    <w:rsid w:val="00961BE8"/>
    <w:rsid w:val="0096367F"/>
    <w:rsid w:val="009671B0"/>
    <w:rsid w:val="00971A85"/>
    <w:rsid w:val="0097366C"/>
    <w:rsid w:val="00973F12"/>
    <w:rsid w:val="00974156"/>
    <w:rsid w:val="0097665B"/>
    <w:rsid w:val="009775C3"/>
    <w:rsid w:val="009808D9"/>
    <w:rsid w:val="00980FD8"/>
    <w:rsid w:val="009827CF"/>
    <w:rsid w:val="00982A4A"/>
    <w:rsid w:val="009836BC"/>
    <w:rsid w:val="00983850"/>
    <w:rsid w:val="009842EA"/>
    <w:rsid w:val="009856AB"/>
    <w:rsid w:val="00987F3A"/>
    <w:rsid w:val="00990609"/>
    <w:rsid w:val="00991EE3"/>
    <w:rsid w:val="00992E57"/>
    <w:rsid w:val="00993CEB"/>
    <w:rsid w:val="009943CA"/>
    <w:rsid w:val="00995B0E"/>
    <w:rsid w:val="00995F26"/>
    <w:rsid w:val="009971F1"/>
    <w:rsid w:val="00997E08"/>
    <w:rsid w:val="009A49A8"/>
    <w:rsid w:val="009A4C88"/>
    <w:rsid w:val="009A550F"/>
    <w:rsid w:val="009A7BCF"/>
    <w:rsid w:val="009B2621"/>
    <w:rsid w:val="009B341A"/>
    <w:rsid w:val="009C365D"/>
    <w:rsid w:val="009C39AE"/>
    <w:rsid w:val="009C40A7"/>
    <w:rsid w:val="009C41E3"/>
    <w:rsid w:val="009D09FD"/>
    <w:rsid w:val="009D0BB0"/>
    <w:rsid w:val="009D46BF"/>
    <w:rsid w:val="009D5BCB"/>
    <w:rsid w:val="009E00E7"/>
    <w:rsid w:val="009E0879"/>
    <w:rsid w:val="009E1D89"/>
    <w:rsid w:val="009E3D04"/>
    <w:rsid w:val="009E3FD3"/>
    <w:rsid w:val="009E7B05"/>
    <w:rsid w:val="009F6CB6"/>
    <w:rsid w:val="00A00A26"/>
    <w:rsid w:val="00A02360"/>
    <w:rsid w:val="00A053E9"/>
    <w:rsid w:val="00A05BD9"/>
    <w:rsid w:val="00A067E8"/>
    <w:rsid w:val="00A11BE5"/>
    <w:rsid w:val="00A11CF6"/>
    <w:rsid w:val="00A132D4"/>
    <w:rsid w:val="00A13E03"/>
    <w:rsid w:val="00A14618"/>
    <w:rsid w:val="00A210E4"/>
    <w:rsid w:val="00A21CD5"/>
    <w:rsid w:val="00A23F4A"/>
    <w:rsid w:val="00A24099"/>
    <w:rsid w:val="00A251EB"/>
    <w:rsid w:val="00A2636A"/>
    <w:rsid w:val="00A30703"/>
    <w:rsid w:val="00A30F6F"/>
    <w:rsid w:val="00A31670"/>
    <w:rsid w:val="00A327C9"/>
    <w:rsid w:val="00A33AA5"/>
    <w:rsid w:val="00A36750"/>
    <w:rsid w:val="00A41ADB"/>
    <w:rsid w:val="00A4327B"/>
    <w:rsid w:val="00A52DA4"/>
    <w:rsid w:val="00A533EE"/>
    <w:rsid w:val="00A55003"/>
    <w:rsid w:val="00A55454"/>
    <w:rsid w:val="00A5565B"/>
    <w:rsid w:val="00A57144"/>
    <w:rsid w:val="00A5750C"/>
    <w:rsid w:val="00A609F1"/>
    <w:rsid w:val="00A61E47"/>
    <w:rsid w:val="00A62165"/>
    <w:rsid w:val="00A64139"/>
    <w:rsid w:val="00A646F0"/>
    <w:rsid w:val="00A668CE"/>
    <w:rsid w:val="00A70086"/>
    <w:rsid w:val="00A70AA6"/>
    <w:rsid w:val="00A7225C"/>
    <w:rsid w:val="00A73FF8"/>
    <w:rsid w:val="00A7498A"/>
    <w:rsid w:val="00A75F68"/>
    <w:rsid w:val="00A76942"/>
    <w:rsid w:val="00A76BF9"/>
    <w:rsid w:val="00A812C4"/>
    <w:rsid w:val="00A818CC"/>
    <w:rsid w:val="00A90286"/>
    <w:rsid w:val="00A91EA0"/>
    <w:rsid w:val="00A92B43"/>
    <w:rsid w:val="00A94F2F"/>
    <w:rsid w:val="00A953C2"/>
    <w:rsid w:val="00A95C89"/>
    <w:rsid w:val="00A96958"/>
    <w:rsid w:val="00AA07CB"/>
    <w:rsid w:val="00AA115A"/>
    <w:rsid w:val="00AA1AE9"/>
    <w:rsid w:val="00AA28DE"/>
    <w:rsid w:val="00AA4906"/>
    <w:rsid w:val="00AA60B4"/>
    <w:rsid w:val="00AA663A"/>
    <w:rsid w:val="00AA7CE9"/>
    <w:rsid w:val="00AB1841"/>
    <w:rsid w:val="00AB20BA"/>
    <w:rsid w:val="00AB4646"/>
    <w:rsid w:val="00AB4978"/>
    <w:rsid w:val="00AC036A"/>
    <w:rsid w:val="00AC2BD2"/>
    <w:rsid w:val="00AC3614"/>
    <w:rsid w:val="00AC4FBC"/>
    <w:rsid w:val="00AC6F7D"/>
    <w:rsid w:val="00AD132B"/>
    <w:rsid w:val="00AD25B0"/>
    <w:rsid w:val="00AD7B23"/>
    <w:rsid w:val="00AE06E4"/>
    <w:rsid w:val="00AE0AFE"/>
    <w:rsid w:val="00AE3032"/>
    <w:rsid w:val="00AE6E7A"/>
    <w:rsid w:val="00AF01BC"/>
    <w:rsid w:val="00AF0D6F"/>
    <w:rsid w:val="00AF14A5"/>
    <w:rsid w:val="00AF4675"/>
    <w:rsid w:val="00AF6B84"/>
    <w:rsid w:val="00AF71F2"/>
    <w:rsid w:val="00B0000E"/>
    <w:rsid w:val="00B039E9"/>
    <w:rsid w:val="00B03A97"/>
    <w:rsid w:val="00B03CBA"/>
    <w:rsid w:val="00B0508C"/>
    <w:rsid w:val="00B0533B"/>
    <w:rsid w:val="00B05569"/>
    <w:rsid w:val="00B0785D"/>
    <w:rsid w:val="00B104F7"/>
    <w:rsid w:val="00B109EF"/>
    <w:rsid w:val="00B11D9D"/>
    <w:rsid w:val="00B1355A"/>
    <w:rsid w:val="00B137A7"/>
    <w:rsid w:val="00B14041"/>
    <w:rsid w:val="00B15783"/>
    <w:rsid w:val="00B15A6B"/>
    <w:rsid w:val="00B20A34"/>
    <w:rsid w:val="00B21511"/>
    <w:rsid w:val="00B21FC2"/>
    <w:rsid w:val="00B32CAC"/>
    <w:rsid w:val="00B32CC8"/>
    <w:rsid w:val="00B332E5"/>
    <w:rsid w:val="00B33395"/>
    <w:rsid w:val="00B363A2"/>
    <w:rsid w:val="00B42098"/>
    <w:rsid w:val="00B44B95"/>
    <w:rsid w:val="00B450CF"/>
    <w:rsid w:val="00B45434"/>
    <w:rsid w:val="00B5039A"/>
    <w:rsid w:val="00B52814"/>
    <w:rsid w:val="00B54F57"/>
    <w:rsid w:val="00B564F2"/>
    <w:rsid w:val="00B62CF1"/>
    <w:rsid w:val="00B71912"/>
    <w:rsid w:val="00B73E24"/>
    <w:rsid w:val="00B74FA0"/>
    <w:rsid w:val="00B80B11"/>
    <w:rsid w:val="00B81A25"/>
    <w:rsid w:val="00B82E59"/>
    <w:rsid w:val="00B8365A"/>
    <w:rsid w:val="00B86976"/>
    <w:rsid w:val="00B86CF9"/>
    <w:rsid w:val="00B87C8B"/>
    <w:rsid w:val="00B90260"/>
    <w:rsid w:val="00B91007"/>
    <w:rsid w:val="00B91621"/>
    <w:rsid w:val="00B91E6C"/>
    <w:rsid w:val="00B92A7A"/>
    <w:rsid w:val="00B94A12"/>
    <w:rsid w:val="00B96B9A"/>
    <w:rsid w:val="00B96BCA"/>
    <w:rsid w:val="00B97FF1"/>
    <w:rsid w:val="00BA17E1"/>
    <w:rsid w:val="00BA1F81"/>
    <w:rsid w:val="00BA6B2E"/>
    <w:rsid w:val="00BB0380"/>
    <w:rsid w:val="00BB10EC"/>
    <w:rsid w:val="00BB168A"/>
    <w:rsid w:val="00BB1939"/>
    <w:rsid w:val="00BB29A1"/>
    <w:rsid w:val="00BB4661"/>
    <w:rsid w:val="00BB52ED"/>
    <w:rsid w:val="00BB62C1"/>
    <w:rsid w:val="00BB769E"/>
    <w:rsid w:val="00BB7966"/>
    <w:rsid w:val="00BB7F1E"/>
    <w:rsid w:val="00BC0657"/>
    <w:rsid w:val="00BC096D"/>
    <w:rsid w:val="00BC0CE9"/>
    <w:rsid w:val="00BC195B"/>
    <w:rsid w:val="00BC436C"/>
    <w:rsid w:val="00BC5A72"/>
    <w:rsid w:val="00BD10CC"/>
    <w:rsid w:val="00BD2DC3"/>
    <w:rsid w:val="00BD3027"/>
    <w:rsid w:val="00BD5ABE"/>
    <w:rsid w:val="00BE68C2"/>
    <w:rsid w:val="00BE70B9"/>
    <w:rsid w:val="00BF3D1B"/>
    <w:rsid w:val="00BF498D"/>
    <w:rsid w:val="00BF523F"/>
    <w:rsid w:val="00BF553C"/>
    <w:rsid w:val="00BF5FC3"/>
    <w:rsid w:val="00C0002D"/>
    <w:rsid w:val="00C00E53"/>
    <w:rsid w:val="00C0105A"/>
    <w:rsid w:val="00C026AF"/>
    <w:rsid w:val="00C02F66"/>
    <w:rsid w:val="00C03F5A"/>
    <w:rsid w:val="00C04584"/>
    <w:rsid w:val="00C05655"/>
    <w:rsid w:val="00C057CB"/>
    <w:rsid w:val="00C075E6"/>
    <w:rsid w:val="00C10B6B"/>
    <w:rsid w:val="00C16412"/>
    <w:rsid w:val="00C1711D"/>
    <w:rsid w:val="00C17198"/>
    <w:rsid w:val="00C202D1"/>
    <w:rsid w:val="00C20455"/>
    <w:rsid w:val="00C249BF"/>
    <w:rsid w:val="00C2651E"/>
    <w:rsid w:val="00C267CD"/>
    <w:rsid w:val="00C2689F"/>
    <w:rsid w:val="00C317B0"/>
    <w:rsid w:val="00C33042"/>
    <w:rsid w:val="00C349DA"/>
    <w:rsid w:val="00C35683"/>
    <w:rsid w:val="00C35C5F"/>
    <w:rsid w:val="00C40851"/>
    <w:rsid w:val="00C43470"/>
    <w:rsid w:val="00C45B5F"/>
    <w:rsid w:val="00C46EAB"/>
    <w:rsid w:val="00C46FD0"/>
    <w:rsid w:val="00C511D1"/>
    <w:rsid w:val="00C51561"/>
    <w:rsid w:val="00C515A5"/>
    <w:rsid w:val="00C53242"/>
    <w:rsid w:val="00C53EAD"/>
    <w:rsid w:val="00C548DD"/>
    <w:rsid w:val="00C56E56"/>
    <w:rsid w:val="00C57EEB"/>
    <w:rsid w:val="00C60532"/>
    <w:rsid w:val="00C61D28"/>
    <w:rsid w:val="00C61DD5"/>
    <w:rsid w:val="00C62264"/>
    <w:rsid w:val="00C64C28"/>
    <w:rsid w:val="00C65298"/>
    <w:rsid w:val="00C6637D"/>
    <w:rsid w:val="00C70FC0"/>
    <w:rsid w:val="00C71758"/>
    <w:rsid w:val="00C71EDA"/>
    <w:rsid w:val="00C77180"/>
    <w:rsid w:val="00C804A4"/>
    <w:rsid w:val="00C81C4F"/>
    <w:rsid w:val="00C84CC1"/>
    <w:rsid w:val="00C87502"/>
    <w:rsid w:val="00C955B8"/>
    <w:rsid w:val="00C97C1F"/>
    <w:rsid w:val="00C97DB3"/>
    <w:rsid w:val="00CA0835"/>
    <w:rsid w:val="00CA0BC6"/>
    <w:rsid w:val="00CA105A"/>
    <w:rsid w:val="00CA26F9"/>
    <w:rsid w:val="00CA35B8"/>
    <w:rsid w:val="00CA5492"/>
    <w:rsid w:val="00CA724B"/>
    <w:rsid w:val="00CA7466"/>
    <w:rsid w:val="00CB4523"/>
    <w:rsid w:val="00CB5A30"/>
    <w:rsid w:val="00CB5E9F"/>
    <w:rsid w:val="00CC12AC"/>
    <w:rsid w:val="00CC1360"/>
    <w:rsid w:val="00CC16EB"/>
    <w:rsid w:val="00CC1E4E"/>
    <w:rsid w:val="00CC224F"/>
    <w:rsid w:val="00CC4449"/>
    <w:rsid w:val="00CC50C6"/>
    <w:rsid w:val="00CC53C1"/>
    <w:rsid w:val="00CC72B2"/>
    <w:rsid w:val="00CD06FC"/>
    <w:rsid w:val="00CD1D61"/>
    <w:rsid w:val="00CD2F4C"/>
    <w:rsid w:val="00CD4EDE"/>
    <w:rsid w:val="00CD5CCE"/>
    <w:rsid w:val="00CD78E0"/>
    <w:rsid w:val="00CE0303"/>
    <w:rsid w:val="00CE362E"/>
    <w:rsid w:val="00CE44F7"/>
    <w:rsid w:val="00CE5844"/>
    <w:rsid w:val="00CE60E8"/>
    <w:rsid w:val="00CE68CC"/>
    <w:rsid w:val="00CF2D76"/>
    <w:rsid w:val="00CF7268"/>
    <w:rsid w:val="00D005EE"/>
    <w:rsid w:val="00D0099A"/>
    <w:rsid w:val="00D052AE"/>
    <w:rsid w:val="00D05F6B"/>
    <w:rsid w:val="00D06B61"/>
    <w:rsid w:val="00D06F89"/>
    <w:rsid w:val="00D07E56"/>
    <w:rsid w:val="00D10772"/>
    <w:rsid w:val="00D10FA1"/>
    <w:rsid w:val="00D12DE0"/>
    <w:rsid w:val="00D13F26"/>
    <w:rsid w:val="00D15999"/>
    <w:rsid w:val="00D15C5E"/>
    <w:rsid w:val="00D165AC"/>
    <w:rsid w:val="00D17B10"/>
    <w:rsid w:val="00D200CD"/>
    <w:rsid w:val="00D21578"/>
    <w:rsid w:val="00D21E93"/>
    <w:rsid w:val="00D23C17"/>
    <w:rsid w:val="00D259D5"/>
    <w:rsid w:val="00D2665E"/>
    <w:rsid w:val="00D26822"/>
    <w:rsid w:val="00D3038E"/>
    <w:rsid w:val="00D313B9"/>
    <w:rsid w:val="00D31F4B"/>
    <w:rsid w:val="00D3210A"/>
    <w:rsid w:val="00D36D6F"/>
    <w:rsid w:val="00D36F67"/>
    <w:rsid w:val="00D4087D"/>
    <w:rsid w:val="00D40A88"/>
    <w:rsid w:val="00D413AF"/>
    <w:rsid w:val="00D42449"/>
    <w:rsid w:val="00D433DB"/>
    <w:rsid w:val="00D503DB"/>
    <w:rsid w:val="00D52AFE"/>
    <w:rsid w:val="00D5480C"/>
    <w:rsid w:val="00D61505"/>
    <w:rsid w:val="00D61ABE"/>
    <w:rsid w:val="00D67604"/>
    <w:rsid w:val="00D708A3"/>
    <w:rsid w:val="00D70D1B"/>
    <w:rsid w:val="00D71878"/>
    <w:rsid w:val="00D75BCB"/>
    <w:rsid w:val="00D76EF0"/>
    <w:rsid w:val="00D8121E"/>
    <w:rsid w:val="00D814DD"/>
    <w:rsid w:val="00D82B3A"/>
    <w:rsid w:val="00D840EE"/>
    <w:rsid w:val="00D85362"/>
    <w:rsid w:val="00D8558E"/>
    <w:rsid w:val="00D85A9E"/>
    <w:rsid w:val="00D86FA8"/>
    <w:rsid w:val="00D9023D"/>
    <w:rsid w:val="00D92894"/>
    <w:rsid w:val="00D95BC8"/>
    <w:rsid w:val="00DA1035"/>
    <w:rsid w:val="00DA60B5"/>
    <w:rsid w:val="00DA664D"/>
    <w:rsid w:val="00DA6EE0"/>
    <w:rsid w:val="00DA7135"/>
    <w:rsid w:val="00DA7994"/>
    <w:rsid w:val="00DB2D23"/>
    <w:rsid w:val="00DB4BAD"/>
    <w:rsid w:val="00DB4DE0"/>
    <w:rsid w:val="00DB748E"/>
    <w:rsid w:val="00DB7CC0"/>
    <w:rsid w:val="00DC09D6"/>
    <w:rsid w:val="00DC1391"/>
    <w:rsid w:val="00DC17E3"/>
    <w:rsid w:val="00DC667C"/>
    <w:rsid w:val="00DD29C5"/>
    <w:rsid w:val="00DD2B78"/>
    <w:rsid w:val="00DD396F"/>
    <w:rsid w:val="00DD5CCF"/>
    <w:rsid w:val="00DE0A16"/>
    <w:rsid w:val="00DE0B8D"/>
    <w:rsid w:val="00DE0C13"/>
    <w:rsid w:val="00DE2453"/>
    <w:rsid w:val="00DE33E1"/>
    <w:rsid w:val="00DE7064"/>
    <w:rsid w:val="00DE7525"/>
    <w:rsid w:val="00DF50D8"/>
    <w:rsid w:val="00DF587D"/>
    <w:rsid w:val="00DF6C39"/>
    <w:rsid w:val="00DF720D"/>
    <w:rsid w:val="00E03618"/>
    <w:rsid w:val="00E03DAF"/>
    <w:rsid w:val="00E05A0C"/>
    <w:rsid w:val="00E05FE2"/>
    <w:rsid w:val="00E07152"/>
    <w:rsid w:val="00E075C1"/>
    <w:rsid w:val="00E07E3C"/>
    <w:rsid w:val="00E12F29"/>
    <w:rsid w:val="00E13AB5"/>
    <w:rsid w:val="00E1558D"/>
    <w:rsid w:val="00E15A21"/>
    <w:rsid w:val="00E176D7"/>
    <w:rsid w:val="00E260F2"/>
    <w:rsid w:val="00E26BCA"/>
    <w:rsid w:val="00E31DA8"/>
    <w:rsid w:val="00E35C90"/>
    <w:rsid w:val="00E361E0"/>
    <w:rsid w:val="00E428AB"/>
    <w:rsid w:val="00E42D1A"/>
    <w:rsid w:val="00E434E0"/>
    <w:rsid w:val="00E44DA7"/>
    <w:rsid w:val="00E45065"/>
    <w:rsid w:val="00E45EB8"/>
    <w:rsid w:val="00E461F9"/>
    <w:rsid w:val="00E463A0"/>
    <w:rsid w:val="00E46F7C"/>
    <w:rsid w:val="00E4760F"/>
    <w:rsid w:val="00E47C6E"/>
    <w:rsid w:val="00E50FF8"/>
    <w:rsid w:val="00E513FC"/>
    <w:rsid w:val="00E546F1"/>
    <w:rsid w:val="00E56AD4"/>
    <w:rsid w:val="00E5795E"/>
    <w:rsid w:val="00E63173"/>
    <w:rsid w:val="00E63812"/>
    <w:rsid w:val="00E64704"/>
    <w:rsid w:val="00E64E57"/>
    <w:rsid w:val="00E6596B"/>
    <w:rsid w:val="00E67486"/>
    <w:rsid w:val="00E676C4"/>
    <w:rsid w:val="00E67DB0"/>
    <w:rsid w:val="00E70752"/>
    <w:rsid w:val="00E71D0B"/>
    <w:rsid w:val="00E73780"/>
    <w:rsid w:val="00E747E4"/>
    <w:rsid w:val="00E7554C"/>
    <w:rsid w:val="00E764ED"/>
    <w:rsid w:val="00E77E8A"/>
    <w:rsid w:val="00E803E6"/>
    <w:rsid w:val="00E81585"/>
    <w:rsid w:val="00E81CBB"/>
    <w:rsid w:val="00E81D0A"/>
    <w:rsid w:val="00E85009"/>
    <w:rsid w:val="00E866EA"/>
    <w:rsid w:val="00E86D5F"/>
    <w:rsid w:val="00E914BA"/>
    <w:rsid w:val="00E91524"/>
    <w:rsid w:val="00E91EA8"/>
    <w:rsid w:val="00E925B6"/>
    <w:rsid w:val="00E928C7"/>
    <w:rsid w:val="00E929B7"/>
    <w:rsid w:val="00E92B56"/>
    <w:rsid w:val="00E97168"/>
    <w:rsid w:val="00E97D9D"/>
    <w:rsid w:val="00EA02F5"/>
    <w:rsid w:val="00EA03D0"/>
    <w:rsid w:val="00EA176E"/>
    <w:rsid w:val="00EA5997"/>
    <w:rsid w:val="00EB3AE2"/>
    <w:rsid w:val="00EB4BC7"/>
    <w:rsid w:val="00EB4CDB"/>
    <w:rsid w:val="00EB4DD8"/>
    <w:rsid w:val="00EB67BD"/>
    <w:rsid w:val="00EB6AB4"/>
    <w:rsid w:val="00EB6F62"/>
    <w:rsid w:val="00EC0A49"/>
    <w:rsid w:val="00EC3296"/>
    <w:rsid w:val="00EC4999"/>
    <w:rsid w:val="00EC6B02"/>
    <w:rsid w:val="00ED0D83"/>
    <w:rsid w:val="00ED1B59"/>
    <w:rsid w:val="00ED36E1"/>
    <w:rsid w:val="00ED38C6"/>
    <w:rsid w:val="00ED41AE"/>
    <w:rsid w:val="00ED7371"/>
    <w:rsid w:val="00EE097B"/>
    <w:rsid w:val="00EE0A1E"/>
    <w:rsid w:val="00EE27B8"/>
    <w:rsid w:val="00EE30BC"/>
    <w:rsid w:val="00EE4C27"/>
    <w:rsid w:val="00EE6ACD"/>
    <w:rsid w:val="00EE77F3"/>
    <w:rsid w:val="00EF1868"/>
    <w:rsid w:val="00EF2688"/>
    <w:rsid w:val="00EF2C7F"/>
    <w:rsid w:val="00EF40DA"/>
    <w:rsid w:val="00EF545E"/>
    <w:rsid w:val="00EF5643"/>
    <w:rsid w:val="00EF65D2"/>
    <w:rsid w:val="00EF6C50"/>
    <w:rsid w:val="00EF7078"/>
    <w:rsid w:val="00EF7C60"/>
    <w:rsid w:val="00F02994"/>
    <w:rsid w:val="00F033A9"/>
    <w:rsid w:val="00F059A1"/>
    <w:rsid w:val="00F12C58"/>
    <w:rsid w:val="00F20099"/>
    <w:rsid w:val="00F21D82"/>
    <w:rsid w:val="00F23518"/>
    <w:rsid w:val="00F23B51"/>
    <w:rsid w:val="00F23EC1"/>
    <w:rsid w:val="00F25C65"/>
    <w:rsid w:val="00F273CD"/>
    <w:rsid w:val="00F305B8"/>
    <w:rsid w:val="00F32E16"/>
    <w:rsid w:val="00F370F7"/>
    <w:rsid w:val="00F374DB"/>
    <w:rsid w:val="00F44A4E"/>
    <w:rsid w:val="00F45855"/>
    <w:rsid w:val="00F458CE"/>
    <w:rsid w:val="00F5525F"/>
    <w:rsid w:val="00F60A35"/>
    <w:rsid w:val="00F61B73"/>
    <w:rsid w:val="00F620B5"/>
    <w:rsid w:val="00F62C58"/>
    <w:rsid w:val="00F64A5D"/>
    <w:rsid w:val="00F65975"/>
    <w:rsid w:val="00F66314"/>
    <w:rsid w:val="00F6735A"/>
    <w:rsid w:val="00F678E4"/>
    <w:rsid w:val="00F7029D"/>
    <w:rsid w:val="00F70EB2"/>
    <w:rsid w:val="00F70F45"/>
    <w:rsid w:val="00F71072"/>
    <w:rsid w:val="00F745D6"/>
    <w:rsid w:val="00F75D98"/>
    <w:rsid w:val="00F760A5"/>
    <w:rsid w:val="00F76694"/>
    <w:rsid w:val="00F772D0"/>
    <w:rsid w:val="00F82D60"/>
    <w:rsid w:val="00F83822"/>
    <w:rsid w:val="00F83947"/>
    <w:rsid w:val="00F847C0"/>
    <w:rsid w:val="00F85144"/>
    <w:rsid w:val="00F85B91"/>
    <w:rsid w:val="00F861F3"/>
    <w:rsid w:val="00F86519"/>
    <w:rsid w:val="00F86753"/>
    <w:rsid w:val="00F8722B"/>
    <w:rsid w:val="00F906F8"/>
    <w:rsid w:val="00F917E3"/>
    <w:rsid w:val="00F91FD4"/>
    <w:rsid w:val="00F9395F"/>
    <w:rsid w:val="00F9515D"/>
    <w:rsid w:val="00F9637E"/>
    <w:rsid w:val="00F964D2"/>
    <w:rsid w:val="00FA1A2E"/>
    <w:rsid w:val="00FA1A8E"/>
    <w:rsid w:val="00FA3E32"/>
    <w:rsid w:val="00FA4EA0"/>
    <w:rsid w:val="00FB08AE"/>
    <w:rsid w:val="00FB24EF"/>
    <w:rsid w:val="00FB672C"/>
    <w:rsid w:val="00FC4702"/>
    <w:rsid w:val="00FC5566"/>
    <w:rsid w:val="00FC586A"/>
    <w:rsid w:val="00FC5AFF"/>
    <w:rsid w:val="00FC68F7"/>
    <w:rsid w:val="00FC6FF4"/>
    <w:rsid w:val="00FD00ED"/>
    <w:rsid w:val="00FD1D25"/>
    <w:rsid w:val="00FD34FC"/>
    <w:rsid w:val="00FD47FE"/>
    <w:rsid w:val="00FE1DEB"/>
    <w:rsid w:val="00FE66AB"/>
    <w:rsid w:val="00FF0F19"/>
    <w:rsid w:val="00FF1BE1"/>
    <w:rsid w:val="00FF1E89"/>
    <w:rsid w:val="00FF2054"/>
    <w:rsid w:val="00FF27F1"/>
    <w:rsid w:val="00FF4553"/>
    <w:rsid w:val="00FF4B1C"/>
    <w:rsid w:val="00FF640C"/>
    <w:rsid w:val="219EE58B"/>
    <w:rsid w:val="2F50D405"/>
    <w:rsid w:val="44390326"/>
    <w:rsid w:val="73F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06E51"/>
  <w15:chartTrackingRefBased/>
  <w15:docId w15:val="{5E0C6EEE-08D3-4396-B863-DD3B9593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lock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056"/>
    <w:pPr>
      <w:spacing w:after="240"/>
    </w:pPr>
    <w:rPr>
      <w:rFonts w:ascii="Franklin Gothic Book" w:hAnsi="Franklin Gothic Book"/>
      <w:sz w:val="22"/>
      <w:szCs w:val="22"/>
    </w:rPr>
  </w:style>
  <w:style w:type="paragraph" w:styleId="Heading1">
    <w:name w:val="heading 1"/>
    <w:next w:val="Normal"/>
    <w:link w:val="Heading1Char"/>
    <w:qFormat/>
    <w:locked/>
    <w:rsid w:val="00080056"/>
    <w:pPr>
      <w:keepNext/>
      <w:spacing w:after="240"/>
      <w:outlineLvl w:val="0"/>
    </w:pPr>
    <w:rPr>
      <w:rFonts w:ascii="Franklin Gothic Demi" w:hAnsi="Franklin Gothic Dem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locked/>
    <w:rsid w:val="00080056"/>
    <w:pPr>
      <w:spacing w:before="60" w:after="120"/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locked/>
    <w:rsid w:val="00080056"/>
    <w:pPr>
      <w:spacing w:before="180" w:after="60"/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locked/>
    <w:rsid w:val="00080056"/>
    <w:pPr>
      <w:spacing w:after="6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locked/>
    <w:rsid w:val="00080056"/>
    <w:pPr>
      <w:numPr>
        <w:ilvl w:val="4"/>
        <w:numId w:val="8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locked/>
    <w:rsid w:val="00080056"/>
    <w:pPr>
      <w:numPr>
        <w:ilvl w:val="5"/>
        <w:numId w:val="8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locked/>
    <w:rsid w:val="00080056"/>
    <w:pPr>
      <w:numPr>
        <w:ilvl w:val="6"/>
        <w:numId w:val="8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locked/>
    <w:rsid w:val="00080056"/>
    <w:pPr>
      <w:keepNext/>
      <w:numPr>
        <w:ilvl w:val="7"/>
        <w:numId w:val="8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locked/>
    <w:rsid w:val="00080056"/>
    <w:pPr>
      <w:keepNext/>
      <w:numPr>
        <w:ilvl w:val="8"/>
        <w:numId w:val="8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056"/>
    <w:rPr>
      <w:rFonts w:ascii="Franklin Gothic Book" w:hAnsi="Franklin Gothic Book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 Light" w:hAnsi="Calibri Light"/>
        <w:b/>
        <w:sz w:val="20"/>
      </w:rPr>
    </w:tblStylePr>
    <w:tblStylePr w:type="lastRow">
      <w:rPr>
        <w:rFonts w:ascii="Calibri Light" w:hAnsi="Calibri Light"/>
        <w:sz w:val="20"/>
      </w:rPr>
    </w:tblStylePr>
    <w:tblStylePr w:type="firstCol">
      <w:rPr>
        <w:rFonts w:ascii="Calibri Light" w:hAnsi="Calibri Light"/>
        <w:sz w:val="20"/>
      </w:rPr>
    </w:tblStylePr>
    <w:tblStylePr w:type="lastCol">
      <w:rPr>
        <w:rFonts w:ascii="Calibri Light" w:hAnsi="Calibri Light"/>
        <w:sz w:val="20"/>
      </w:rPr>
    </w:tblStylePr>
    <w:tblStylePr w:type="band1Vert">
      <w:rPr>
        <w:rFonts w:ascii="Calibri Light" w:hAnsi="Calibri Light"/>
        <w:sz w:val="20"/>
      </w:rPr>
    </w:tblStylePr>
    <w:tblStylePr w:type="band2Vert">
      <w:rPr>
        <w:rFonts w:ascii="Calibri Light" w:hAnsi="Calibri Light"/>
        <w:sz w:val="20"/>
      </w:rPr>
    </w:tblStylePr>
    <w:tblStylePr w:type="band1Horz">
      <w:rPr>
        <w:rFonts w:ascii="Calibri Light" w:hAnsi="Calibri Light"/>
        <w:sz w:val="20"/>
      </w:rPr>
    </w:tblStylePr>
    <w:tblStylePr w:type="band2Horz">
      <w:rPr>
        <w:rFonts w:ascii="Calibri Light" w:hAnsi="Calibri Light"/>
        <w:sz w:val="20"/>
      </w:rPr>
    </w:tblStylePr>
    <w:tblStylePr w:type="neCell">
      <w:rPr>
        <w:rFonts w:ascii="Calibri Light" w:hAnsi="Calibri Light"/>
        <w:sz w:val="20"/>
      </w:rPr>
    </w:tblStylePr>
    <w:tblStylePr w:type="nwCell">
      <w:rPr>
        <w:rFonts w:ascii="Calibri Light" w:hAnsi="Calibri Light"/>
        <w:sz w:val="20"/>
      </w:rPr>
    </w:tblStylePr>
    <w:tblStylePr w:type="seCell">
      <w:rPr>
        <w:rFonts w:ascii="Calibri Light" w:hAnsi="Calibri Light"/>
        <w:sz w:val="20"/>
      </w:rPr>
    </w:tblStylePr>
    <w:tblStylePr w:type="swCell">
      <w:rPr>
        <w:rFonts w:ascii="Calibri Light" w:hAnsi="Calibri Light"/>
        <w:sz w:val="20"/>
      </w:rPr>
    </w:tblStylePr>
  </w:style>
  <w:style w:type="character" w:styleId="Hyperlink">
    <w:name w:val="Hyperlink"/>
    <w:uiPriority w:val="99"/>
    <w:qFormat/>
    <w:rsid w:val="000800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80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080056"/>
    <w:rPr>
      <w:rFonts w:ascii="Franklin Gothic Book" w:hAnsi="Franklin Gothic Book"/>
      <w:sz w:val="22"/>
      <w:szCs w:val="22"/>
    </w:rPr>
  </w:style>
  <w:style w:type="paragraph" w:styleId="Footer">
    <w:name w:val="footer"/>
    <w:basedOn w:val="Normal"/>
    <w:link w:val="FooterChar"/>
    <w:uiPriority w:val="99"/>
    <w:qFormat/>
    <w:rsid w:val="00080056"/>
    <w:pPr>
      <w:tabs>
        <w:tab w:val="center" w:pos="4320"/>
        <w:tab w:val="right" w:pos="8820"/>
      </w:tabs>
    </w:pPr>
    <w:rPr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locked/>
    <w:rsid w:val="00080056"/>
    <w:rPr>
      <w:rFonts w:ascii="Franklin Gothic Book" w:hAnsi="Franklin Gothic Book"/>
      <w:lang w:eastAsia="en-US"/>
    </w:rPr>
  </w:style>
  <w:style w:type="character" w:styleId="PageNumber">
    <w:name w:val="page number"/>
    <w:qFormat/>
    <w:rsid w:val="00080056"/>
    <w:rPr>
      <w:rFonts w:ascii="Franklin Gothic Book" w:hAnsi="Franklin Gothic Book"/>
      <w:sz w:val="20"/>
    </w:rPr>
  </w:style>
  <w:style w:type="paragraph" w:customStyle="1" w:styleId="StyleListParagraphLatinCalibri12ptCustomColorRGB58">
    <w:name w:val="Style List Paragraph + (Latin) Calibri 12 pt Custom Color(RGB(58..."/>
    <w:basedOn w:val="Normal"/>
    <w:uiPriority w:val="99"/>
    <w:rsid w:val="00474BFD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80056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80056"/>
    <w:rPr>
      <w:rFonts w:ascii="Franklin Gothic Book" w:hAnsi="Franklin Gothic Book" w:cs="Tahoma"/>
      <w:sz w:val="16"/>
      <w:szCs w:val="16"/>
    </w:rPr>
  </w:style>
  <w:style w:type="character" w:styleId="FollowedHyperlink">
    <w:name w:val="FollowedHyperlink"/>
    <w:qFormat/>
    <w:rsid w:val="00080056"/>
    <w:rPr>
      <w:color w:val="800080"/>
      <w:u w:val="single"/>
    </w:rPr>
  </w:style>
  <w:style w:type="paragraph" w:styleId="NoSpacing">
    <w:name w:val="No Spacing"/>
    <w:uiPriority w:val="1"/>
    <w:semiHidden/>
    <w:qFormat/>
    <w:rsid w:val="00E434E0"/>
    <w:rPr>
      <w:rFonts w:ascii="Garamond" w:hAnsi="Garamond"/>
      <w:sz w:val="24"/>
      <w:szCs w:val="24"/>
    </w:rPr>
  </w:style>
  <w:style w:type="paragraph" w:customStyle="1" w:styleId="Appendixheading">
    <w:name w:val="Appendix heading"/>
    <w:next w:val="Normal"/>
    <w:rsid w:val="00080056"/>
    <w:rPr>
      <w:rFonts w:ascii="Franklin Gothic Demi" w:hAnsi="Franklin Gothic Demi"/>
      <w:sz w:val="36"/>
      <w:szCs w:val="22"/>
      <w:lang w:eastAsia="en-US"/>
    </w:rPr>
  </w:style>
  <w:style w:type="character" w:customStyle="1" w:styleId="Heading1Char">
    <w:name w:val="Heading 1 Char"/>
    <w:link w:val="Heading1"/>
    <w:rsid w:val="00080056"/>
    <w:rPr>
      <w:rFonts w:ascii="Franklin Gothic Demi" w:eastAsia="Times New Roman" w:hAnsi="Franklin Gothic Demi" w:cs="Times New Roman"/>
      <w:sz w:val="36"/>
      <w:szCs w:val="28"/>
      <w:lang w:eastAsia="en-US"/>
    </w:rPr>
  </w:style>
  <w:style w:type="paragraph" w:customStyle="1" w:styleId="Normalwithspacebefore">
    <w:name w:val="Normal with space before"/>
    <w:basedOn w:val="Normal"/>
    <w:next w:val="Normal"/>
    <w:qFormat/>
    <w:rsid w:val="00080056"/>
    <w:pPr>
      <w:spacing w:before="240"/>
    </w:pPr>
  </w:style>
  <w:style w:type="paragraph" w:customStyle="1" w:styleId="Bulletlistmultilevel">
    <w:name w:val="Bullet list multilevel"/>
    <w:basedOn w:val="ListParagraph"/>
    <w:qFormat/>
    <w:rsid w:val="00080056"/>
    <w:pPr>
      <w:numPr>
        <w:numId w:val="6"/>
      </w:numPr>
    </w:pPr>
  </w:style>
  <w:style w:type="paragraph" w:styleId="ListParagraph">
    <w:name w:val="List Paragraph"/>
    <w:basedOn w:val="Normal"/>
    <w:uiPriority w:val="34"/>
    <w:rsid w:val="00080056"/>
    <w:pPr>
      <w:tabs>
        <w:tab w:val="left" w:pos="357"/>
      </w:tabs>
      <w:ind w:left="357" w:hanging="357"/>
      <w:contextualSpacing/>
    </w:pPr>
  </w:style>
  <w:style w:type="paragraph" w:customStyle="1" w:styleId="Figureheading">
    <w:name w:val="Figure heading"/>
    <w:basedOn w:val="Normal"/>
    <w:next w:val="Normal"/>
    <w:link w:val="FigureheadingChar"/>
    <w:rsid w:val="00080056"/>
    <w:pPr>
      <w:numPr>
        <w:numId w:val="7"/>
      </w:numPr>
      <w:tabs>
        <w:tab w:val="left" w:pos="1134"/>
      </w:tabs>
      <w:spacing w:after="120"/>
    </w:pPr>
    <w:rPr>
      <w:rFonts w:ascii="Franklin Gothic Medium" w:hAnsi="Franklin Gothic Medium"/>
      <w:i/>
    </w:rPr>
  </w:style>
  <w:style w:type="character" w:customStyle="1" w:styleId="FigureheadingChar">
    <w:name w:val="Figure heading Char"/>
    <w:link w:val="Figureheading"/>
    <w:rsid w:val="00080056"/>
    <w:rPr>
      <w:rFonts w:ascii="Franklin Gothic Medium" w:hAnsi="Franklin Gothic Medium"/>
      <w:i/>
      <w:sz w:val="22"/>
      <w:szCs w:val="22"/>
    </w:rPr>
  </w:style>
  <w:style w:type="paragraph" w:customStyle="1" w:styleId="NonTOCHeading1">
    <w:name w:val="Non TOC Heading 1"/>
    <w:next w:val="Normal"/>
    <w:link w:val="NonTOCHeading1Char"/>
    <w:rsid w:val="00080056"/>
    <w:pPr>
      <w:keepNext/>
      <w:spacing w:after="240"/>
    </w:pPr>
    <w:rPr>
      <w:rFonts w:ascii="Franklin Gothic Demi" w:hAnsi="Franklin Gothic Demi"/>
      <w:sz w:val="36"/>
      <w:szCs w:val="22"/>
    </w:rPr>
  </w:style>
  <w:style w:type="character" w:customStyle="1" w:styleId="NonTOCHeading1Char">
    <w:name w:val="Non TOC Heading 1 Char"/>
    <w:link w:val="NonTOCHeading1"/>
    <w:rsid w:val="00080056"/>
    <w:rPr>
      <w:rFonts w:ascii="Franklin Gothic Demi" w:eastAsia="Times New Roman" w:hAnsi="Franklin Gothic Demi"/>
      <w:sz w:val="36"/>
      <w:szCs w:val="22"/>
    </w:rPr>
  </w:style>
  <w:style w:type="paragraph" w:customStyle="1" w:styleId="NonTOCHeading2">
    <w:name w:val="Non TOC Heading 2"/>
    <w:next w:val="Normal"/>
    <w:rsid w:val="00080056"/>
    <w:pPr>
      <w:keepNext/>
      <w:spacing w:before="60" w:after="120"/>
    </w:pPr>
    <w:rPr>
      <w:rFonts w:ascii="Cambria" w:hAnsi="Cambria"/>
      <w:sz w:val="28"/>
      <w:szCs w:val="26"/>
      <w:lang w:eastAsia="en-US"/>
    </w:rPr>
  </w:style>
  <w:style w:type="character" w:customStyle="1" w:styleId="Heading2Char">
    <w:name w:val="Heading 2 Char"/>
    <w:link w:val="Heading2"/>
    <w:rsid w:val="00080056"/>
    <w:rPr>
      <w:rFonts w:ascii="Franklin Gothic Demi" w:eastAsia="Times New Roman" w:hAnsi="Franklin Gothic Demi" w:cs="Times New Roman"/>
      <w:sz w:val="28"/>
      <w:szCs w:val="26"/>
      <w:lang w:eastAsia="en-US"/>
    </w:rPr>
  </w:style>
  <w:style w:type="paragraph" w:customStyle="1" w:styleId="Normalindentedpar">
    <w:name w:val="Normal indented par"/>
    <w:basedOn w:val="Normal"/>
    <w:qFormat/>
    <w:rsid w:val="00080056"/>
    <w:pPr>
      <w:ind w:left="540" w:right="791"/>
    </w:pPr>
  </w:style>
  <w:style w:type="paragraph" w:customStyle="1" w:styleId="Normalnospaceafter">
    <w:name w:val="Normal no space after"/>
    <w:basedOn w:val="Normal"/>
    <w:next w:val="Normal"/>
    <w:link w:val="NormalnospaceafterChar"/>
    <w:qFormat/>
    <w:rsid w:val="00080056"/>
    <w:pPr>
      <w:spacing w:after="60"/>
    </w:pPr>
  </w:style>
  <w:style w:type="character" w:customStyle="1" w:styleId="NormalnospaceafterChar">
    <w:name w:val="Normal no space after Char"/>
    <w:link w:val="Normalnospaceafter"/>
    <w:rsid w:val="00080056"/>
    <w:rPr>
      <w:rFonts w:ascii="Franklin Gothic Book" w:hAnsi="Franklin Gothic Book"/>
      <w:sz w:val="22"/>
      <w:szCs w:val="22"/>
    </w:rPr>
  </w:style>
  <w:style w:type="paragraph" w:customStyle="1" w:styleId="Source">
    <w:name w:val="Source"/>
    <w:basedOn w:val="Normal"/>
    <w:next w:val="Normalspacebefore"/>
    <w:link w:val="SourceChar"/>
    <w:rsid w:val="00080056"/>
    <w:pPr>
      <w:spacing w:after="60"/>
      <w:jc w:val="right"/>
    </w:pPr>
    <w:rPr>
      <w:i/>
      <w:noProof/>
    </w:rPr>
  </w:style>
  <w:style w:type="character" w:customStyle="1" w:styleId="SourceChar">
    <w:name w:val="Source Char"/>
    <w:link w:val="Source"/>
    <w:rsid w:val="00080056"/>
    <w:rPr>
      <w:rFonts w:ascii="Franklin Gothic Book" w:eastAsia="Times New Roman" w:hAnsi="Franklin Gothic Book"/>
      <w:bCs w:val="0"/>
      <w:i/>
      <w:noProof/>
      <w:sz w:val="22"/>
      <w:szCs w:val="22"/>
    </w:rPr>
  </w:style>
  <w:style w:type="paragraph" w:customStyle="1" w:styleId="Table">
    <w:name w:val="Table"/>
    <w:basedOn w:val="Normal"/>
    <w:link w:val="TableChar"/>
    <w:qFormat/>
    <w:rsid w:val="00080056"/>
    <w:pPr>
      <w:spacing w:before="80" w:after="80"/>
    </w:pPr>
    <w:rPr>
      <w:color w:val="000000"/>
      <w:sz w:val="20"/>
    </w:rPr>
  </w:style>
  <w:style w:type="character" w:customStyle="1" w:styleId="TableChar">
    <w:name w:val="Table Char"/>
    <w:link w:val="Table"/>
    <w:rsid w:val="00080056"/>
    <w:rPr>
      <w:rFonts w:ascii="Franklin Gothic Book" w:hAnsi="Franklin Gothic Book"/>
      <w:color w:val="000000"/>
      <w:szCs w:val="22"/>
    </w:rPr>
  </w:style>
  <w:style w:type="paragraph" w:customStyle="1" w:styleId="Tablebulletlist">
    <w:name w:val="Table bullet list"/>
    <w:basedOn w:val="Tablenormal0"/>
    <w:rsid w:val="00080056"/>
    <w:pPr>
      <w:numPr>
        <w:numId w:val="10"/>
      </w:numPr>
    </w:pPr>
  </w:style>
  <w:style w:type="paragraph" w:customStyle="1" w:styleId="Tableheading">
    <w:name w:val="Table heading"/>
    <w:next w:val="Normalspacebefore"/>
    <w:link w:val="TableheadingChar"/>
    <w:rsid w:val="00080056"/>
    <w:pPr>
      <w:numPr>
        <w:numId w:val="11"/>
      </w:numPr>
      <w:tabs>
        <w:tab w:val="left" w:pos="1134"/>
      </w:tabs>
      <w:spacing w:after="120"/>
    </w:pPr>
    <w:rPr>
      <w:rFonts w:ascii="Franklin Gothic Medium" w:hAnsi="Franklin Gothic Medium"/>
      <w:i/>
      <w:sz w:val="22"/>
      <w:szCs w:val="22"/>
    </w:rPr>
  </w:style>
  <w:style w:type="character" w:customStyle="1" w:styleId="TableheadingChar">
    <w:name w:val="Table heading Char"/>
    <w:link w:val="Tableheading"/>
    <w:rsid w:val="00080056"/>
    <w:rPr>
      <w:rFonts w:ascii="Franklin Gothic Medium" w:hAnsi="Franklin Gothic Medium"/>
      <w:i/>
      <w:sz w:val="22"/>
      <w:szCs w:val="22"/>
    </w:rPr>
  </w:style>
  <w:style w:type="paragraph" w:customStyle="1" w:styleId="Tablelegend">
    <w:name w:val="Table legend"/>
    <w:basedOn w:val="Normal"/>
    <w:locked/>
    <w:rsid w:val="00080056"/>
  </w:style>
  <w:style w:type="paragraph" w:customStyle="1" w:styleId="Tablenumberedlist">
    <w:name w:val="Table numbered list"/>
    <w:basedOn w:val="Tablenormal0"/>
    <w:rsid w:val="00080056"/>
    <w:pPr>
      <w:numPr>
        <w:numId w:val="12"/>
      </w:numPr>
    </w:pPr>
  </w:style>
  <w:style w:type="paragraph" w:customStyle="1" w:styleId="Tablerightaligned">
    <w:name w:val="Table right aligned"/>
    <w:basedOn w:val="Tablenormal0"/>
    <w:link w:val="TablerightalignedChar"/>
    <w:rsid w:val="00080056"/>
    <w:pPr>
      <w:jc w:val="right"/>
    </w:pPr>
  </w:style>
  <w:style w:type="character" w:customStyle="1" w:styleId="TablerightalignedChar">
    <w:name w:val="Table right aligned Char"/>
    <w:link w:val="Tablerightaligned"/>
    <w:rsid w:val="00080056"/>
    <w:rPr>
      <w:rFonts w:ascii="Franklin Gothic Book" w:eastAsia="Times New Roman" w:hAnsi="Franklin Gothic Book"/>
      <w:color w:val="000000"/>
      <w:szCs w:val="22"/>
    </w:rPr>
  </w:style>
  <w:style w:type="paragraph" w:customStyle="1" w:styleId="Tableheaderrowblack">
    <w:name w:val="Table header row black"/>
    <w:basedOn w:val="Tablenormal0"/>
    <w:link w:val="TableheaderrowblackChar"/>
    <w:rsid w:val="00080056"/>
    <w:rPr>
      <w:szCs w:val="20"/>
    </w:rPr>
  </w:style>
  <w:style w:type="character" w:customStyle="1" w:styleId="TableheaderrowblackChar">
    <w:name w:val="Table header row black Char"/>
    <w:link w:val="Tableheaderrowblack"/>
    <w:rsid w:val="00080056"/>
    <w:rPr>
      <w:rFonts w:ascii="Franklin Gothic Book" w:eastAsia="Times New Roman" w:hAnsi="Franklin Gothic Book"/>
      <w:color w:val="000000"/>
      <w:szCs w:val="22"/>
    </w:rPr>
  </w:style>
  <w:style w:type="paragraph" w:customStyle="1" w:styleId="Tableheaderrowwhite">
    <w:name w:val="Table header row white"/>
    <w:basedOn w:val="Tablenormal0"/>
    <w:rsid w:val="00080056"/>
  </w:style>
  <w:style w:type="paragraph" w:customStyle="1" w:styleId="Referencelist">
    <w:name w:val="Reference list"/>
    <w:basedOn w:val="Normal"/>
    <w:rsid w:val="00080056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rsid w:val="00080056"/>
    <w:rPr>
      <w:i/>
      <w:szCs w:val="20"/>
    </w:rPr>
  </w:style>
  <w:style w:type="character" w:customStyle="1" w:styleId="ReferenceTitleChar">
    <w:name w:val="Reference Title Char"/>
    <w:link w:val="ReferenceTitle"/>
    <w:rsid w:val="00080056"/>
    <w:rPr>
      <w:rFonts w:ascii="Franklin Gothic Book" w:hAnsi="Franklin Gothic Book"/>
      <w:i/>
      <w:sz w:val="22"/>
    </w:rPr>
  </w:style>
  <w:style w:type="paragraph" w:customStyle="1" w:styleId="Footerbold">
    <w:name w:val="Footer bold"/>
    <w:basedOn w:val="Footer"/>
    <w:link w:val="FooterboldChar"/>
    <w:qFormat/>
    <w:rsid w:val="00080056"/>
    <w:rPr>
      <w:rFonts w:ascii="Franklin Gothic Medium" w:hAnsi="Franklin Gothic Medium"/>
      <w:szCs w:val="18"/>
    </w:rPr>
  </w:style>
  <w:style w:type="character" w:customStyle="1" w:styleId="FooterboldChar">
    <w:name w:val="Footer bold Char"/>
    <w:link w:val="Footerbold"/>
    <w:rsid w:val="00080056"/>
    <w:rPr>
      <w:rFonts w:ascii="Franklin Gothic Medium" w:hAnsi="Franklin Gothic Medium"/>
      <w:szCs w:val="18"/>
      <w:lang w:eastAsia="en-US"/>
    </w:rPr>
  </w:style>
  <w:style w:type="paragraph" w:customStyle="1" w:styleId="OutlineMultilevel">
    <w:name w:val="Outline Multilevel"/>
    <w:basedOn w:val="Normal"/>
    <w:link w:val="OutlineMultilevelChar"/>
    <w:qFormat/>
    <w:rsid w:val="00080056"/>
    <w:pPr>
      <w:numPr>
        <w:numId w:val="1"/>
      </w:numPr>
      <w:tabs>
        <w:tab w:val="clear" w:pos="720"/>
      </w:tabs>
      <w:ind w:left="360"/>
    </w:pPr>
    <w:rPr>
      <w:lang w:eastAsia="en-US"/>
    </w:rPr>
  </w:style>
  <w:style w:type="character" w:customStyle="1" w:styleId="OutlineMultilevelChar">
    <w:name w:val="Outline Multilevel Char"/>
    <w:link w:val="OutlineMultilevel"/>
    <w:rsid w:val="00080056"/>
    <w:rPr>
      <w:rFonts w:ascii="Franklin Gothic Book" w:hAnsi="Franklin Gothic Book"/>
      <w:sz w:val="22"/>
      <w:szCs w:val="22"/>
      <w:lang w:eastAsia="en-US"/>
    </w:rPr>
  </w:style>
  <w:style w:type="paragraph" w:customStyle="1" w:styleId="Normalimprint">
    <w:name w:val="Normal imprint"/>
    <w:basedOn w:val="Normal"/>
    <w:next w:val="Normal"/>
    <w:rsid w:val="00080056"/>
    <w:pPr>
      <w:spacing w:after="7200"/>
    </w:pPr>
  </w:style>
  <w:style w:type="character" w:customStyle="1" w:styleId="Heading3Char">
    <w:name w:val="Heading 3 Char"/>
    <w:link w:val="Heading3"/>
    <w:rsid w:val="00080056"/>
    <w:rPr>
      <w:rFonts w:ascii="Franklin Gothic Demi" w:eastAsia="Times New Roman" w:hAnsi="Franklin Gothic Demi" w:cs="Times New Roman"/>
      <w:i/>
      <w:sz w:val="28"/>
      <w:szCs w:val="22"/>
      <w:lang w:eastAsia="en-US"/>
    </w:rPr>
  </w:style>
  <w:style w:type="character" w:customStyle="1" w:styleId="Heading4Char">
    <w:name w:val="Heading 4 Char"/>
    <w:link w:val="Heading4"/>
    <w:rsid w:val="00080056"/>
    <w:rPr>
      <w:rFonts w:ascii="Franklin Gothic Demi" w:eastAsia="Times New Roman" w:hAnsi="Franklin Gothic Demi" w:cs="Times New Roman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locked/>
    <w:rsid w:val="00080056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locked/>
    <w:rsid w:val="00080056"/>
    <w:pPr>
      <w:tabs>
        <w:tab w:val="left" w:pos="720"/>
        <w:tab w:val="right" w:pos="9072"/>
      </w:tabs>
      <w:spacing w:after="100"/>
      <w:ind w:left="720" w:hanging="720"/>
    </w:pPr>
  </w:style>
  <w:style w:type="paragraph" w:styleId="FootnoteText">
    <w:name w:val="footnote text"/>
    <w:basedOn w:val="Normal"/>
    <w:link w:val="FootnoteTextChar"/>
    <w:rsid w:val="00080056"/>
    <w:pPr>
      <w:autoSpaceDE w:val="0"/>
      <w:autoSpaceDN w:val="0"/>
      <w:adjustRightInd w:val="0"/>
      <w:spacing w:after="0"/>
    </w:pPr>
    <w:rPr>
      <w:color w:val="000000"/>
      <w:sz w:val="18"/>
      <w:szCs w:val="20"/>
    </w:rPr>
  </w:style>
  <w:style w:type="character" w:customStyle="1" w:styleId="FootnoteTextChar">
    <w:name w:val="Footnote Text Char"/>
    <w:link w:val="FootnoteText"/>
    <w:rsid w:val="00080056"/>
    <w:rPr>
      <w:rFonts w:ascii="Franklin Gothic Book" w:hAnsi="Franklin Gothic Book"/>
      <w:color w:val="000000"/>
      <w:sz w:val="18"/>
    </w:rPr>
  </w:style>
  <w:style w:type="paragraph" w:styleId="Caption">
    <w:name w:val="caption"/>
    <w:basedOn w:val="Normal"/>
    <w:next w:val="Normal"/>
    <w:link w:val="CaptionChar"/>
    <w:locked/>
    <w:rsid w:val="00080056"/>
    <w:rPr>
      <w:bCs/>
      <w:i/>
      <w:sz w:val="20"/>
      <w:szCs w:val="18"/>
    </w:rPr>
  </w:style>
  <w:style w:type="character" w:customStyle="1" w:styleId="CaptionChar">
    <w:name w:val="Caption Char"/>
    <w:link w:val="Caption"/>
    <w:rsid w:val="00080056"/>
    <w:rPr>
      <w:rFonts w:ascii="Franklin Gothic Book" w:hAnsi="Franklin Gothic Book"/>
      <w:bCs/>
      <w:i/>
      <w:szCs w:val="18"/>
    </w:rPr>
  </w:style>
  <w:style w:type="character" w:styleId="FootnoteReference">
    <w:name w:val="footnote reference"/>
    <w:rsid w:val="00080056"/>
    <w:rPr>
      <w:rFonts w:ascii="Calibri" w:hAnsi="Calibri"/>
      <w:sz w:val="20"/>
      <w:vertAlign w:val="superscript"/>
    </w:rPr>
  </w:style>
  <w:style w:type="paragraph" w:styleId="Title">
    <w:name w:val="Title"/>
    <w:next w:val="Normal"/>
    <w:link w:val="TitleChar"/>
    <w:locked/>
    <w:rsid w:val="00080056"/>
    <w:pPr>
      <w:spacing w:before="240" w:after="60"/>
    </w:pPr>
    <w:rPr>
      <w:rFonts w:ascii="Franklin Gothic Medium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link w:val="Title"/>
    <w:rsid w:val="00080056"/>
    <w:rPr>
      <w:rFonts w:ascii="Franklin Gothic Medium" w:eastAsia="Times New Roman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locked/>
    <w:rsid w:val="00080056"/>
    <w:rPr>
      <w:rFonts w:ascii="Calibri" w:hAnsi="Calibri" w:cs="Times New Roman"/>
      <w:sz w:val="36"/>
      <w:szCs w:val="36"/>
    </w:rPr>
  </w:style>
  <w:style w:type="character" w:customStyle="1" w:styleId="SubtitleChar">
    <w:name w:val="Subtitle Char"/>
    <w:link w:val="Subtitle"/>
    <w:uiPriority w:val="11"/>
    <w:rsid w:val="00080056"/>
    <w:rPr>
      <w:rFonts w:ascii="Calibri" w:eastAsia="Times New Roman" w:hAnsi="Calibri" w:cs="Times New Roman"/>
      <w:bCs/>
      <w:kern w:val="28"/>
      <w:sz w:val="36"/>
      <w:szCs w:val="36"/>
      <w:lang w:eastAsia="en-US"/>
    </w:rPr>
  </w:style>
  <w:style w:type="character" w:styleId="Strong">
    <w:name w:val="Strong"/>
    <w:qFormat/>
    <w:locked/>
    <w:rsid w:val="00080056"/>
    <w:rPr>
      <w:b/>
      <w:bCs/>
    </w:rPr>
  </w:style>
  <w:style w:type="character" w:styleId="Emphasis">
    <w:name w:val="Emphasis"/>
    <w:qFormat/>
    <w:locked/>
    <w:rsid w:val="00080056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056"/>
    <w:pPr>
      <w:spacing w:before="240" w:after="60"/>
      <w:outlineLvl w:val="9"/>
    </w:pPr>
    <w:rPr>
      <w:rFonts w:ascii="Cambria" w:hAnsi="Cambria"/>
      <w:bCs/>
      <w:caps/>
      <w:kern w:val="32"/>
      <w:szCs w:val="32"/>
      <w:lang w:eastAsia="en-AU"/>
    </w:rPr>
  </w:style>
  <w:style w:type="table" w:styleId="TableTheme">
    <w:name w:val="Table Theme"/>
    <w:basedOn w:val="TableNormal"/>
    <w:uiPriority w:val="99"/>
    <w:unhideWhenUsed/>
    <w:rsid w:val="000E4FD6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rsid w:val="00080056"/>
  </w:style>
  <w:style w:type="numbering" w:customStyle="1" w:styleId="CSCFigureheadinglist">
    <w:name w:val="CSC Figure heading list"/>
    <w:uiPriority w:val="99"/>
    <w:rsid w:val="00080056"/>
    <w:pPr>
      <w:numPr>
        <w:numId w:val="3"/>
      </w:numPr>
    </w:pPr>
  </w:style>
  <w:style w:type="table" w:customStyle="1" w:styleId="CSCGridblue">
    <w:name w:val="CSC Grid blue"/>
    <w:basedOn w:val="TableNormal"/>
    <w:uiPriority w:val="99"/>
    <w:rsid w:val="00080056"/>
    <w:rPr>
      <w:rFonts w:ascii="Calibri" w:hAnsi="Calibri"/>
      <w:szCs w:val="22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left"/>
      </w:pPr>
      <w:rPr>
        <w:rFonts w:ascii="Calibri Light" w:hAnsi="Calibri Light"/>
        <w:b/>
        <w:color w:val="FFFFFF"/>
        <w:sz w:val="20"/>
      </w:rPr>
      <w:tblPr/>
      <w:tcPr>
        <w:shd w:val="clear" w:color="auto" w:fill="005191"/>
      </w:tcPr>
    </w:tblStylePr>
    <w:tblStylePr w:type="lastRow">
      <w:rPr>
        <w:rFonts w:ascii="Calibri Light" w:hAnsi="Calibri Light"/>
        <w:sz w:val="20"/>
      </w:rPr>
    </w:tblStylePr>
    <w:tblStylePr w:type="firstCol">
      <w:rPr>
        <w:rFonts w:ascii="Calibri Light" w:hAnsi="Calibri Light"/>
        <w:sz w:val="20"/>
      </w:rPr>
    </w:tblStylePr>
    <w:tblStylePr w:type="lastCol">
      <w:rPr>
        <w:rFonts w:ascii="Calibri Light" w:hAnsi="Calibri Light"/>
        <w:sz w:val="20"/>
      </w:rPr>
    </w:tblStylePr>
    <w:tblStylePr w:type="band1Vert">
      <w:rPr>
        <w:rFonts w:ascii="Calibri Light" w:hAnsi="Calibri Light"/>
        <w:sz w:val="20"/>
      </w:rPr>
    </w:tblStylePr>
    <w:tblStylePr w:type="band2Vert">
      <w:rPr>
        <w:rFonts w:ascii="Calibri Light" w:hAnsi="Calibri Light"/>
        <w:sz w:val="20"/>
      </w:rPr>
    </w:tblStylePr>
    <w:tblStylePr w:type="band1Horz">
      <w:rPr>
        <w:rFonts w:ascii="Calibri Light" w:hAnsi="Calibri Light"/>
        <w:sz w:val="20"/>
      </w:rPr>
    </w:tblStylePr>
    <w:tblStylePr w:type="band2Horz">
      <w:rPr>
        <w:rFonts w:ascii="Calibri Light" w:hAnsi="Calibri Light"/>
        <w:sz w:val="20"/>
      </w:rPr>
      <w:tblPr/>
      <w:tcPr>
        <w:shd w:val="clear" w:color="auto" w:fill="B6DEFF"/>
      </w:tcPr>
    </w:tblStylePr>
    <w:tblStylePr w:type="neCell">
      <w:rPr>
        <w:rFonts w:ascii="Calibri Light" w:hAnsi="Calibri Light"/>
        <w:sz w:val="20"/>
      </w:rPr>
    </w:tblStylePr>
    <w:tblStylePr w:type="nwCell">
      <w:rPr>
        <w:rFonts w:ascii="Calibri Light" w:hAnsi="Calibri Light"/>
        <w:sz w:val="20"/>
      </w:rPr>
    </w:tblStylePr>
    <w:tblStylePr w:type="seCell">
      <w:rPr>
        <w:rFonts w:ascii="Calibri Light" w:hAnsi="Calibri Light"/>
        <w:sz w:val="20"/>
      </w:rPr>
    </w:tblStylePr>
    <w:tblStylePr w:type="swCell">
      <w:rPr>
        <w:rFonts w:ascii="Calibri Light" w:hAnsi="Calibri Light"/>
        <w:sz w:val="20"/>
      </w:rPr>
    </w:tblStylePr>
  </w:style>
  <w:style w:type="table" w:customStyle="1" w:styleId="CSCGridyellow">
    <w:name w:val="CSC Grid yellow"/>
    <w:basedOn w:val="TableNormal"/>
    <w:uiPriority w:val="99"/>
    <w:rsid w:val="00080056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Calibri Light" w:hAnsi="Calibri Light"/>
        <w:b/>
        <w:color w:val="000000"/>
        <w:sz w:val="20"/>
      </w:rPr>
      <w:tblPr/>
      <w:tcPr>
        <w:shd w:val="clear" w:color="auto" w:fill="FDC60A"/>
      </w:tcPr>
    </w:tblStylePr>
    <w:tblStylePr w:type="lastRow">
      <w:rPr>
        <w:rFonts w:ascii="Calibri Light" w:hAnsi="Calibri Light"/>
        <w:sz w:val="20"/>
      </w:rPr>
    </w:tblStylePr>
    <w:tblStylePr w:type="firstCol">
      <w:rPr>
        <w:rFonts w:ascii="Calibri Light" w:hAnsi="Calibri Light"/>
        <w:sz w:val="20"/>
      </w:rPr>
    </w:tblStylePr>
    <w:tblStylePr w:type="lastCol">
      <w:rPr>
        <w:rFonts w:ascii="Calibri Light" w:hAnsi="Calibri Light"/>
        <w:sz w:val="20"/>
      </w:rPr>
    </w:tblStylePr>
    <w:tblStylePr w:type="band1Vert">
      <w:rPr>
        <w:rFonts w:ascii="Calibri Light" w:hAnsi="Calibri Light"/>
        <w:sz w:val="20"/>
      </w:rPr>
    </w:tblStylePr>
    <w:tblStylePr w:type="band2Vert">
      <w:rPr>
        <w:rFonts w:ascii="Calibri Light" w:hAnsi="Calibri Light"/>
        <w:sz w:val="20"/>
      </w:rPr>
    </w:tblStylePr>
    <w:tblStylePr w:type="band1Horz">
      <w:rPr>
        <w:rFonts w:ascii="Calibri" w:hAnsi="Calibri"/>
        <w:sz w:val="20"/>
      </w:rPr>
    </w:tblStylePr>
    <w:tblStylePr w:type="band2Horz">
      <w:rPr>
        <w:rFonts w:ascii="Calibri" w:hAnsi="Calibri"/>
        <w:sz w:val="20"/>
      </w:rPr>
      <w:tblPr/>
      <w:tcPr>
        <w:shd w:val="clear" w:color="auto" w:fill="FEF3CD"/>
      </w:tcPr>
    </w:tblStylePr>
    <w:tblStylePr w:type="neCell">
      <w:rPr>
        <w:rFonts w:ascii="Calibri Light" w:hAnsi="Calibri Light"/>
        <w:sz w:val="20"/>
      </w:rPr>
    </w:tblStylePr>
    <w:tblStylePr w:type="nwCell">
      <w:rPr>
        <w:rFonts w:ascii="Calibri Light" w:hAnsi="Calibri Light"/>
        <w:sz w:val="20"/>
      </w:rPr>
    </w:tblStylePr>
    <w:tblStylePr w:type="seCell">
      <w:rPr>
        <w:rFonts w:ascii="Calibri Light" w:hAnsi="Calibri Light"/>
        <w:sz w:val="20"/>
      </w:rPr>
    </w:tblStylePr>
    <w:tblStylePr w:type="swCell">
      <w:rPr>
        <w:rFonts w:ascii="Calibri Light" w:hAnsi="Calibri Light"/>
        <w:sz w:val="20"/>
      </w:rPr>
    </w:tblStylePr>
  </w:style>
  <w:style w:type="numbering" w:customStyle="1" w:styleId="CSCHeadinglistnumberstyle">
    <w:name w:val="CSC Heading list number style"/>
    <w:uiPriority w:val="99"/>
    <w:rsid w:val="00080056"/>
    <w:pPr>
      <w:numPr>
        <w:numId w:val="4"/>
      </w:numPr>
    </w:pPr>
  </w:style>
  <w:style w:type="table" w:customStyle="1" w:styleId="CSCNogridblue">
    <w:name w:val="CSC No grid blue"/>
    <w:basedOn w:val="TableNormal"/>
    <w:uiPriority w:val="99"/>
    <w:rsid w:val="00080056"/>
    <w:rPr>
      <w:rFonts w:ascii="Franklin Gothic Book" w:hAnsi="Franklin Gothic Book"/>
      <w:szCs w:val="22"/>
    </w:rPr>
    <w:tblPr>
      <w:tblStyleRowBandSize w:val="1"/>
      <w:tblStyleColBandSize w:val="1"/>
    </w:tblPr>
    <w:trPr>
      <w:cantSplit/>
    </w:trPr>
    <w:tblStylePr w:type="firstRow">
      <w:pPr>
        <w:jc w:val="left"/>
      </w:pPr>
      <w:rPr>
        <w:rFonts w:ascii="Calibri Light" w:hAnsi="Calibri Light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191"/>
      </w:tcPr>
    </w:tblStylePr>
    <w:tblStylePr w:type="lastRow">
      <w:rPr>
        <w:rFonts w:ascii="Calibri Light" w:hAnsi="Calibri Light"/>
        <w:sz w:val="20"/>
      </w:rPr>
    </w:tblStylePr>
    <w:tblStylePr w:type="firstCol">
      <w:rPr>
        <w:rFonts w:ascii="Calibri Light" w:hAnsi="Calibri Light"/>
        <w:sz w:val="20"/>
      </w:rPr>
    </w:tblStylePr>
    <w:tblStylePr w:type="lastCol">
      <w:rPr>
        <w:rFonts w:ascii="Calibri Light" w:hAnsi="Calibri Light"/>
        <w:sz w:val="20"/>
      </w:rPr>
    </w:tblStylePr>
    <w:tblStylePr w:type="band1Vert">
      <w:rPr>
        <w:rFonts w:ascii="Calibri Light" w:hAnsi="Calibri Light"/>
        <w:sz w:val="20"/>
      </w:rPr>
    </w:tblStylePr>
    <w:tblStylePr w:type="band2Vert">
      <w:rPr>
        <w:rFonts w:ascii="Calibri Light" w:hAnsi="Calibri Light"/>
        <w:sz w:val="20"/>
      </w:rPr>
    </w:tblStylePr>
    <w:tblStylePr w:type="band1Horz">
      <w:rPr>
        <w:rFonts w:ascii="Calibri Light" w:hAnsi="Calibri Light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rFonts w:ascii="Calibri Light" w:hAnsi="Calibri Light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rFonts w:ascii="Calibri Light" w:hAnsi="Calibri Light"/>
        <w:sz w:val="20"/>
      </w:rPr>
    </w:tblStylePr>
    <w:tblStylePr w:type="nwCell">
      <w:rPr>
        <w:rFonts w:ascii="Calibri Light" w:hAnsi="Calibri Light"/>
        <w:sz w:val="20"/>
      </w:rPr>
    </w:tblStylePr>
    <w:tblStylePr w:type="seCell">
      <w:rPr>
        <w:rFonts w:ascii="Calibri Light" w:hAnsi="Calibri Light"/>
        <w:sz w:val="20"/>
      </w:rPr>
    </w:tblStylePr>
    <w:tblStylePr w:type="swCell">
      <w:rPr>
        <w:rFonts w:ascii="Calibri Light" w:hAnsi="Calibri Light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080056"/>
    <w:rPr>
      <w:rFonts w:ascii="Calibri" w:hAnsi="Calibri"/>
      <w:color w:val="000000"/>
      <w:szCs w:val="22"/>
    </w:rPr>
    <w:tblPr>
      <w:tblStyleRowBandSize w:val="1"/>
      <w:tblStyleColBandSize w:val="1"/>
    </w:tblPr>
    <w:trPr>
      <w:cantSplit/>
    </w:trPr>
    <w:tblStylePr w:type="firstRow">
      <w:rPr>
        <w:rFonts w:ascii="Calibri Light" w:hAnsi="Calibri Light"/>
        <w:b/>
        <w:sz w:val="20"/>
      </w:rPr>
      <w:tblPr/>
      <w:tcPr>
        <w:shd w:val="clear" w:color="auto" w:fill="FDC60A"/>
      </w:tcPr>
    </w:tblStylePr>
    <w:tblStylePr w:type="lastRow">
      <w:rPr>
        <w:rFonts w:ascii="Calibri Light" w:hAnsi="Calibri Light"/>
        <w:sz w:val="20"/>
      </w:rPr>
    </w:tblStylePr>
    <w:tblStylePr w:type="firstCol">
      <w:rPr>
        <w:rFonts w:ascii="Calibri Light" w:hAnsi="Calibri Light"/>
        <w:sz w:val="20"/>
      </w:rPr>
    </w:tblStylePr>
    <w:tblStylePr w:type="lastCol">
      <w:rPr>
        <w:rFonts w:ascii="Calibri Light" w:hAnsi="Calibri Light"/>
        <w:sz w:val="20"/>
      </w:rPr>
    </w:tblStylePr>
    <w:tblStylePr w:type="band1Vert">
      <w:rPr>
        <w:rFonts w:ascii="Calibri Light" w:hAnsi="Calibri Light"/>
        <w:sz w:val="20"/>
      </w:rPr>
    </w:tblStylePr>
    <w:tblStylePr w:type="band2Vert">
      <w:rPr>
        <w:rFonts w:ascii="Calibri Light" w:hAnsi="Calibri Light"/>
        <w:sz w:val="20"/>
      </w:rPr>
    </w:tblStylePr>
    <w:tblStylePr w:type="band1Horz">
      <w:pPr>
        <w:jc w:val="left"/>
      </w:pPr>
      <w:rPr>
        <w:rFonts w:ascii="Calibri Light" w:hAnsi="Calibri Light"/>
        <w:sz w:val="20"/>
      </w:rPr>
    </w:tblStylePr>
    <w:tblStylePr w:type="band2Horz">
      <w:pPr>
        <w:jc w:val="left"/>
      </w:pPr>
      <w:rPr>
        <w:rFonts w:ascii="Calibri Light" w:hAnsi="Calibri Light"/>
        <w:sz w:val="20"/>
      </w:rPr>
    </w:tblStylePr>
    <w:tblStylePr w:type="neCell">
      <w:rPr>
        <w:rFonts w:ascii="Calibri Light" w:hAnsi="Calibri Light"/>
        <w:sz w:val="20"/>
      </w:rPr>
    </w:tblStylePr>
    <w:tblStylePr w:type="nwCell">
      <w:rPr>
        <w:rFonts w:ascii="Calibri Light" w:hAnsi="Calibri Light"/>
        <w:sz w:val="20"/>
      </w:rPr>
    </w:tblStylePr>
    <w:tblStylePr w:type="seCell">
      <w:rPr>
        <w:rFonts w:ascii="Calibri Light" w:hAnsi="Calibri Light"/>
        <w:sz w:val="20"/>
      </w:rPr>
    </w:tblStylePr>
    <w:tblStylePr w:type="swCell">
      <w:rPr>
        <w:rFonts w:ascii="Calibri Light" w:hAnsi="Calibri Light"/>
        <w:sz w:val="20"/>
      </w:rPr>
    </w:tblStylePr>
  </w:style>
  <w:style w:type="numbering" w:customStyle="1" w:styleId="CSCTableheadinglist">
    <w:name w:val="CSC Table heading list"/>
    <w:uiPriority w:val="99"/>
    <w:rsid w:val="00080056"/>
    <w:pPr>
      <w:numPr>
        <w:numId w:val="5"/>
      </w:numPr>
    </w:pPr>
  </w:style>
  <w:style w:type="paragraph" w:styleId="Date">
    <w:name w:val="Date"/>
    <w:basedOn w:val="Normal"/>
    <w:next w:val="Normal"/>
    <w:link w:val="DateChar"/>
    <w:rsid w:val="00080056"/>
  </w:style>
  <w:style w:type="character" w:customStyle="1" w:styleId="DateChar">
    <w:name w:val="Date Char"/>
    <w:link w:val="Date"/>
    <w:rsid w:val="00080056"/>
    <w:rPr>
      <w:rFonts w:ascii="Franklin Gothic Book" w:hAnsi="Franklin Gothic Book"/>
      <w:sz w:val="22"/>
      <w:szCs w:val="22"/>
    </w:rPr>
  </w:style>
  <w:style w:type="character" w:styleId="EndnoteReference">
    <w:name w:val="endnote reference"/>
    <w:semiHidden/>
    <w:rsid w:val="000800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80056"/>
    <w:pPr>
      <w:spacing w:after="0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080056"/>
    <w:rPr>
      <w:rFonts w:ascii="Franklin Gothic Book" w:hAnsi="Franklin Gothic Book"/>
    </w:rPr>
  </w:style>
  <w:style w:type="character" w:customStyle="1" w:styleId="Heading5Char">
    <w:name w:val="Heading 5 Char"/>
    <w:link w:val="Heading5"/>
    <w:semiHidden/>
    <w:rsid w:val="00080056"/>
    <w:rPr>
      <w:rFonts w:ascii="Franklin Gothic Book" w:hAnsi="Franklin Gothic Book"/>
      <w:i/>
    </w:rPr>
  </w:style>
  <w:style w:type="character" w:customStyle="1" w:styleId="Heading6Char">
    <w:name w:val="Heading 6 Char"/>
    <w:link w:val="Heading6"/>
    <w:semiHidden/>
    <w:rsid w:val="00080056"/>
    <w:rPr>
      <w:rFonts w:ascii="Franklin Gothic Book" w:hAnsi="Franklin Gothic Book"/>
      <w:sz w:val="22"/>
      <w:szCs w:val="22"/>
    </w:rPr>
  </w:style>
  <w:style w:type="character" w:customStyle="1" w:styleId="Heading7Char">
    <w:name w:val="Heading 7 Char"/>
    <w:link w:val="Heading7"/>
    <w:semiHidden/>
    <w:rsid w:val="00080056"/>
    <w:rPr>
      <w:rFonts w:ascii="Franklin Gothic Book" w:hAnsi="Franklin Gothic Book"/>
      <w:sz w:val="22"/>
      <w:szCs w:val="22"/>
    </w:rPr>
  </w:style>
  <w:style w:type="character" w:customStyle="1" w:styleId="Heading8Char">
    <w:name w:val="Heading 8 Char"/>
    <w:link w:val="Heading8"/>
    <w:semiHidden/>
    <w:rsid w:val="00080056"/>
    <w:rPr>
      <w:rFonts w:ascii="Franklin Gothic Book" w:hAnsi="Franklin Gothic Book"/>
      <w:sz w:val="22"/>
      <w:szCs w:val="22"/>
    </w:rPr>
  </w:style>
  <w:style w:type="character" w:customStyle="1" w:styleId="Heading9Char">
    <w:name w:val="Heading 9 Char"/>
    <w:link w:val="Heading9"/>
    <w:semiHidden/>
    <w:rsid w:val="00080056"/>
    <w:rPr>
      <w:rFonts w:ascii="Franklin Gothic Book" w:hAnsi="Franklin Gothic Book"/>
      <w:sz w:val="22"/>
      <w:szCs w:val="22"/>
    </w:rPr>
  </w:style>
  <w:style w:type="paragraph" w:customStyle="1" w:styleId="Indentedquote">
    <w:name w:val="Indented quote"/>
    <w:basedOn w:val="Normal"/>
    <w:next w:val="Normal"/>
    <w:rsid w:val="00080056"/>
    <w:pPr>
      <w:ind w:left="540" w:right="791"/>
    </w:pPr>
  </w:style>
  <w:style w:type="paragraph" w:styleId="NormalWeb">
    <w:name w:val="Normal (Web)"/>
    <w:basedOn w:val="Normal"/>
    <w:semiHidden/>
    <w:rsid w:val="00080056"/>
    <w:rPr>
      <w:szCs w:val="24"/>
    </w:rPr>
  </w:style>
  <w:style w:type="paragraph" w:styleId="NormalIndent">
    <w:name w:val="Normal Indent"/>
    <w:basedOn w:val="Normal"/>
    <w:rsid w:val="00080056"/>
    <w:pPr>
      <w:ind w:left="714"/>
    </w:pPr>
  </w:style>
  <w:style w:type="paragraph" w:customStyle="1" w:styleId="Normalspacebefore">
    <w:name w:val="Normal space before"/>
    <w:basedOn w:val="Normal"/>
    <w:next w:val="Normal"/>
    <w:qFormat/>
    <w:rsid w:val="00080056"/>
    <w:pPr>
      <w:spacing w:before="240"/>
    </w:pPr>
  </w:style>
  <w:style w:type="paragraph" w:customStyle="1" w:styleId="Numberedlistmultilevel">
    <w:name w:val="Numbered list multilevel"/>
    <w:basedOn w:val="Normal"/>
    <w:link w:val="NumberedlistmultilevelChar"/>
    <w:qFormat/>
    <w:rsid w:val="00080056"/>
    <w:pPr>
      <w:numPr>
        <w:numId w:val="9"/>
      </w:numPr>
      <w:contextualSpacing/>
    </w:pPr>
    <w:rPr>
      <w:lang w:eastAsia="en-US"/>
    </w:rPr>
  </w:style>
  <w:style w:type="character" w:customStyle="1" w:styleId="NumberedlistmultilevelChar">
    <w:name w:val="Numbered list multilevel Char"/>
    <w:link w:val="Numberedlistmultilevel"/>
    <w:rsid w:val="00080056"/>
    <w:rPr>
      <w:rFonts w:ascii="Franklin Gothic Book" w:hAnsi="Franklin Gothic Book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080056"/>
    <w:rPr>
      <w:color w:val="808080"/>
    </w:rPr>
  </w:style>
  <w:style w:type="paragraph" w:customStyle="1" w:styleId="Signatorysname">
    <w:name w:val="Signatory's name"/>
    <w:basedOn w:val="Normal"/>
    <w:next w:val="Normal"/>
    <w:rsid w:val="00080056"/>
    <w:pPr>
      <w:spacing w:after="60"/>
    </w:pPr>
    <w:rPr>
      <w:rFonts w:ascii="Franklin Gothic Medium" w:hAnsi="Franklin Gothic Medium"/>
      <w:lang w:eastAsia="en-US"/>
    </w:rPr>
  </w:style>
  <w:style w:type="paragraph" w:customStyle="1" w:styleId="Tablenormal0">
    <w:name w:val="Table normal"/>
    <w:basedOn w:val="Normal"/>
    <w:rsid w:val="00080056"/>
    <w:pPr>
      <w:spacing w:before="80" w:after="80"/>
    </w:pPr>
    <w:rPr>
      <w:sz w:val="20"/>
    </w:rPr>
  </w:style>
  <w:style w:type="character" w:styleId="UnresolvedMention">
    <w:name w:val="Unresolved Mention"/>
    <w:uiPriority w:val="99"/>
    <w:semiHidden/>
    <w:unhideWhenUsed/>
    <w:rsid w:val="00EA1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vic.gov.au/foodsafety/skills_knowledge/fss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.vic.gov.au/food-safety/food-business-classific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ail@cardinia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cardinia.vic.gov.au/privac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odstandard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BFCFEE65A0A45A38A620602167477" ma:contentTypeVersion="12" ma:contentTypeDescription="Create a new document." ma:contentTypeScope="" ma:versionID="1ef26d6d815d6eaf3cb0fc6d35b84b41">
  <xsd:schema xmlns:xsd="http://www.w3.org/2001/XMLSchema" xmlns:xs="http://www.w3.org/2001/XMLSchema" xmlns:p="http://schemas.microsoft.com/office/2006/metadata/properties" xmlns:ns3="d4cb0dc8-6bfb-41d4-b6eb-86d944d9c423" xmlns:ns4="1010bebf-e34d-4970-aa42-0228cf775233" targetNamespace="http://schemas.microsoft.com/office/2006/metadata/properties" ma:root="true" ma:fieldsID="f1f0dfc82f9c25d61c50d1737d8bd7fa" ns3:_="" ns4:_="">
    <xsd:import namespace="d4cb0dc8-6bfb-41d4-b6eb-86d944d9c423"/>
    <xsd:import namespace="1010bebf-e34d-4970-aa42-0228cf7752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0dc8-6bfb-41d4-b6eb-86d944d9c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0bebf-e34d-4970-aa42-0228cf775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818D-B72C-4E24-B87A-379C53AC7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73822-5A65-4D59-A067-764CBA39B209}">
  <ds:schemaRefs>
    <ds:schemaRef ds:uri="http://schemas.microsoft.com/office/infopath/2007/PartnerControls"/>
    <ds:schemaRef ds:uri="1010bebf-e34d-4970-aa42-0228cf77523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4cb0dc8-6bfb-41d4-b6eb-86d944d9c4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554859-92C3-432F-A0EB-9A076EB47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0dc8-6bfb-41d4-b6eb-86d944d9c423"/>
    <ds:schemaRef ds:uri="1010bebf-e34d-4970-aa42-0228cf775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FD21CA-29CE-4BE0-B9DA-791D30E2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2001</Words>
  <Characters>12438</Characters>
  <Application>Microsoft Office Word</Application>
  <DocSecurity>4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Asset</vt:lpstr>
    </vt:vector>
  </TitlesOfParts>
  <Company>DIIRD</Company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Asset</dc:title>
  <dc:subject/>
  <dc:creator>Laptop for HEALTH</dc:creator>
  <cp:keywords/>
  <cp:lastModifiedBy>Megan Black</cp:lastModifiedBy>
  <cp:revision>2</cp:revision>
  <cp:lastPrinted>2014-06-25T23:09:00Z</cp:lastPrinted>
  <dcterms:created xsi:type="dcterms:W3CDTF">2023-07-27T08:34:00Z</dcterms:created>
  <dcterms:modified xsi:type="dcterms:W3CDTF">2023-07-27T08:34:00Z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0x010100215BFCFEE65A0A45A38A620602167477</vt:lpwstr>
  </property>
</Properties>
</file>