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3A905" w14:textId="77777777" w:rsidR="008922F1" w:rsidRPr="008922F1" w:rsidRDefault="008922F1" w:rsidP="008922F1">
      <w:pPr>
        <w:jc w:val="both"/>
        <w:rPr>
          <w:sz w:val="40"/>
        </w:rPr>
      </w:pPr>
      <w:r w:rsidRPr="008922F1">
        <w:rPr>
          <w:sz w:val="40"/>
        </w:rPr>
        <w:t>My Place Terms and Conditions of Hire</w:t>
      </w:r>
    </w:p>
    <w:p w14:paraId="02EA2062" w14:textId="77777777" w:rsidR="008922F1" w:rsidRPr="008922F1" w:rsidRDefault="008922F1" w:rsidP="008922F1">
      <w:pPr>
        <w:jc w:val="both"/>
      </w:pPr>
    </w:p>
    <w:p w14:paraId="0805697F" w14:textId="77777777" w:rsidR="008922F1" w:rsidRPr="008922F1" w:rsidRDefault="008922F1" w:rsidP="008922F1">
      <w:pPr>
        <w:jc w:val="both"/>
      </w:pPr>
    </w:p>
    <w:p w14:paraId="01179D07" w14:textId="6AE9022D" w:rsidR="00A75E74" w:rsidRPr="008922F1" w:rsidRDefault="00A75E74" w:rsidP="008922F1">
      <w:pPr>
        <w:jc w:val="both"/>
      </w:pPr>
      <w:r w:rsidRPr="008922F1">
        <w:t xml:space="preserve">My Place Youth Facility is an integrated multi-agency/disciplinary centre for young people aged 12-24 years. </w:t>
      </w:r>
    </w:p>
    <w:p w14:paraId="01EFC653" w14:textId="77777777" w:rsidR="00A75E74" w:rsidRPr="008922F1" w:rsidRDefault="00A75E74" w:rsidP="008922F1">
      <w:pPr>
        <w:jc w:val="both"/>
      </w:pPr>
    </w:p>
    <w:p w14:paraId="40234C49" w14:textId="77777777" w:rsidR="008922F1" w:rsidRPr="008922F1" w:rsidRDefault="00A75E74" w:rsidP="008922F1">
      <w:r w:rsidRPr="008922F1">
        <w:t xml:space="preserve">My Place Youth Facility will only be hired to organisations, groups or individuals who are providing service/programs to young people aged 12-24 years. </w:t>
      </w:r>
    </w:p>
    <w:p w14:paraId="17600230" w14:textId="77777777" w:rsidR="008922F1" w:rsidRPr="008922F1" w:rsidRDefault="008922F1" w:rsidP="008922F1"/>
    <w:p w14:paraId="1E205410" w14:textId="77777777" w:rsidR="008922F1" w:rsidRPr="008922F1" w:rsidRDefault="000379DA" w:rsidP="008922F1">
      <w:pPr>
        <w:rPr>
          <w:b/>
        </w:rPr>
      </w:pPr>
      <w:r w:rsidRPr="008922F1">
        <w:rPr>
          <w:b/>
        </w:rPr>
        <w:t>Child Safety</w:t>
      </w:r>
      <w:r w:rsidR="008922F1" w:rsidRPr="008922F1">
        <w:rPr>
          <w:b/>
        </w:rPr>
        <w:t xml:space="preserve"> </w:t>
      </w:r>
    </w:p>
    <w:p w14:paraId="61399453" w14:textId="77777777" w:rsidR="008922F1" w:rsidRPr="008922F1" w:rsidRDefault="008922F1" w:rsidP="008922F1">
      <w:pPr>
        <w:rPr>
          <w:b/>
        </w:rPr>
      </w:pPr>
    </w:p>
    <w:p w14:paraId="02DB8609" w14:textId="2A4674AC" w:rsidR="000379DA" w:rsidRDefault="000379DA" w:rsidP="008922F1">
      <w:r w:rsidRPr="008922F1">
        <w:t>Cardinia Shire Council are a child safe organisation. All adults over 18 years who are working with</w:t>
      </w:r>
      <w:r w:rsidR="00F3773C">
        <w:t xml:space="preserve"> young people</w:t>
      </w:r>
      <w:r w:rsidRPr="008922F1">
        <w:t xml:space="preserve"> (paid or voluntary) from My Place Youth Facility must hold a current </w:t>
      </w:r>
      <w:r w:rsidR="006B7059">
        <w:t xml:space="preserve">working with Children Check, </w:t>
      </w:r>
      <w:r w:rsidRPr="008922F1">
        <w:t>provide a copy</w:t>
      </w:r>
      <w:r w:rsidR="006B7059">
        <w:t xml:space="preserve"> of this with their application and have visible whilst at My Place.</w:t>
      </w:r>
      <w:r w:rsidRPr="008922F1">
        <w:t xml:space="preserve"> </w:t>
      </w:r>
    </w:p>
    <w:p w14:paraId="54087E4D" w14:textId="77777777" w:rsidR="00F3773C" w:rsidRPr="008922F1" w:rsidRDefault="00F3773C" w:rsidP="008922F1"/>
    <w:p w14:paraId="2B04EE95" w14:textId="77777777" w:rsidR="00CC6DA7" w:rsidRPr="008922F1" w:rsidRDefault="00CC6DA7" w:rsidP="006C5A54">
      <w:pPr>
        <w:pStyle w:val="Heading2"/>
        <w:rPr>
          <w:sz w:val="22"/>
          <w:szCs w:val="22"/>
        </w:rPr>
      </w:pPr>
      <w:r w:rsidRPr="008922F1">
        <w:rPr>
          <w:sz w:val="22"/>
          <w:szCs w:val="22"/>
        </w:rPr>
        <w:t>Booking application</w:t>
      </w:r>
    </w:p>
    <w:p w14:paraId="77419B6C" w14:textId="69F6CAAB" w:rsidR="00CC6DA7" w:rsidRPr="008922F1" w:rsidRDefault="00CC6DA7" w:rsidP="00DD7174">
      <w:pPr>
        <w:pStyle w:val="ListParagraph"/>
        <w:numPr>
          <w:ilvl w:val="0"/>
          <w:numId w:val="7"/>
        </w:numPr>
      </w:pPr>
      <w:r w:rsidRPr="008922F1">
        <w:t>The right to use the centre is subjec</w:t>
      </w:r>
      <w:r w:rsidR="00F3773C">
        <w:t xml:space="preserve">t to Cardinia Shire Council </w:t>
      </w:r>
      <w:r w:rsidRPr="008922F1">
        <w:t>receivi</w:t>
      </w:r>
      <w:r w:rsidR="006B7059">
        <w:t>ng a Room Hire Application Form</w:t>
      </w:r>
      <w:r w:rsidRPr="008922F1">
        <w:t xml:space="preserve"> signed by the proposed hirer, undertaking to comply with these Terms and conditions of Hire.</w:t>
      </w:r>
    </w:p>
    <w:p w14:paraId="2AF48183" w14:textId="4E15EF5A" w:rsidR="00CC6DA7" w:rsidRPr="008922F1" w:rsidRDefault="00CC6DA7" w:rsidP="00DD7174">
      <w:pPr>
        <w:pStyle w:val="ListParagraph"/>
        <w:numPr>
          <w:ilvl w:val="0"/>
          <w:numId w:val="7"/>
        </w:numPr>
      </w:pPr>
      <w:r w:rsidRPr="008922F1">
        <w:t xml:space="preserve">The Council reserves the right to refuse any or all </w:t>
      </w:r>
      <w:r w:rsidR="006B7059">
        <w:t>a</w:t>
      </w:r>
      <w:r w:rsidRPr="008922F1">
        <w:t>pplications.</w:t>
      </w:r>
    </w:p>
    <w:p w14:paraId="01193B10" w14:textId="77777777" w:rsidR="006D6D83" w:rsidRPr="008922F1" w:rsidRDefault="006D6D83" w:rsidP="00DD7174">
      <w:pPr>
        <w:pStyle w:val="ListParagraph"/>
        <w:numPr>
          <w:ilvl w:val="0"/>
          <w:numId w:val="7"/>
        </w:numPr>
      </w:pPr>
      <w:r w:rsidRPr="008922F1">
        <w:t>Application will be confirmed or rejected by Council within 7 business days of receipt of application.</w:t>
      </w:r>
    </w:p>
    <w:p w14:paraId="3FFB7854" w14:textId="77777777" w:rsidR="00AD3145" w:rsidRPr="008922F1" w:rsidRDefault="00AD3145" w:rsidP="006C5A54">
      <w:pPr>
        <w:pStyle w:val="Heading2"/>
        <w:rPr>
          <w:sz w:val="22"/>
          <w:szCs w:val="22"/>
        </w:rPr>
      </w:pPr>
    </w:p>
    <w:p w14:paraId="2D440C1B" w14:textId="77777777" w:rsidR="00CC6DA7" w:rsidRPr="008922F1" w:rsidRDefault="00CC6DA7" w:rsidP="006C5A54">
      <w:pPr>
        <w:pStyle w:val="Heading2"/>
        <w:rPr>
          <w:sz w:val="22"/>
          <w:szCs w:val="22"/>
        </w:rPr>
      </w:pPr>
      <w:r w:rsidRPr="008922F1">
        <w:rPr>
          <w:sz w:val="22"/>
          <w:szCs w:val="22"/>
        </w:rPr>
        <w:t>Room hire, services and equipment charges</w:t>
      </w:r>
    </w:p>
    <w:p w14:paraId="269121BB" w14:textId="77777777" w:rsidR="00CC6DA7" w:rsidRPr="008922F1" w:rsidRDefault="00CC6DA7" w:rsidP="00DD7174">
      <w:pPr>
        <w:pStyle w:val="ListParagraph"/>
        <w:numPr>
          <w:ilvl w:val="0"/>
          <w:numId w:val="8"/>
        </w:numPr>
      </w:pPr>
      <w:r w:rsidRPr="008922F1">
        <w:t>Hire fees shall be in accordance with the set room hire rates prepared by Cardinia Shire Council.</w:t>
      </w:r>
    </w:p>
    <w:p w14:paraId="28C7C612" w14:textId="77777777" w:rsidR="00CC6DA7" w:rsidRPr="008922F1" w:rsidRDefault="00CC6DA7" w:rsidP="00DD7174">
      <w:pPr>
        <w:pStyle w:val="ListParagraph"/>
        <w:numPr>
          <w:ilvl w:val="0"/>
          <w:numId w:val="8"/>
        </w:numPr>
      </w:pPr>
      <w:r w:rsidRPr="008922F1">
        <w:t>All fees and charges quoted are GST inclusive.</w:t>
      </w:r>
    </w:p>
    <w:p w14:paraId="130670CA" w14:textId="77777777" w:rsidR="00CC6DA7" w:rsidRPr="008922F1" w:rsidRDefault="00CC6DA7" w:rsidP="00DD7174">
      <w:pPr>
        <w:pStyle w:val="ListParagraph"/>
        <w:numPr>
          <w:ilvl w:val="0"/>
          <w:numId w:val="8"/>
        </w:numPr>
      </w:pPr>
      <w:r w:rsidRPr="008922F1">
        <w:t>If the Hirer requires the room in a particular set up then the Hirer is responsible for arranging this and returning it to the order it was prior you re-arranging it.</w:t>
      </w:r>
    </w:p>
    <w:p w14:paraId="7921BD76" w14:textId="77777777" w:rsidR="00CC6DA7" w:rsidRPr="008922F1" w:rsidRDefault="00CC6DA7" w:rsidP="00DD7174">
      <w:pPr>
        <w:pStyle w:val="ListParagraph"/>
        <w:numPr>
          <w:ilvl w:val="0"/>
          <w:numId w:val="8"/>
        </w:numPr>
      </w:pPr>
      <w:r w:rsidRPr="008922F1">
        <w:t>Hirers are able to bring their own audio/video equipment if appropriately tested and tagged for safety and as per legal requirements.</w:t>
      </w:r>
    </w:p>
    <w:p w14:paraId="1E6E4E08" w14:textId="77777777" w:rsidR="00CC6DA7" w:rsidRPr="008922F1" w:rsidRDefault="00CC6DA7" w:rsidP="00DD7174">
      <w:pPr>
        <w:pStyle w:val="ListParagraph"/>
        <w:numPr>
          <w:ilvl w:val="0"/>
          <w:numId w:val="8"/>
        </w:numPr>
      </w:pPr>
      <w:r w:rsidRPr="008922F1">
        <w:t>The Hirer is responsible for arranging all other equipment required for their program together with catering needs.</w:t>
      </w:r>
    </w:p>
    <w:p w14:paraId="08B44D9F" w14:textId="77777777" w:rsidR="00CC6DA7" w:rsidRPr="008922F1" w:rsidRDefault="00CC6DA7" w:rsidP="00DD7174">
      <w:pPr>
        <w:pStyle w:val="ListParagraph"/>
        <w:numPr>
          <w:ilvl w:val="0"/>
          <w:numId w:val="8"/>
        </w:numPr>
      </w:pPr>
      <w:r w:rsidRPr="008922F1">
        <w:t xml:space="preserve">All rooms have wall-mounted whiteboards. Hirers supply their own whiteboard markers and erasers.  </w:t>
      </w:r>
    </w:p>
    <w:p w14:paraId="08126F88" w14:textId="4D357CED" w:rsidR="00CC6DA7" w:rsidRPr="008922F1" w:rsidRDefault="00CC6DA7" w:rsidP="00DD7174">
      <w:pPr>
        <w:pStyle w:val="ListParagraph"/>
        <w:numPr>
          <w:ilvl w:val="0"/>
          <w:numId w:val="8"/>
        </w:numPr>
      </w:pPr>
      <w:r w:rsidRPr="008922F1">
        <w:t xml:space="preserve">For access to the internet, </w:t>
      </w:r>
      <w:r w:rsidR="00A75E74" w:rsidRPr="008922F1">
        <w:t>h</w:t>
      </w:r>
      <w:r w:rsidRPr="008922F1">
        <w:t xml:space="preserve">irers are able to bring their own wireless internet connection. </w:t>
      </w:r>
    </w:p>
    <w:p w14:paraId="464D72AC" w14:textId="77777777" w:rsidR="00AD3145" w:rsidRPr="008922F1" w:rsidRDefault="00AD3145" w:rsidP="006C5A54">
      <w:pPr>
        <w:pStyle w:val="Heading2"/>
        <w:rPr>
          <w:sz w:val="22"/>
          <w:szCs w:val="22"/>
        </w:rPr>
      </w:pPr>
    </w:p>
    <w:p w14:paraId="24350827" w14:textId="77777777" w:rsidR="00CC6DA7" w:rsidRPr="008922F1" w:rsidRDefault="00CC6DA7" w:rsidP="006C5A54">
      <w:pPr>
        <w:pStyle w:val="Heading2"/>
        <w:rPr>
          <w:sz w:val="22"/>
          <w:szCs w:val="22"/>
        </w:rPr>
      </w:pPr>
      <w:r w:rsidRPr="008922F1">
        <w:rPr>
          <w:sz w:val="22"/>
          <w:szCs w:val="22"/>
        </w:rPr>
        <w:t>Cancellations</w:t>
      </w:r>
    </w:p>
    <w:p w14:paraId="21868794" w14:textId="77777777" w:rsidR="00CC6DA7" w:rsidRPr="008922F1" w:rsidRDefault="00CC6DA7" w:rsidP="00DD7174">
      <w:pPr>
        <w:pStyle w:val="ListParagraph"/>
        <w:numPr>
          <w:ilvl w:val="0"/>
          <w:numId w:val="9"/>
        </w:numPr>
      </w:pPr>
      <w:r w:rsidRPr="008922F1">
        <w:t>In the event of an unforeseen emergency, the centre has the right to cancel your booking at no cost to the hirer.</w:t>
      </w:r>
    </w:p>
    <w:p w14:paraId="410BF036" w14:textId="77777777" w:rsidR="00CC6DA7" w:rsidRPr="008922F1" w:rsidRDefault="00CC6DA7" w:rsidP="00DD7174">
      <w:pPr>
        <w:pStyle w:val="ListParagraph"/>
        <w:numPr>
          <w:ilvl w:val="0"/>
          <w:numId w:val="9"/>
        </w:numPr>
      </w:pPr>
      <w:r w:rsidRPr="008922F1">
        <w:t xml:space="preserve">Booking cancellations made by the hirer, must be received 24 hours prior to booking date, or the hire fee shall be chargeable.  </w:t>
      </w:r>
    </w:p>
    <w:p w14:paraId="020B3158" w14:textId="77777777" w:rsidR="00AD3145" w:rsidRPr="008922F1" w:rsidRDefault="00AD3145" w:rsidP="006C5A54">
      <w:pPr>
        <w:pStyle w:val="Heading2"/>
        <w:rPr>
          <w:sz w:val="22"/>
          <w:szCs w:val="22"/>
        </w:rPr>
      </w:pPr>
    </w:p>
    <w:p w14:paraId="0270BBC3" w14:textId="77777777" w:rsidR="00CC6DA7" w:rsidRPr="008922F1" w:rsidRDefault="00CC6DA7" w:rsidP="006C5A54">
      <w:pPr>
        <w:pStyle w:val="Heading2"/>
        <w:rPr>
          <w:sz w:val="22"/>
          <w:szCs w:val="22"/>
        </w:rPr>
      </w:pPr>
      <w:r w:rsidRPr="008922F1">
        <w:rPr>
          <w:sz w:val="22"/>
          <w:szCs w:val="22"/>
        </w:rPr>
        <w:t>Invoicing and payment</w:t>
      </w:r>
    </w:p>
    <w:p w14:paraId="39DFE390" w14:textId="77777777" w:rsidR="00CC6DA7" w:rsidRPr="008922F1" w:rsidRDefault="00CC6DA7" w:rsidP="00DD7174">
      <w:pPr>
        <w:pStyle w:val="ListParagraph"/>
        <w:numPr>
          <w:ilvl w:val="0"/>
          <w:numId w:val="10"/>
        </w:numPr>
      </w:pPr>
      <w:r w:rsidRPr="008922F1">
        <w:t xml:space="preserve">Cardinia Shire Council will invoice </w:t>
      </w:r>
      <w:r w:rsidR="006D6D83" w:rsidRPr="008922F1">
        <w:t>the hirer</w:t>
      </w:r>
      <w:r w:rsidRPr="008922F1">
        <w:t xml:space="preserve"> at the end of each month.</w:t>
      </w:r>
    </w:p>
    <w:p w14:paraId="5D29CCDE" w14:textId="77777777" w:rsidR="00CC6DA7" w:rsidRPr="008922F1" w:rsidRDefault="00CC6DA7" w:rsidP="00DD7174">
      <w:pPr>
        <w:pStyle w:val="ListParagraph"/>
        <w:numPr>
          <w:ilvl w:val="0"/>
          <w:numId w:val="10"/>
        </w:numPr>
      </w:pPr>
      <w:r w:rsidRPr="008922F1">
        <w:t>Payment by cash, cheque, debit or credit card is accepted.</w:t>
      </w:r>
    </w:p>
    <w:p w14:paraId="27A556BD" w14:textId="77777777" w:rsidR="00CC6DA7" w:rsidRPr="008922F1" w:rsidRDefault="00CC6DA7" w:rsidP="00DD7174">
      <w:pPr>
        <w:pStyle w:val="ListParagraph"/>
        <w:numPr>
          <w:ilvl w:val="0"/>
          <w:numId w:val="10"/>
        </w:numPr>
      </w:pPr>
      <w:r w:rsidRPr="008922F1">
        <w:t xml:space="preserve">Cheque payment to be made payable to Cardinia Shire Council. Information to be written on the reverse side of cheque is: hirer’s full name, address, phone numbers, driver’s licence number and invoice number for which payment is being made. </w:t>
      </w:r>
    </w:p>
    <w:p w14:paraId="0CFD4E54" w14:textId="77777777" w:rsidR="00CC6DA7" w:rsidRPr="008922F1" w:rsidRDefault="00CC6DA7" w:rsidP="00DD7174">
      <w:pPr>
        <w:pStyle w:val="ListParagraph"/>
        <w:numPr>
          <w:ilvl w:val="0"/>
          <w:numId w:val="10"/>
        </w:numPr>
      </w:pPr>
      <w:r w:rsidRPr="008922F1">
        <w:t>Payments by mail should be addressed to:</w:t>
      </w:r>
    </w:p>
    <w:p w14:paraId="6CB2B2CC" w14:textId="77777777" w:rsidR="00AD3145" w:rsidRPr="008922F1" w:rsidRDefault="00AD3145" w:rsidP="004E12AA">
      <w:pPr>
        <w:ind w:left="714"/>
        <w:rPr>
          <w:b/>
        </w:rPr>
      </w:pPr>
    </w:p>
    <w:p w14:paraId="1E82247D" w14:textId="77777777" w:rsidR="00CC6DA7" w:rsidRPr="008922F1" w:rsidRDefault="00CC6DA7" w:rsidP="004E12AA">
      <w:pPr>
        <w:ind w:left="714"/>
        <w:rPr>
          <w:b/>
        </w:rPr>
      </w:pPr>
      <w:r w:rsidRPr="008922F1">
        <w:rPr>
          <w:b/>
        </w:rPr>
        <w:t>Cardinia Shire Council</w:t>
      </w:r>
    </w:p>
    <w:p w14:paraId="01BE83F0" w14:textId="015E28D5" w:rsidR="00CC6DA7" w:rsidRPr="008922F1" w:rsidRDefault="00621FCD" w:rsidP="004E12AA">
      <w:pPr>
        <w:ind w:left="714"/>
        <w:rPr>
          <w:b/>
        </w:rPr>
      </w:pPr>
      <w:r w:rsidRPr="008922F1">
        <w:rPr>
          <w:b/>
        </w:rPr>
        <w:t>My Place</w:t>
      </w:r>
      <w:r w:rsidR="006B7059">
        <w:rPr>
          <w:b/>
        </w:rPr>
        <w:t xml:space="preserve"> Youth Facility</w:t>
      </w:r>
    </w:p>
    <w:p w14:paraId="04D84E54" w14:textId="77777777" w:rsidR="00CC6DA7" w:rsidRPr="008922F1" w:rsidRDefault="00CC6DA7" w:rsidP="004E12AA">
      <w:pPr>
        <w:ind w:left="714"/>
        <w:rPr>
          <w:b/>
        </w:rPr>
      </w:pPr>
      <w:r w:rsidRPr="008922F1">
        <w:rPr>
          <w:b/>
        </w:rPr>
        <w:t>P.O. Box 7</w:t>
      </w:r>
    </w:p>
    <w:p w14:paraId="7941B293" w14:textId="77777777" w:rsidR="006C5A54" w:rsidRPr="008922F1" w:rsidRDefault="00F337B3" w:rsidP="004E12AA">
      <w:pPr>
        <w:ind w:left="714"/>
        <w:rPr>
          <w:b/>
        </w:rPr>
      </w:pPr>
      <w:r w:rsidRPr="008922F1">
        <w:rPr>
          <w:b/>
        </w:rPr>
        <w:t>Pakenham Vic</w:t>
      </w:r>
      <w:r w:rsidR="00CC6DA7" w:rsidRPr="008922F1">
        <w:rPr>
          <w:b/>
        </w:rPr>
        <w:t>.  3810</w:t>
      </w:r>
    </w:p>
    <w:p w14:paraId="2417A402" w14:textId="5A62CFF6" w:rsidR="00F3773C" w:rsidRDefault="00F3773C" w:rsidP="00F3773C">
      <w:pPr>
        <w:pStyle w:val="ListParagraph"/>
      </w:pPr>
    </w:p>
    <w:p w14:paraId="686C9BDD" w14:textId="1A2F4FDD" w:rsidR="003A4863" w:rsidRPr="008922F1" w:rsidRDefault="00CC6DA7" w:rsidP="006C5A54">
      <w:pPr>
        <w:pStyle w:val="ListParagraph"/>
        <w:numPr>
          <w:ilvl w:val="0"/>
          <w:numId w:val="10"/>
        </w:numPr>
      </w:pPr>
      <w:r w:rsidRPr="008922F1">
        <w:t xml:space="preserve">Payment in person can be made at </w:t>
      </w:r>
      <w:r w:rsidR="003A4863" w:rsidRPr="008922F1">
        <w:t>My Place Youth Facility, 5-7 Main Street, Pakenham</w:t>
      </w:r>
      <w:r w:rsidRPr="008922F1">
        <w:t xml:space="preserve">. </w:t>
      </w:r>
    </w:p>
    <w:p w14:paraId="29A4628D" w14:textId="77777777" w:rsidR="003A4863" w:rsidRPr="008922F1" w:rsidRDefault="003A4863" w:rsidP="003A4863">
      <w:r w:rsidRPr="008922F1">
        <w:br w:type="page"/>
      </w:r>
    </w:p>
    <w:p w14:paraId="226578F7" w14:textId="77777777" w:rsidR="00CC6DA7" w:rsidRPr="008922F1" w:rsidRDefault="00CC6DA7" w:rsidP="006C5A54">
      <w:pPr>
        <w:pStyle w:val="Heading2"/>
        <w:rPr>
          <w:sz w:val="22"/>
          <w:szCs w:val="22"/>
        </w:rPr>
      </w:pPr>
      <w:r w:rsidRPr="008922F1">
        <w:rPr>
          <w:sz w:val="22"/>
          <w:szCs w:val="22"/>
        </w:rPr>
        <w:lastRenderedPageBreak/>
        <w:t>Security</w:t>
      </w:r>
    </w:p>
    <w:p w14:paraId="29DE68FC" w14:textId="77777777" w:rsidR="00EB49B7" w:rsidRPr="008922F1" w:rsidRDefault="00EB49B7" w:rsidP="00DD7174">
      <w:pPr>
        <w:pStyle w:val="ListParagraph"/>
        <w:numPr>
          <w:ilvl w:val="0"/>
          <w:numId w:val="11"/>
        </w:numPr>
      </w:pPr>
      <w:r w:rsidRPr="008922F1">
        <w:t>A security pass will be issued to the hirer to access and arm the building between an allocated time (generally half hour before and after the booking period) The security pass must be returned back to My Place Youth Facility (within 48 hours).</w:t>
      </w:r>
    </w:p>
    <w:p w14:paraId="546E4970" w14:textId="77777777" w:rsidR="00CC6DA7" w:rsidRPr="008922F1" w:rsidRDefault="00CC6DA7" w:rsidP="00DD7174">
      <w:pPr>
        <w:pStyle w:val="ListParagraph"/>
        <w:numPr>
          <w:ilvl w:val="0"/>
          <w:numId w:val="11"/>
        </w:numPr>
      </w:pPr>
      <w:r w:rsidRPr="008922F1">
        <w:t xml:space="preserve">The premises must be locked and vacated no later than 10pm on any day.  </w:t>
      </w:r>
    </w:p>
    <w:p w14:paraId="260428E1" w14:textId="1BD0F7C5" w:rsidR="00CC6DA7" w:rsidRDefault="00CC6DA7" w:rsidP="00DD7174">
      <w:pPr>
        <w:pStyle w:val="ListParagraph"/>
        <w:numPr>
          <w:ilvl w:val="0"/>
          <w:numId w:val="11"/>
        </w:numPr>
      </w:pPr>
      <w:r w:rsidRPr="008922F1">
        <w:t xml:space="preserve">The hirer must ensure that the </w:t>
      </w:r>
      <w:r w:rsidR="00341107" w:rsidRPr="008922F1">
        <w:t xml:space="preserve">building </w:t>
      </w:r>
      <w:r w:rsidRPr="008922F1">
        <w:t xml:space="preserve">is armed </w:t>
      </w:r>
      <w:r w:rsidR="00341107" w:rsidRPr="008922F1">
        <w:t>and all external doors locked before vacating the premises.</w:t>
      </w:r>
    </w:p>
    <w:p w14:paraId="3ABE0D85" w14:textId="77777777" w:rsidR="00F3773C" w:rsidRPr="008922F1" w:rsidRDefault="00F3773C" w:rsidP="00F3773C">
      <w:pPr>
        <w:pStyle w:val="ListParagraph"/>
      </w:pPr>
    </w:p>
    <w:p w14:paraId="08A0F564" w14:textId="77777777" w:rsidR="00CC6DA7" w:rsidRPr="008922F1" w:rsidRDefault="00CC6DA7" w:rsidP="006C5A54">
      <w:pPr>
        <w:pStyle w:val="Heading2"/>
        <w:rPr>
          <w:sz w:val="22"/>
          <w:szCs w:val="22"/>
        </w:rPr>
      </w:pPr>
      <w:r w:rsidRPr="008922F1">
        <w:rPr>
          <w:sz w:val="22"/>
          <w:szCs w:val="22"/>
        </w:rPr>
        <w:t>Emergency Management</w:t>
      </w:r>
    </w:p>
    <w:p w14:paraId="21F2B2E7" w14:textId="77777777" w:rsidR="00CC6DA7" w:rsidRPr="008922F1" w:rsidRDefault="00CC6DA7" w:rsidP="00DD7174">
      <w:pPr>
        <w:pStyle w:val="ListParagraph"/>
        <w:numPr>
          <w:ilvl w:val="0"/>
          <w:numId w:val="12"/>
        </w:numPr>
      </w:pPr>
      <w:r w:rsidRPr="008922F1">
        <w:t>The hir</w:t>
      </w:r>
      <w:r w:rsidR="005C50A2" w:rsidRPr="008922F1">
        <w:t>er is responsible for familiaris</w:t>
      </w:r>
      <w:r w:rsidRPr="008922F1">
        <w:t xml:space="preserve">ing themselves with </w:t>
      </w:r>
      <w:r w:rsidR="003A4863" w:rsidRPr="008922F1">
        <w:t>My Place Youth Facilitie</w:t>
      </w:r>
      <w:r w:rsidR="005C50A2" w:rsidRPr="008922F1">
        <w:t>s</w:t>
      </w:r>
      <w:r w:rsidRPr="008922F1">
        <w:t xml:space="preserve"> Emergency Evacuation Plan and the Emergency Assembly Points.</w:t>
      </w:r>
    </w:p>
    <w:p w14:paraId="76C61CE2" w14:textId="28196FB3" w:rsidR="00CC6DA7" w:rsidRDefault="00CC6DA7" w:rsidP="00DD7174">
      <w:pPr>
        <w:pStyle w:val="ListParagraph"/>
        <w:numPr>
          <w:ilvl w:val="0"/>
          <w:numId w:val="12"/>
        </w:numPr>
      </w:pPr>
      <w:r w:rsidRPr="008922F1">
        <w:t>Plans and assembly point locations are posted at each Exit point of the building.</w:t>
      </w:r>
    </w:p>
    <w:p w14:paraId="72DEEB55" w14:textId="77777777" w:rsidR="00F3773C" w:rsidRPr="008922F1" w:rsidRDefault="00F3773C" w:rsidP="00F3773C">
      <w:pPr>
        <w:pStyle w:val="ListParagraph"/>
      </w:pPr>
    </w:p>
    <w:p w14:paraId="294F098E" w14:textId="77777777" w:rsidR="00CC6DA7" w:rsidRPr="008922F1" w:rsidRDefault="00CC6DA7" w:rsidP="006C5A54">
      <w:pPr>
        <w:pStyle w:val="Heading2"/>
        <w:rPr>
          <w:sz w:val="22"/>
          <w:szCs w:val="22"/>
        </w:rPr>
      </w:pPr>
      <w:r w:rsidRPr="008922F1">
        <w:rPr>
          <w:sz w:val="22"/>
          <w:szCs w:val="22"/>
        </w:rPr>
        <w:t>Duty of care</w:t>
      </w:r>
    </w:p>
    <w:p w14:paraId="582E6560" w14:textId="6CF71CC1" w:rsidR="00CC6DA7" w:rsidRDefault="00CC6DA7" w:rsidP="00DD7174">
      <w:pPr>
        <w:pStyle w:val="ListParagraph"/>
        <w:numPr>
          <w:ilvl w:val="0"/>
          <w:numId w:val="13"/>
        </w:numPr>
      </w:pPr>
      <w:r w:rsidRPr="008922F1">
        <w:t xml:space="preserve">The Hirer will exercise a full duty of care to all participants using the room (hired by the Hirer) at </w:t>
      </w:r>
      <w:r w:rsidR="005C50A2" w:rsidRPr="008922F1">
        <w:t>My Place</w:t>
      </w:r>
      <w:r w:rsidRPr="008922F1">
        <w:t>, while they are the Hirer.</w:t>
      </w:r>
    </w:p>
    <w:p w14:paraId="5F170223" w14:textId="77777777" w:rsidR="00F3773C" w:rsidRPr="008922F1" w:rsidRDefault="00F3773C" w:rsidP="00F3773C">
      <w:pPr>
        <w:pStyle w:val="ListParagraph"/>
      </w:pPr>
    </w:p>
    <w:p w14:paraId="06F3F715" w14:textId="77777777" w:rsidR="00CC6DA7" w:rsidRPr="008922F1" w:rsidRDefault="00CC6DA7" w:rsidP="006C5A54">
      <w:pPr>
        <w:pStyle w:val="Heading2"/>
        <w:rPr>
          <w:sz w:val="22"/>
          <w:szCs w:val="22"/>
        </w:rPr>
      </w:pPr>
      <w:r w:rsidRPr="008922F1">
        <w:rPr>
          <w:sz w:val="22"/>
          <w:szCs w:val="22"/>
        </w:rPr>
        <w:t>Hiring age</w:t>
      </w:r>
    </w:p>
    <w:p w14:paraId="585AA6FC" w14:textId="77777777" w:rsidR="00CC6DA7" w:rsidRPr="008922F1" w:rsidRDefault="00CC6DA7" w:rsidP="00DD7174">
      <w:pPr>
        <w:pStyle w:val="ListParagraph"/>
        <w:numPr>
          <w:ilvl w:val="0"/>
          <w:numId w:val="13"/>
        </w:numPr>
      </w:pPr>
      <w:r w:rsidRPr="008922F1">
        <w:t>The Hirer must be at least 21 years of age and must be in attendance during the hire period.</w:t>
      </w:r>
    </w:p>
    <w:p w14:paraId="28C500E4" w14:textId="10B9D375" w:rsidR="00CC6DA7" w:rsidRDefault="005C50A2" w:rsidP="00DD7174">
      <w:pPr>
        <w:pStyle w:val="ListParagraph"/>
        <w:numPr>
          <w:ilvl w:val="0"/>
          <w:numId w:val="13"/>
        </w:numPr>
      </w:pPr>
      <w:r w:rsidRPr="008922F1">
        <w:t xml:space="preserve">My Place </w:t>
      </w:r>
      <w:r w:rsidR="00CC6DA7" w:rsidRPr="008922F1">
        <w:t>will not be hired for private parties</w:t>
      </w:r>
      <w:r w:rsidR="00341107" w:rsidRPr="008922F1">
        <w:t>/money making ventures</w:t>
      </w:r>
      <w:r w:rsidR="00CC6DA7" w:rsidRPr="008922F1">
        <w:t xml:space="preserve">. </w:t>
      </w:r>
    </w:p>
    <w:p w14:paraId="43F1E1B5" w14:textId="77777777" w:rsidR="00F3773C" w:rsidRPr="008922F1" w:rsidRDefault="00F3773C" w:rsidP="00F3773C">
      <w:pPr>
        <w:pStyle w:val="ListParagraph"/>
      </w:pPr>
    </w:p>
    <w:p w14:paraId="28C00186" w14:textId="77777777" w:rsidR="00CC6DA7" w:rsidRPr="008922F1" w:rsidRDefault="00CC6DA7" w:rsidP="006C5A54">
      <w:pPr>
        <w:pStyle w:val="Heading2"/>
        <w:rPr>
          <w:sz w:val="22"/>
          <w:szCs w:val="22"/>
        </w:rPr>
      </w:pPr>
      <w:r w:rsidRPr="008922F1">
        <w:rPr>
          <w:sz w:val="22"/>
          <w:szCs w:val="22"/>
        </w:rPr>
        <w:t>Alcohol, drugs and gambling</w:t>
      </w:r>
    </w:p>
    <w:p w14:paraId="69072B39" w14:textId="316CAB0E" w:rsidR="00CC6DA7" w:rsidRDefault="005C50A2" w:rsidP="00DD7174">
      <w:pPr>
        <w:pStyle w:val="ListParagraph"/>
        <w:numPr>
          <w:ilvl w:val="0"/>
          <w:numId w:val="14"/>
        </w:numPr>
      </w:pPr>
      <w:r w:rsidRPr="008922F1">
        <w:t>My Place</w:t>
      </w:r>
      <w:r w:rsidR="00CC6DA7" w:rsidRPr="008922F1">
        <w:t xml:space="preserve"> is a</w:t>
      </w:r>
      <w:r w:rsidR="00341107" w:rsidRPr="008922F1">
        <w:t xml:space="preserve"> smoke,</w:t>
      </w:r>
      <w:r w:rsidR="00CC6DA7" w:rsidRPr="008922F1">
        <w:t>alcohol, drug and gambling free venue. No alcohol or drugs are to be brought onto the premises and gambling is not allowed.</w:t>
      </w:r>
    </w:p>
    <w:p w14:paraId="30EB0ACF" w14:textId="77777777" w:rsidR="00F3773C" w:rsidRPr="008922F1" w:rsidRDefault="00F3773C" w:rsidP="00F3773C">
      <w:pPr>
        <w:pStyle w:val="ListParagraph"/>
      </w:pPr>
    </w:p>
    <w:p w14:paraId="531216BA" w14:textId="77777777" w:rsidR="00CC6DA7" w:rsidRPr="008922F1" w:rsidRDefault="00CC6DA7" w:rsidP="006C5A54">
      <w:pPr>
        <w:pStyle w:val="Heading2"/>
        <w:rPr>
          <w:sz w:val="22"/>
          <w:szCs w:val="22"/>
        </w:rPr>
      </w:pPr>
      <w:r w:rsidRPr="008922F1">
        <w:rPr>
          <w:sz w:val="22"/>
          <w:szCs w:val="22"/>
        </w:rPr>
        <w:t>Smoking</w:t>
      </w:r>
    </w:p>
    <w:p w14:paraId="77FEC26C" w14:textId="2B2298E7" w:rsidR="00CC6DA7" w:rsidRDefault="005C50A2" w:rsidP="00F3773C">
      <w:pPr>
        <w:pStyle w:val="ListParagraph"/>
        <w:numPr>
          <w:ilvl w:val="0"/>
          <w:numId w:val="14"/>
        </w:numPr>
      </w:pPr>
      <w:r w:rsidRPr="008922F1">
        <w:t>My Place</w:t>
      </w:r>
      <w:r w:rsidR="00CC6DA7" w:rsidRPr="008922F1">
        <w:t xml:space="preserve"> is a smoke free venue. Smoking </w:t>
      </w:r>
      <w:r w:rsidR="006B7059">
        <w:t xml:space="preserve">(including vapes) </w:t>
      </w:r>
      <w:bookmarkStart w:id="0" w:name="_GoBack"/>
      <w:bookmarkEnd w:id="0"/>
      <w:r w:rsidR="00CC6DA7" w:rsidRPr="008922F1">
        <w:t xml:space="preserve">is not permitted in any part of the centre or within </w:t>
      </w:r>
      <w:r w:rsidRPr="008922F1">
        <w:t>10</w:t>
      </w:r>
      <w:r w:rsidR="00CC6DA7" w:rsidRPr="008922F1">
        <w:t xml:space="preserve"> </w:t>
      </w:r>
      <w:r w:rsidRPr="008922F1">
        <w:t>meters</w:t>
      </w:r>
      <w:r w:rsidR="00CC6DA7" w:rsidRPr="008922F1">
        <w:t xml:space="preserve"> of </w:t>
      </w:r>
      <w:r w:rsidR="007F6D91" w:rsidRPr="008922F1">
        <w:t>the boundary of the facility including the car park</w:t>
      </w:r>
      <w:r w:rsidR="00CC6DA7" w:rsidRPr="008922F1">
        <w:t xml:space="preserve">. </w:t>
      </w:r>
      <w:r w:rsidR="00341107" w:rsidRPr="008922F1">
        <w:t xml:space="preserve">Hirers are requested to consider neighbours and the image of My Place Youth Facility when choosing/informing of a smoking location for themselves/their clients. </w:t>
      </w:r>
    </w:p>
    <w:p w14:paraId="5F534D57" w14:textId="77777777" w:rsidR="00F3773C" w:rsidRPr="008922F1" w:rsidRDefault="00F3773C" w:rsidP="00F3773C">
      <w:pPr>
        <w:pStyle w:val="ListParagraph"/>
      </w:pPr>
    </w:p>
    <w:p w14:paraId="037595CF" w14:textId="77777777" w:rsidR="00CC6DA7" w:rsidRPr="008922F1" w:rsidRDefault="00CC6DA7" w:rsidP="006C5A54">
      <w:pPr>
        <w:pStyle w:val="Heading2"/>
        <w:rPr>
          <w:sz w:val="22"/>
          <w:szCs w:val="22"/>
        </w:rPr>
      </w:pPr>
      <w:r w:rsidRPr="008922F1">
        <w:rPr>
          <w:sz w:val="22"/>
          <w:szCs w:val="22"/>
        </w:rPr>
        <w:t>Use</w:t>
      </w:r>
    </w:p>
    <w:p w14:paraId="5100E151" w14:textId="77777777" w:rsidR="00CC6DA7" w:rsidRPr="008922F1" w:rsidRDefault="00CC6DA7" w:rsidP="00DD7174">
      <w:pPr>
        <w:pStyle w:val="ListParagraph"/>
        <w:numPr>
          <w:ilvl w:val="0"/>
          <w:numId w:val="14"/>
        </w:numPr>
      </w:pPr>
      <w:r w:rsidRPr="008922F1">
        <w:t>The Hirer agrees to pay for any damage that may occur due to their use of the facility and equipment. This may include security callouts if the rooms are left unsecured at the end of the session.</w:t>
      </w:r>
    </w:p>
    <w:p w14:paraId="49555F8E" w14:textId="2B2CF278" w:rsidR="00CC6DA7" w:rsidRDefault="00CC6DA7" w:rsidP="00DD7174">
      <w:pPr>
        <w:pStyle w:val="ListParagraph"/>
        <w:numPr>
          <w:ilvl w:val="0"/>
          <w:numId w:val="14"/>
        </w:numPr>
      </w:pPr>
      <w:r w:rsidRPr="008922F1">
        <w:t>The Hirer must ensure an appropriate level of supervision of the</w:t>
      </w:r>
      <w:r w:rsidR="00341107" w:rsidRPr="008922F1">
        <w:t>ir young people,</w:t>
      </w:r>
      <w:r w:rsidRPr="008922F1">
        <w:t xml:space="preserve"> so as to not</w:t>
      </w:r>
      <w:r w:rsidR="00341107" w:rsidRPr="008922F1">
        <w:t xml:space="preserve"> a</w:t>
      </w:r>
      <w:r w:rsidRPr="008922F1">
        <w:t xml:space="preserve">ffect the operations of business being conducted at </w:t>
      </w:r>
      <w:r w:rsidR="00621FCD" w:rsidRPr="008922F1">
        <w:t>My Place</w:t>
      </w:r>
      <w:r w:rsidR="00341107" w:rsidRPr="008922F1">
        <w:t xml:space="preserve"> (e</w:t>
      </w:r>
      <w:r w:rsidR="00F3773C">
        <w:t>.</w:t>
      </w:r>
      <w:r w:rsidR="00341107" w:rsidRPr="008922F1">
        <w:t>g</w:t>
      </w:r>
      <w:r w:rsidR="00F3773C">
        <w:t>.</w:t>
      </w:r>
      <w:r w:rsidR="00341107" w:rsidRPr="008922F1">
        <w:t xml:space="preserve"> noise levels around consulting rooms)</w:t>
      </w:r>
      <w:r w:rsidR="00F3773C">
        <w:t>.</w:t>
      </w:r>
    </w:p>
    <w:p w14:paraId="4648C54E" w14:textId="77777777" w:rsidR="00F3773C" w:rsidRPr="008922F1" w:rsidRDefault="00F3773C" w:rsidP="00F3773C">
      <w:pPr>
        <w:pStyle w:val="ListParagraph"/>
      </w:pPr>
    </w:p>
    <w:p w14:paraId="6B3F98A9" w14:textId="77777777" w:rsidR="00CC6DA7" w:rsidRPr="008922F1" w:rsidRDefault="00CC6DA7" w:rsidP="006C5A54">
      <w:pPr>
        <w:pStyle w:val="Heading2"/>
        <w:rPr>
          <w:sz w:val="22"/>
          <w:szCs w:val="22"/>
        </w:rPr>
      </w:pPr>
      <w:r w:rsidRPr="008922F1">
        <w:rPr>
          <w:sz w:val="22"/>
          <w:szCs w:val="22"/>
        </w:rPr>
        <w:t>Cleanliness</w:t>
      </w:r>
    </w:p>
    <w:p w14:paraId="01D06F94" w14:textId="488E5CBF" w:rsidR="00CC6DA7" w:rsidRPr="008922F1" w:rsidRDefault="00CC6DA7" w:rsidP="00DD7174">
      <w:pPr>
        <w:pStyle w:val="ListParagraph"/>
        <w:numPr>
          <w:ilvl w:val="0"/>
          <w:numId w:val="15"/>
        </w:numPr>
      </w:pPr>
      <w:r w:rsidRPr="008922F1">
        <w:t>Please leave the room as you find it</w:t>
      </w:r>
      <w:r w:rsidR="00EB49B7" w:rsidRPr="008922F1">
        <w:t>. Rubbish</w:t>
      </w:r>
      <w:r w:rsidR="00F3773C">
        <w:t xml:space="preserve"> </w:t>
      </w:r>
      <w:r w:rsidRPr="008922F1">
        <w:t xml:space="preserve">is to be sorted into appropriate bins, e.g. recycling or ordinary (rubbish bins are located </w:t>
      </w:r>
      <w:r w:rsidR="00EB49B7" w:rsidRPr="008922F1">
        <w:t>at the back of the centre</w:t>
      </w:r>
      <w:r w:rsidRPr="008922F1">
        <w:t>).</w:t>
      </w:r>
      <w:r w:rsidR="00EB49B7" w:rsidRPr="008922F1">
        <w:t xml:space="preserve"> </w:t>
      </w:r>
    </w:p>
    <w:p w14:paraId="34552EB3" w14:textId="6CC3114F" w:rsidR="00EB49B7" w:rsidRPr="008922F1" w:rsidRDefault="00EB49B7" w:rsidP="00DD7174">
      <w:pPr>
        <w:pStyle w:val="ListParagraph"/>
        <w:numPr>
          <w:ilvl w:val="0"/>
          <w:numId w:val="15"/>
        </w:numPr>
      </w:pPr>
      <w:r w:rsidRPr="008922F1">
        <w:t xml:space="preserve">Dishes are </w:t>
      </w:r>
      <w:r w:rsidR="00F3773C">
        <w:t>to be stacked in the dishwasher.</w:t>
      </w:r>
    </w:p>
    <w:p w14:paraId="2433D2A6" w14:textId="20B37F9E" w:rsidR="00CC6DA7" w:rsidRDefault="007F6D91" w:rsidP="00DD7174">
      <w:pPr>
        <w:pStyle w:val="ListParagraph"/>
        <w:numPr>
          <w:ilvl w:val="0"/>
          <w:numId w:val="15"/>
        </w:numPr>
      </w:pPr>
      <w:r w:rsidRPr="008922F1">
        <w:t xml:space="preserve">A vacuum cleaner is </w:t>
      </w:r>
      <w:r w:rsidR="00EB49B7" w:rsidRPr="008922F1">
        <w:t>located in the cleaning cupboard f</w:t>
      </w:r>
      <w:r w:rsidRPr="008922F1">
        <w:t>or any spills or accidents.</w:t>
      </w:r>
    </w:p>
    <w:p w14:paraId="2133830D" w14:textId="76BCEAF3" w:rsidR="00F3773C" w:rsidRPr="008922F1" w:rsidRDefault="00F3773C" w:rsidP="00F3773C">
      <w:pPr>
        <w:pStyle w:val="ListParagraph"/>
      </w:pPr>
    </w:p>
    <w:p w14:paraId="1D29B855" w14:textId="77777777" w:rsidR="00CC6DA7" w:rsidRPr="008922F1" w:rsidRDefault="00CC6DA7" w:rsidP="006C5A54">
      <w:pPr>
        <w:pStyle w:val="Heading2"/>
        <w:rPr>
          <w:sz w:val="22"/>
          <w:szCs w:val="22"/>
        </w:rPr>
      </w:pPr>
      <w:r w:rsidRPr="008922F1">
        <w:rPr>
          <w:sz w:val="22"/>
          <w:szCs w:val="22"/>
        </w:rPr>
        <w:t>Catering</w:t>
      </w:r>
    </w:p>
    <w:p w14:paraId="64915BD6" w14:textId="4A656B58" w:rsidR="00CC6DA7" w:rsidRPr="008922F1" w:rsidRDefault="00CC6DA7" w:rsidP="00DD7174">
      <w:pPr>
        <w:pStyle w:val="ListParagraph"/>
        <w:numPr>
          <w:ilvl w:val="0"/>
          <w:numId w:val="17"/>
        </w:numPr>
      </w:pPr>
      <w:r w:rsidRPr="008922F1">
        <w:t>Coffee, tea, sugar, milk</w:t>
      </w:r>
      <w:r w:rsidR="00EB49B7" w:rsidRPr="008922F1">
        <w:t xml:space="preserve"> milo</w:t>
      </w:r>
      <w:r w:rsidRPr="008922F1">
        <w:t xml:space="preserve"> </w:t>
      </w:r>
      <w:r w:rsidR="006C5A54" w:rsidRPr="008922F1">
        <w:t>etc.</w:t>
      </w:r>
      <w:r w:rsidRPr="008922F1">
        <w:t xml:space="preserve"> are supplied by the centre</w:t>
      </w:r>
      <w:r w:rsidR="00EB49B7" w:rsidRPr="008922F1">
        <w:t xml:space="preserve"> for bookings under 10 people</w:t>
      </w:r>
      <w:r w:rsidRPr="008922F1">
        <w:t xml:space="preserve"> </w:t>
      </w:r>
    </w:p>
    <w:p w14:paraId="50BA16E5" w14:textId="77777777" w:rsidR="00CC6DA7" w:rsidRPr="008922F1" w:rsidRDefault="00CC6DA7" w:rsidP="00DD7174">
      <w:pPr>
        <w:pStyle w:val="ListParagraph"/>
        <w:numPr>
          <w:ilvl w:val="0"/>
          <w:numId w:val="17"/>
        </w:numPr>
      </w:pPr>
      <w:r w:rsidRPr="008922F1">
        <w:t xml:space="preserve">During office hours, the centre kitchen has constant hot water, microwave and oven. Please nominate 1 or 2 people only to access the kitchen area. </w:t>
      </w:r>
    </w:p>
    <w:p w14:paraId="0E0D321A" w14:textId="77777777" w:rsidR="00CC6DA7" w:rsidRPr="008922F1" w:rsidRDefault="00CC6DA7" w:rsidP="00DD7174">
      <w:pPr>
        <w:pStyle w:val="ListParagraph"/>
        <w:numPr>
          <w:ilvl w:val="0"/>
          <w:numId w:val="17"/>
        </w:numPr>
      </w:pPr>
      <w:r w:rsidRPr="008922F1">
        <w:t>If booking the activity or meeting room during office hours</w:t>
      </w:r>
      <w:r w:rsidR="009D228B" w:rsidRPr="008922F1">
        <w:t>, a</w:t>
      </w:r>
      <w:r w:rsidRPr="008922F1">
        <w:t xml:space="preserve"> tea trolley can be provided for the room. Advise at time of room booking.</w:t>
      </w:r>
    </w:p>
    <w:p w14:paraId="2B47B9EE" w14:textId="623C5662" w:rsidR="009D228B" w:rsidRPr="008922F1" w:rsidRDefault="009D228B" w:rsidP="00DD7174">
      <w:pPr>
        <w:pStyle w:val="ListParagraph"/>
        <w:numPr>
          <w:ilvl w:val="0"/>
          <w:numId w:val="17"/>
        </w:numPr>
      </w:pPr>
      <w:r w:rsidRPr="008922F1">
        <w:t xml:space="preserve">The Hirer using the kitchen must comply with all legal requirements including without limitation the Health Act </w:t>
      </w:r>
      <w:r w:rsidR="00B970EF">
        <w:t>1958 and the Food Act 1982.</w:t>
      </w:r>
    </w:p>
    <w:p w14:paraId="79B4B8EC" w14:textId="7F22AE9F" w:rsidR="00CC6DA7" w:rsidRPr="008922F1" w:rsidRDefault="00CC6DA7" w:rsidP="006C5A54">
      <w:pPr>
        <w:pStyle w:val="Heading2"/>
        <w:rPr>
          <w:sz w:val="22"/>
          <w:szCs w:val="22"/>
        </w:rPr>
      </w:pPr>
      <w:r w:rsidRPr="008922F1">
        <w:rPr>
          <w:sz w:val="22"/>
          <w:szCs w:val="22"/>
        </w:rPr>
        <w:lastRenderedPageBreak/>
        <w:t xml:space="preserve">Property not owned </w:t>
      </w:r>
      <w:r w:rsidR="00B970EF">
        <w:rPr>
          <w:sz w:val="22"/>
          <w:szCs w:val="22"/>
        </w:rPr>
        <w:t xml:space="preserve">by </w:t>
      </w:r>
      <w:r w:rsidRPr="008922F1">
        <w:rPr>
          <w:sz w:val="22"/>
          <w:szCs w:val="22"/>
        </w:rPr>
        <w:t>Cardinia Shire Council</w:t>
      </w:r>
    </w:p>
    <w:p w14:paraId="2527314B" w14:textId="6DCE2024" w:rsidR="00CC6DA7" w:rsidRPr="008922F1" w:rsidRDefault="00CC6DA7" w:rsidP="00DD7174">
      <w:pPr>
        <w:pStyle w:val="ListParagraph"/>
        <w:numPr>
          <w:ilvl w:val="0"/>
          <w:numId w:val="18"/>
        </w:numPr>
      </w:pPr>
      <w:r w:rsidRPr="008922F1">
        <w:t>Cardinia Shire Council nor its staff shall be liable for any l</w:t>
      </w:r>
      <w:r w:rsidR="00B970EF">
        <w:t>oss or damage sustained by the H</w:t>
      </w:r>
      <w:r w:rsidRPr="008922F1">
        <w:t>irer or any person, firm or corporation entrusting to or supplying any article or thing to the Hirer by reason of any article or thing being lost, damaged or stolen.</w:t>
      </w:r>
    </w:p>
    <w:p w14:paraId="6F809562" w14:textId="77777777" w:rsidR="00B970EF" w:rsidRDefault="00CC6DA7" w:rsidP="00DD7174">
      <w:pPr>
        <w:pStyle w:val="ListParagraph"/>
        <w:numPr>
          <w:ilvl w:val="0"/>
          <w:numId w:val="18"/>
        </w:numPr>
      </w:pPr>
      <w:r w:rsidRPr="008922F1">
        <w:t>The Hirer hereby indemnifies Cardinia Shire Council against any claim by such person, firm or corporation in respect of such article or thing.</w:t>
      </w:r>
    </w:p>
    <w:p w14:paraId="6B9AD1F3" w14:textId="17B4006A" w:rsidR="00CC6DA7" w:rsidRPr="008922F1" w:rsidRDefault="00CC6DA7" w:rsidP="00B970EF">
      <w:pPr>
        <w:pStyle w:val="ListParagraph"/>
      </w:pPr>
      <w:r w:rsidRPr="008922F1">
        <w:t xml:space="preserve"> </w:t>
      </w:r>
    </w:p>
    <w:p w14:paraId="2D7550F6" w14:textId="77777777" w:rsidR="00CC6DA7" w:rsidRPr="008922F1" w:rsidRDefault="00CC6DA7" w:rsidP="006C5A54">
      <w:pPr>
        <w:pStyle w:val="Heading2"/>
        <w:rPr>
          <w:sz w:val="22"/>
          <w:szCs w:val="22"/>
        </w:rPr>
      </w:pPr>
      <w:r w:rsidRPr="008922F1">
        <w:rPr>
          <w:sz w:val="22"/>
          <w:szCs w:val="22"/>
        </w:rPr>
        <w:t>Violation of Laws</w:t>
      </w:r>
    </w:p>
    <w:p w14:paraId="08AFC69C" w14:textId="4E5EB634" w:rsidR="00CC6DA7" w:rsidRDefault="00CC6DA7" w:rsidP="00DD7174">
      <w:pPr>
        <w:pStyle w:val="ListParagraph"/>
        <w:numPr>
          <w:ilvl w:val="0"/>
          <w:numId w:val="19"/>
        </w:numPr>
      </w:pPr>
      <w:r w:rsidRPr="008922F1">
        <w:t xml:space="preserve">The Hirer shall not violate statutory regulation or law in or about </w:t>
      </w:r>
      <w:r w:rsidR="009D228B" w:rsidRPr="008922F1">
        <w:t>My Place</w:t>
      </w:r>
      <w:r w:rsidR="00B970EF">
        <w:t xml:space="preserve"> Youth Facility</w:t>
      </w:r>
      <w:r w:rsidRPr="008922F1">
        <w:t>.</w:t>
      </w:r>
    </w:p>
    <w:p w14:paraId="2280CBB9" w14:textId="77777777" w:rsidR="00B970EF" w:rsidRPr="008922F1" w:rsidRDefault="00B970EF" w:rsidP="00B970EF">
      <w:pPr>
        <w:pStyle w:val="ListParagraph"/>
      </w:pPr>
    </w:p>
    <w:p w14:paraId="5A630EF6" w14:textId="7B40E335" w:rsidR="00CC6DA7" w:rsidRPr="008922F1" w:rsidRDefault="00CC6DA7" w:rsidP="006C5A54">
      <w:pPr>
        <w:pStyle w:val="Heading2"/>
        <w:rPr>
          <w:sz w:val="22"/>
          <w:szCs w:val="22"/>
        </w:rPr>
      </w:pPr>
      <w:r w:rsidRPr="008922F1">
        <w:rPr>
          <w:sz w:val="22"/>
          <w:szCs w:val="22"/>
        </w:rPr>
        <w:t>Insurance</w:t>
      </w:r>
    </w:p>
    <w:p w14:paraId="3D51ED59" w14:textId="498E82E8" w:rsidR="008922F1" w:rsidRPr="008922F1" w:rsidRDefault="008922F1" w:rsidP="008922F1">
      <w:pPr>
        <w:pStyle w:val="ListParagraph"/>
        <w:numPr>
          <w:ilvl w:val="0"/>
          <w:numId w:val="19"/>
        </w:numPr>
      </w:pPr>
      <w:r w:rsidRPr="008922F1">
        <w:t xml:space="preserve">All hirers are required to hold public liability insurance for a minimum of $20 million which covers the activity at this facility.  </w:t>
      </w:r>
    </w:p>
    <w:p w14:paraId="4CCED9F7" w14:textId="77777777" w:rsidR="008922F1" w:rsidRPr="008922F1" w:rsidRDefault="008922F1" w:rsidP="008922F1">
      <w:pPr>
        <w:pStyle w:val="ListParagraph"/>
        <w:numPr>
          <w:ilvl w:val="0"/>
          <w:numId w:val="19"/>
        </w:numPr>
      </w:pPr>
      <w:r w:rsidRPr="008922F1">
        <w:t>Council can provide public liability insurance under certain terms and conditions for some activities.  Please refer to details below for further information.</w:t>
      </w:r>
    </w:p>
    <w:p w14:paraId="1E382394" w14:textId="77777777" w:rsidR="00B970EF" w:rsidRDefault="00B970EF" w:rsidP="00B970EF">
      <w:pPr>
        <w:pStyle w:val="Heading2"/>
        <w:ind w:firstLine="714"/>
        <w:rPr>
          <w:rFonts w:ascii="Franklin Gothic Book" w:hAnsi="Franklin Gothic Book"/>
          <w:i/>
          <w:sz w:val="22"/>
          <w:szCs w:val="22"/>
        </w:rPr>
      </w:pPr>
      <w:bookmarkStart w:id="1" w:name="_Toc453753791"/>
    </w:p>
    <w:p w14:paraId="4D8629E7" w14:textId="42144216" w:rsidR="008922F1" w:rsidRPr="00B970EF" w:rsidRDefault="008922F1" w:rsidP="00B970EF">
      <w:pPr>
        <w:pStyle w:val="Heading2"/>
        <w:ind w:firstLine="714"/>
        <w:rPr>
          <w:rFonts w:ascii="Franklin Gothic Book" w:hAnsi="Franklin Gothic Book"/>
          <w:i/>
          <w:sz w:val="22"/>
          <w:szCs w:val="22"/>
          <w:lang w:eastAsia="en-AU"/>
        </w:rPr>
      </w:pPr>
      <w:r w:rsidRPr="00B970EF">
        <w:rPr>
          <w:rFonts w:ascii="Franklin Gothic Book" w:hAnsi="Franklin Gothic Book"/>
          <w:i/>
          <w:sz w:val="22"/>
          <w:szCs w:val="22"/>
        </w:rPr>
        <w:t>Regular Hirers</w:t>
      </w:r>
      <w:bookmarkEnd w:id="1"/>
    </w:p>
    <w:p w14:paraId="2F025AA9" w14:textId="77777777" w:rsidR="008922F1" w:rsidRPr="008922F1" w:rsidRDefault="008922F1" w:rsidP="00B970EF">
      <w:pPr>
        <w:pStyle w:val="ListParagraph"/>
        <w:numPr>
          <w:ilvl w:val="0"/>
          <w:numId w:val="19"/>
        </w:numPr>
        <w:ind w:left="1074"/>
      </w:pPr>
      <w:r w:rsidRPr="008922F1">
        <w:t xml:space="preserve">A regular hirer of the facility is where an individual, group or business either has their own insurance, or does not comply with the definition of casual hirer.  </w:t>
      </w:r>
    </w:p>
    <w:p w14:paraId="085CD3C6" w14:textId="77777777" w:rsidR="008922F1" w:rsidRPr="008922F1" w:rsidRDefault="008922F1" w:rsidP="00B970EF">
      <w:pPr>
        <w:pStyle w:val="ListParagraph"/>
        <w:ind w:left="1074"/>
      </w:pPr>
    </w:p>
    <w:p w14:paraId="6C350641" w14:textId="77777777" w:rsidR="008922F1" w:rsidRPr="008922F1" w:rsidRDefault="008922F1" w:rsidP="00B970EF">
      <w:pPr>
        <w:pStyle w:val="ListParagraph"/>
        <w:numPr>
          <w:ilvl w:val="0"/>
          <w:numId w:val="19"/>
        </w:numPr>
        <w:ind w:left="1074"/>
      </w:pPr>
      <w:r w:rsidRPr="008922F1">
        <w:t>Regular hirers will be required to provide a copy of their certificate of currency for public liability insurance for a minimum amount of $20 million with no limit on the number of claims that can be made. A certificate of currency for this insurance must be provided to the Council at least seven (7) days prior to the date of the event.</w:t>
      </w:r>
    </w:p>
    <w:p w14:paraId="493DD5B6" w14:textId="77777777" w:rsidR="008922F1" w:rsidRPr="008922F1" w:rsidRDefault="008922F1" w:rsidP="008922F1">
      <w:pPr>
        <w:ind w:left="1134" w:hanging="567"/>
        <w:jc w:val="both"/>
      </w:pPr>
    </w:p>
    <w:p w14:paraId="643C88BF" w14:textId="77777777" w:rsidR="008922F1" w:rsidRPr="00B970EF" w:rsidRDefault="008922F1" w:rsidP="00B970EF">
      <w:pPr>
        <w:pStyle w:val="Heading2"/>
        <w:ind w:left="6" w:firstLine="708"/>
        <w:rPr>
          <w:rFonts w:ascii="Franklin Gothic Book" w:hAnsi="Franklin Gothic Book"/>
          <w:i/>
          <w:sz w:val="22"/>
          <w:szCs w:val="22"/>
        </w:rPr>
      </w:pPr>
      <w:bookmarkStart w:id="2" w:name="_Toc453753792"/>
      <w:r w:rsidRPr="00B970EF">
        <w:rPr>
          <w:rFonts w:ascii="Franklin Gothic Book" w:hAnsi="Franklin Gothic Book"/>
          <w:i/>
          <w:sz w:val="22"/>
          <w:szCs w:val="22"/>
        </w:rPr>
        <w:t>Casual Hirers</w:t>
      </w:r>
      <w:bookmarkEnd w:id="2"/>
    </w:p>
    <w:p w14:paraId="0156FB3B" w14:textId="77777777" w:rsidR="008922F1" w:rsidRPr="008922F1" w:rsidRDefault="008922F1" w:rsidP="00B970EF">
      <w:pPr>
        <w:pStyle w:val="ListParagraph"/>
        <w:numPr>
          <w:ilvl w:val="0"/>
          <w:numId w:val="19"/>
        </w:numPr>
        <w:ind w:left="1074"/>
      </w:pPr>
      <w:r w:rsidRPr="008922F1">
        <w:t>A casual hirer is an individual or community group who wishes to hire the facility for low risk events or functions, which may be a one-off or a weekly arrangement with the Council. The hire activity is limited to a maximum of five (5) consecutive days and no more than 52 times in a calendar year.</w:t>
      </w:r>
    </w:p>
    <w:p w14:paraId="00F0B2DF" w14:textId="77777777" w:rsidR="008922F1" w:rsidRPr="008922F1" w:rsidRDefault="008922F1" w:rsidP="00B970EF">
      <w:pPr>
        <w:pStyle w:val="ListParagraph"/>
        <w:ind w:left="1074"/>
      </w:pPr>
    </w:p>
    <w:p w14:paraId="2D0ABD7A" w14:textId="77777777" w:rsidR="008922F1" w:rsidRPr="008922F1" w:rsidRDefault="008922F1" w:rsidP="00B970EF">
      <w:pPr>
        <w:pStyle w:val="ListParagraph"/>
        <w:numPr>
          <w:ilvl w:val="0"/>
          <w:numId w:val="19"/>
        </w:numPr>
        <w:ind w:left="1074"/>
      </w:pPr>
      <w:r w:rsidRPr="008922F1">
        <w:t xml:space="preserve">The cover is for individuals or groups, for non-profit making activities, that do not have existing public liability insurance and is not intended to provide cover for festivals, sporting type activities, rock concerts/performances or hirers involved in a profit making activity where an admission fee is charged. In the event of a claim a deductible of $250 will be charged to the hirer.  </w:t>
      </w:r>
    </w:p>
    <w:p w14:paraId="1013B398" w14:textId="3F387E89" w:rsidR="008922F1" w:rsidRPr="008922F1" w:rsidRDefault="008922F1" w:rsidP="00B970EF">
      <w:pPr>
        <w:pStyle w:val="ListParagraph"/>
        <w:ind w:left="1074"/>
      </w:pPr>
    </w:p>
    <w:p w14:paraId="5EDD973C" w14:textId="239AECE7" w:rsidR="008922F1" w:rsidRDefault="008922F1" w:rsidP="00B970EF">
      <w:pPr>
        <w:pStyle w:val="ListParagraph"/>
        <w:numPr>
          <w:ilvl w:val="0"/>
          <w:numId w:val="19"/>
        </w:numPr>
        <w:ind w:left="1074"/>
      </w:pPr>
      <w:r w:rsidRPr="008922F1">
        <w:t>Please contact the Risk Management Officer at Cardinia Shire if clarification on this insurance is required.  </w:t>
      </w:r>
    </w:p>
    <w:p w14:paraId="097F0F32" w14:textId="10E3B270" w:rsidR="00B970EF" w:rsidRPr="008922F1" w:rsidRDefault="00B970EF" w:rsidP="00FA5BF8"/>
    <w:p w14:paraId="7061B728" w14:textId="6DA1884E" w:rsidR="008922F1" w:rsidRPr="008922F1" w:rsidRDefault="008922F1" w:rsidP="008922F1">
      <w:pPr>
        <w:pStyle w:val="Heading2"/>
        <w:rPr>
          <w:rFonts w:ascii="Franklin Gothic Book" w:hAnsi="Franklin Gothic Book"/>
          <w:sz w:val="22"/>
          <w:szCs w:val="22"/>
        </w:rPr>
      </w:pPr>
      <w:bookmarkStart w:id="3" w:name="_Toc453753793"/>
      <w:bookmarkStart w:id="4" w:name="OLE_LINK1"/>
      <w:r w:rsidRPr="00B970EF">
        <w:rPr>
          <w:sz w:val="22"/>
          <w:szCs w:val="22"/>
        </w:rPr>
        <w:t>Risk</w:t>
      </w:r>
      <w:r w:rsidRPr="008922F1">
        <w:rPr>
          <w:sz w:val="22"/>
          <w:szCs w:val="22"/>
        </w:rPr>
        <w:t xml:space="preserve"> Management</w:t>
      </w:r>
      <w:bookmarkEnd w:id="3"/>
    </w:p>
    <w:bookmarkEnd w:id="4"/>
    <w:p w14:paraId="6FBC766F" w14:textId="65C85A04" w:rsidR="008922F1" w:rsidRPr="008922F1" w:rsidRDefault="008922F1" w:rsidP="008922F1">
      <w:pPr>
        <w:pStyle w:val="ListParagraph"/>
        <w:numPr>
          <w:ilvl w:val="0"/>
          <w:numId w:val="19"/>
        </w:numPr>
        <w:rPr>
          <w:rFonts w:eastAsiaTheme="minorHAnsi"/>
        </w:rPr>
      </w:pPr>
      <w:r w:rsidRPr="008922F1">
        <w:t>Any hazards identified at the facility should be immediately reported. Cardinia Shire Council’s Customer Service department should be notified on 1300 767 624, and they will notify the relevant staff officer.</w:t>
      </w:r>
    </w:p>
    <w:p w14:paraId="2C1878BC" w14:textId="77777777" w:rsidR="008922F1" w:rsidRPr="008922F1" w:rsidRDefault="008922F1" w:rsidP="008922F1">
      <w:pPr>
        <w:ind w:left="567" w:hanging="567"/>
        <w:jc w:val="both"/>
      </w:pPr>
    </w:p>
    <w:p w14:paraId="41DC9A3D" w14:textId="1B0EBC5A" w:rsidR="008922F1" w:rsidRDefault="008922F1" w:rsidP="00B970EF">
      <w:pPr>
        <w:pStyle w:val="ListParagraph"/>
        <w:numPr>
          <w:ilvl w:val="0"/>
          <w:numId w:val="19"/>
        </w:numPr>
      </w:pPr>
      <w:r w:rsidRPr="008922F1">
        <w:t>If the hazard could pose a risk to the safety of users, then access to the hazard should be prevented until Council is able to put in place measures to control the hazard.</w:t>
      </w:r>
    </w:p>
    <w:p w14:paraId="1F5C8A8F" w14:textId="1C1C0651" w:rsidR="00B970EF" w:rsidRDefault="00B970EF" w:rsidP="00B970EF"/>
    <w:p w14:paraId="7A2B019A" w14:textId="28CD3CC6" w:rsidR="00B970EF" w:rsidRPr="00B970EF" w:rsidRDefault="00B970EF" w:rsidP="00B970EF">
      <w:pPr>
        <w:rPr>
          <w:b/>
        </w:rPr>
      </w:pPr>
      <w:r w:rsidRPr="00B970EF">
        <w:rPr>
          <w:b/>
        </w:rPr>
        <w:t>Storage of information</w:t>
      </w:r>
    </w:p>
    <w:p w14:paraId="64A13CC9" w14:textId="4D2B0241" w:rsidR="00B970EF" w:rsidRDefault="00FA5BF8" w:rsidP="00B970EF">
      <w:pPr>
        <w:pStyle w:val="ListParagraph"/>
        <w:numPr>
          <w:ilvl w:val="0"/>
          <w:numId w:val="32"/>
        </w:numPr>
      </w:pPr>
      <w:r>
        <w:t>Information such as Working w</w:t>
      </w:r>
      <w:r w:rsidR="00B970EF">
        <w:t>ith Children’s Checks, Insurance and Room Hire forms will be stored in accordance with Cardinia Shire Council’s Privacy Policy.</w:t>
      </w:r>
    </w:p>
    <w:p w14:paraId="06025D4B" w14:textId="5CCA7FAD" w:rsidR="00FA5BF8" w:rsidRPr="008922F1" w:rsidRDefault="00FA5BF8" w:rsidP="00FA5BF8">
      <w:pPr>
        <w:pStyle w:val="ListParagraph"/>
      </w:pPr>
    </w:p>
    <w:p w14:paraId="17033E28" w14:textId="77777777" w:rsidR="00CC6DA7" w:rsidRPr="008922F1" w:rsidRDefault="00CC6DA7" w:rsidP="006C5A54">
      <w:pPr>
        <w:pStyle w:val="Heading2"/>
        <w:rPr>
          <w:sz w:val="22"/>
          <w:szCs w:val="22"/>
        </w:rPr>
      </w:pPr>
      <w:r w:rsidRPr="008922F1">
        <w:rPr>
          <w:sz w:val="22"/>
          <w:szCs w:val="22"/>
        </w:rPr>
        <w:t>Determination</w:t>
      </w:r>
    </w:p>
    <w:p w14:paraId="72744DCF" w14:textId="63F93A72" w:rsidR="0083390E" w:rsidRPr="008922F1" w:rsidRDefault="00CC6DA7" w:rsidP="00DD7174">
      <w:pPr>
        <w:pStyle w:val="ListParagraph"/>
        <w:numPr>
          <w:ilvl w:val="0"/>
          <w:numId w:val="20"/>
        </w:numPr>
      </w:pPr>
      <w:r w:rsidRPr="008922F1">
        <w:t>If the Hirer is in breach of any of the above conditions, the Hirer understands that this agreement can be terminated without further notice and without refund of hire fees or bond (if applicable).</w:t>
      </w:r>
    </w:p>
    <w:p w14:paraId="7C1CF077" w14:textId="77777777" w:rsidR="00AD3145" w:rsidRPr="008922F1" w:rsidRDefault="00AD3145" w:rsidP="006C5A54">
      <w:pPr>
        <w:sectPr w:rsidR="00AD3145" w:rsidRPr="008922F1" w:rsidSect="008922F1">
          <w:footerReference w:type="even" r:id="rId10"/>
          <w:type w:val="continuous"/>
          <w:pgSz w:w="11906" w:h="16838"/>
          <w:pgMar w:top="720" w:right="720" w:bottom="720" w:left="720" w:header="709" w:footer="709" w:gutter="0"/>
          <w:pgNumType w:start="1"/>
          <w:cols w:space="708"/>
          <w:titlePg/>
          <w:docGrid w:linePitch="360"/>
        </w:sectPr>
      </w:pPr>
    </w:p>
    <w:p w14:paraId="6A3BB508" w14:textId="1EC0B9D1" w:rsidR="004526E9" w:rsidRPr="008922F1" w:rsidRDefault="008922F1" w:rsidP="004526E9">
      <w:r w:rsidRPr="008922F1">
        <w:rPr>
          <w:noProof/>
        </w:rPr>
        <w:lastRenderedPageBreak/>
        <w:drawing>
          <wp:anchor distT="36576" distB="36576" distL="36576" distR="36576" simplePos="0" relativeHeight="251709440" behindDoc="0" locked="0" layoutInCell="1" allowOverlap="1" wp14:anchorId="639BD4A1" wp14:editId="5B7F8EA5">
            <wp:simplePos x="0" y="0"/>
            <wp:positionH relativeFrom="page">
              <wp:posOffset>1638300</wp:posOffset>
            </wp:positionH>
            <wp:positionV relativeFrom="paragraph">
              <wp:posOffset>3175</wp:posOffset>
            </wp:positionV>
            <wp:extent cx="9067800" cy="6395290"/>
            <wp:effectExtent l="0" t="0" r="0" b="571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0" cy="6395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922F1">
        <w:rPr>
          <w:noProof/>
        </w:rPr>
        <mc:AlternateContent>
          <mc:Choice Requires="wps">
            <w:drawing>
              <wp:anchor distT="36576" distB="36576" distL="36576" distR="36576" simplePos="0" relativeHeight="251680768" behindDoc="0" locked="0" layoutInCell="1" allowOverlap="1" wp14:anchorId="0D57EBB4" wp14:editId="46652663">
                <wp:simplePos x="0" y="0"/>
                <wp:positionH relativeFrom="column">
                  <wp:posOffset>6513195</wp:posOffset>
                </wp:positionH>
                <wp:positionV relativeFrom="paragraph">
                  <wp:posOffset>-861060</wp:posOffset>
                </wp:positionV>
                <wp:extent cx="3183355" cy="836295"/>
                <wp:effectExtent l="0" t="0" r="17145" b="2095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355" cy="836295"/>
                        </a:xfrm>
                        <a:prstGeom prst="rect">
                          <a:avLst/>
                        </a:prstGeom>
                        <a:solidFill>
                          <a:srgbClr val="FF330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65F5E2" w14:textId="77777777" w:rsidR="004526E9" w:rsidRDefault="004526E9" w:rsidP="00356CAC">
                            <w:pPr>
                              <w:pStyle w:val="CouncilMinutes"/>
                              <w:spacing w:line="276" w:lineRule="auto"/>
                              <w:jc w:val="left"/>
                              <w:rPr>
                                <w:rFonts w:ascii="Gill Sans MT" w:hAnsi="Gill Sans MT"/>
                                <w:color w:val="FFFFFF"/>
                                <w:sz w:val="24"/>
                                <w:u w:val="none"/>
                                <w14:ligatures w14:val="none"/>
                              </w:rPr>
                            </w:pPr>
                            <w:r>
                              <w:rPr>
                                <w:rFonts w:ascii="Gill Sans MT" w:hAnsi="Gill Sans MT"/>
                                <w:color w:val="FFFFFF"/>
                                <w:sz w:val="24"/>
                                <w:u w:val="none"/>
                                <w14:ligatures w14:val="none"/>
                              </w:rPr>
                              <w:t xml:space="preserve">PLEASE </w:t>
                            </w:r>
                            <w:r w:rsidR="0030530C">
                              <w:rPr>
                                <w:rFonts w:ascii="Gill Sans MT" w:hAnsi="Gill Sans MT"/>
                                <w:color w:val="FFFFFF"/>
                                <w:sz w:val="24"/>
                                <w:u w:val="none"/>
                                <w14:ligatures w14:val="none"/>
                              </w:rPr>
                              <w:t>FOLLOW INSTRUCTIONS FROM</w:t>
                            </w:r>
                            <w:r>
                              <w:rPr>
                                <w:rFonts w:ascii="Gill Sans MT" w:hAnsi="Gill Sans MT"/>
                                <w:color w:val="FFFFFF"/>
                                <w:sz w:val="24"/>
                                <w:u w:val="none"/>
                                <w14:ligatures w14:val="none"/>
                              </w:rPr>
                              <w:t xml:space="preserve"> THE</w:t>
                            </w:r>
                            <w:r w:rsidR="00356CAC">
                              <w:rPr>
                                <w:rFonts w:ascii="Gill Sans MT" w:hAnsi="Gill Sans MT"/>
                                <w:color w:val="FFFFFF"/>
                                <w:sz w:val="24"/>
                                <w:u w:val="none"/>
                                <w14:ligatures w14:val="none"/>
                              </w:rPr>
                              <w:t xml:space="preserve"> </w:t>
                            </w:r>
                            <w:r>
                              <w:rPr>
                                <w:rFonts w:ascii="Gill Sans MT" w:hAnsi="Gill Sans MT"/>
                                <w:color w:val="FFFFFF"/>
                                <w:sz w:val="24"/>
                                <w:u w:val="none"/>
                                <w14:ligatures w14:val="none"/>
                              </w:rPr>
                              <w:t xml:space="preserve">ANNOUNCEMENT </w:t>
                            </w:r>
                            <w:r w:rsidR="0030530C">
                              <w:rPr>
                                <w:rFonts w:ascii="Gill Sans MT" w:hAnsi="Gill Sans MT"/>
                                <w:color w:val="FFFFFF"/>
                                <w:sz w:val="24"/>
                                <w:u w:val="none"/>
                                <w14:ligatures w14:val="none"/>
                              </w:rPr>
                              <w:t xml:space="preserve">and </w:t>
                            </w:r>
                            <w:r>
                              <w:rPr>
                                <w:rFonts w:ascii="Gill Sans MT" w:hAnsi="Gill Sans MT"/>
                                <w:color w:val="FFFFFF"/>
                                <w:sz w:val="24"/>
                                <w:u w:val="none"/>
                                <w14:ligatures w14:val="none"/>
                              </w:rPr>
                              <w:t>AREA WARDEN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7EBB4" id="_x0000_t202" coordsize="21600,21600" o:spt="202" path="m,l,21600r21600,l21600,xe">
                <v:stroke joinstyle="miter"/>
                <v:path gradientshapeok="t" o:connecttype="rect"/>
              </v:shapetype>
              <v:shape id="Text Box 46" o:spid="_x0000_s1026" type="#_x0000_t202" style="position:absolute;margin-left:512.85pt;margin-top:-67.8pt;width:250.65pt;height:65.8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" fillcolor="#f30" strokecolor="black [0]" insetpen="t">
                <v:shadow color="#ccc"/>
                <v:textbox inset="2.88pt,2.88pt,2.88pt,2.88pt">
                  <w:txbxContent>
                    <w:p w14:paraId="1865F5E2" w14:textId="77777777" w:rsidR="004526E9" w:rsidRDefault="004526E9" w:rsidP="00356CAC">
                      <w:pPr>
                        <w:pStyle w:val="CouncilMinutes"/>
                        <w:spacing w:line="276" w:lineRule="auto"/>
                        <w:jc w:val="left"/>
                        <w:rPr>
                          <w:rFonts w:ascii="Gill Sans MT" w:hAnsi="Gill Sans MT"/>
                          <w:color w:val="FFFFFF"/>
                          <w:sz w:val="24"/>
                          <w:u w:val="none"/>
                          <w14:ligatures w14:val="none"/>
                        </w:rPr>
                      </w:pPr>
                      <w:r>
                        <w:rPr>
                          <w:rFonts w:ascii="Gill Sans MT" w:hAnsi="Gill Sans MT"/>
                          <w:color w:val="FFFFFF"/>
                          <w:sz w:val="24"/>
                          <w:u w:val="none"/>
                          <w14:ligatures w14:val="none"/>
                        </w:rPr>
                        <w:t xml:space="preserve">PLEASE </w:t>
                      </w:r>
                      <w:r w:rsidR="0030530C">
                        <w:rPr>
                          <w:rFonts w:ascii="Gill Sans MT" w:hAnsi="Gill Sans MT"/>
                          <w:color w:val="FFFFFF"/>
                          <w:sz w:val="24"/>
                          <w:u w:val="none"/>
                          <w14:ligatures w14:val="none"/>
                        </w:rPr>
                        <w:t>FOLLOW INSTRUCTIONS FROM</w:t>
                      </w:r>
                      <w:r>
                        <w:rPr>
                          <w:rFonts w:ascii="Gill Sans MT" w:hAnsi="Gill Sans MT"/>
                          <w:color w:val="FFFFFF"/>
                          <w:sz w:val="24"/>
                          <w:u w:val="none"/>
                          <w14:ligatures w14:val="none"/>
                        </w:rPr>
                        <w:t xml:space="preserve"> THE</w:t>
                      </w:r>
                      <w:r w:rsidR="00356CAC">
                        <w:rPr>
                          <w:rFonts w:ascii="Gill Sans MT" w:hAnsi="Gill Sans MT"/>
                          <w:color w:val="FFFFFF"/>
                          <w:sz w:val="24"/>
                          <w:u w:val="none"/>
                          <w14:ligatures w14:val="none"/>
                        </w:rPr>
                        <w:t xml:space="preserve"> </w:t>
                      </w:r>
                      <w:r>
                        <w:rPr>
                          <w:rFonts w:ascii="Gill Sans MT" w:hAnsi="Gill Sans MT"/>
                          <w:color w:val="FFFFFF"/>
                          <w:sz w:val="24"/>
                          <w:u w:val="none"/>
                          <w14:ligatures w14:val="none"/>
                        </w:rPr>
                        <w:t xml:space="preserve">ANNOUNCEMENT </w:t>
                      </w:r>
                      <w:r w:rsidR="0030530C">
                        <w:rPr>
                          <w:rFonts w:ascii="Gill Sans MT" w:hAnsi="Gill Sans MT"/>
                          <w:color w:val="FFFFFF"/>
                          <w:sz w:val="24"/>
                          <w:u w:val="none"/>
                          <w14:ligatures w14:val="none"/>
                        </w:rPr>
                        <w:t xml:space="preserve">and </w:t>
                      </w:r>
                      <w:r>
                        <w:rPr>
                          <w:rFonts w:ascii="Gill Sans MT" w:hAnsi="Gill Sans MT"/>
                          <w:color w:val="FFFFFF"/>
                          <w:sz w:val="24"/>
                          <w:u w:val="none"/>
                          <w14:ligatures w14:val="none"/>
                        </w:rPr>
                        <w:t>AREA WARDEN</w:t>
                      </w:r>
                    </w:p>
                  </w:txbxContent>
                </v:textbox>
              </v:shape>
            </w:pict>
          </mc:Fallback>
        </mc:AlternateContent>
      </w:r>
    </w:p>
    <w:p w14:paraId="0F9CEE6B" w14:textId="54460F2B" w:rsidR="004526E9" w:rsidRPr="008922F1" w:rsidRDefault="004526E9" w:rsidP="004526E9"/>
    <w:p w14:paraId="127331AD" w14:textId="51725725" w:rsidR="004526E9" w:rsidRPr="008922F1" w:rsidRDefault="004526E9" w:rsidP="004526E9"/>
    <w:p w14:paraId="6845732A" w14:textId="24C9183F" w:rsidR="004526E9" w:rsidRPr="008922F1" w:rsidRDefault="004526E9" w:rsidP="004526E9"/>
    <w:p w14:paraId="4B6010BD" w14:textId="5523AF30" w:rsidR="004526E9" w:rsidRPr="008922F1" w:rsidRDefault="004526E9" w:rsidP="004526E9"/>
    <w:p w14:paraId="3F6EED84" w14:textId="05AF3344" w:rsidR="004526E9" w:rsidRPr="008922F1" w:rsidRDefault="004526E9" w:rsidP="004526E9"/>
    <w:p w14:paraId="1D9AA60A" w14:textId="77777777" w:rsidR="004526E9" w:rsidRPr="008922F1" w:rsidRDefault="004526E9" w:rsidP="004526E9"/>
    <w:p w14:paraId="50E0933E" w14:textId="0AFC9A36" w:rsidR="004526E9" w:rsidRPr="008922F1" w:rsidRDefault="004526E9" w:rsidP="004526E9"/>
    <w:p w14:paraId="527D818C" w14:textId="6A22F9DC" w:rsidR="004526E9" w:rsidRPr="008922F1" w:rsidRDefault="004526E9" w:rsidP="004526E9"/>
    <w:p w14:paraId="33DFB166" w14:textId="77777777" w:rsidR="004526E9" w:rsidRPr="008922F1" w:rsidRDefault="004526E9" w:rsidP="004526E9"/>
    <w:p w14:paraId="27A57238" w14:textId="6CD1977D" w:rsidR="004526E9" w:rsidRPr="008922F1" w:rsidRDefault="004526E9" w:rsidP="004526E9"/>
    <w:p w14:paraId="111B91DB" w14:textId="77777777" w:rsidR="004526E9" w:rsidRPr="008922F1" w:rsidRDefault="004526E9" w:rsidP="004526E9"/>
    <w:p w14:paraId="69B74B48" w14:textId="3ABB88C9" w:rsidR="004526E9" w:rsidRPr="008922F1" w:rsidRDefault="004526E9" w:rsidP="004526E9"/>
    <w:p w14:paraId="37D0095C" w14:textId="2D9CBD70" w:rsidR="004526E9" w:rsidRPr="008922F1" w:rsidRDefault="004526E9" w:rsidP="004526E9"/>
    <w:p w14:paraId="4303E018" w14:textId="77777777" w:rsidR="004526E9" w:rsidRPr="008922F1" w:rsidRDefault="004526E9" w:rsidP="004526E9"/>
    <w:p w14:paraId="06B8D21D" w14:textId="77777777" w:rsidR="004526E9" w:rsidRPr="008922F1" w:rsidRDefault="004E12AA" w:rsidP="004526E9">
      <w:r w:rsidRPr="008922F1">
        <w:rPr>
          <w:noProof/>
        </w:rPr>
        <w:drawing>
          <wp:anchor distT="36576" distB="36576" distL="36576" distR="36576" simplePos="0" relativeHeight="251677696" behindDoc="0" locked="0" layoutInCell="1" allowOverlap="1" wp14:anchorId="14FF05CE" wp14:editId="168E6710">
            <wp:simplePos x="0" y="0"/>
            <wp:positionH relativeFrom="column">
              <wp:posOffset>-257810</wp:posOffset>
            </wp:positionH>
            <wp:positionV relativeFrom="paragraph">
              <wp:posOffset>144780</wp:posOffset>
            </wp:positionV>
            <wp:extent cx="2696210" cy="980440"/>
            <wp:effectExtent l="0" t="0" r="8890" b="0"/>
            <wp:wrapNone/>
            <wp:docPr id="49" name="Picture 49" descr="fire_safe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re_safety[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6210" cy="980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614A65" w14:textId="77777777" w:rsidR="004526E9" w:rsidRPr="008922F1" w:rsidRDefault="00356CAC" w:rsidP="004526E9">
      <w:r w:rsidRPr="008922F1">
        <w:rPr>
          <w:noProof/>
        </w:rPr>
        <mc:AlternateContent>
          <mc:Choice Requires="wps">
            <w:drawing>
              <wp:anchor distT="36576" distB="36576" distL="36576" distR="36576" simplePos="0" relativeHeight="251665408" behindDoc="0" locked="0" layoutInCell="1" allowOverlap="1" wp14:anchorId="70148AC4" wp14:editId="5F1C815E">
                <wp:simplePos x="0" y="0"/>
                <wp:positionH relativeFrom="column">
                  <wp:posOffset>3000375</wp:posOffset>
                </wp:positionH>
                <wp:positionV relativeFrom="paragraph">
                  <wp:posOffset>109855</wp:posOffset>
                </wp:positionV>
                <wp:extent cx="3220085" cy="866775"/>
                <wp:effectExtent l="0" t="0" r="18415"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866775"/>
                        </a:xfrm>
                        <a:prstGeom prst="rect">
                          <a:avLst/>
                        </a:prstGeom>
                        <a:noFill/>
                        <a:ln w="12700" algn="in">
                          <a:solidFill>
                            <a:srgbClr val="33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44FE1E"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My Place</w:t>
                            </w:r>
                          </w:p>
                          <w:p w14:paraId="6ED57872"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5-7 Main Street</w:t>
                            </w:r>
                          </w:p>
                          <w:p w14:paraId="0E7AAC6C"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Pakenham, VIC 3810</w:t>
                            </w:r>
                          </w:p>
                          <w:p w14:paraId="13355A38"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1800 4 Youth</w:t>
                            </w:r>
                          </w:p>
                          <w:p w14:paraId="00D2C58E" w14:textId="77777777" w:rsidR="004526E9" w:rsidRDefault="004526E9" w:rsidP="00356CAC">
                            <w:pPr>
                              <w:widowControl w:val="0"/>
                              <w:spacing w:line="276" w:lineRule="auto"/>
                              <w:jc w:val="right"/>
                              <w:rPr>
                                <w:rFonts w:ascii="Gill Sans MT" w:hAnsi="Gill Sans MT"/>
                                <w:color w:val="3366FF"/>
                              </w:rPr>
                            </w:pPr>
                            <w:r>
                              <w:rPr>
                                <w:rFonts w:ascii="Gill Sans MT" w:hAnsi="Gill Sans MT"/>
                                <w:color w:val="3366FF"/>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8AC4" id="Text Box 75" o:spid="_x0000_s1027" type="#_x0000_t202" style="position:absolute;margin-left:236.25pt;margin-top:8.65pt;width:253.55pt;height:68.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" filled="f" strokecolor="#36f" strokeweight="1pt" insetpen="t">
                <v:shadow color="#ccc"/>
                <v:textbox inset="2.88pt,2.88pt,2.88pt,2.88pt">
                  <w:txbxContent>
                    <w:p w14:paraId="2144FE1E"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My Place</w:t>
                      </w:r>
                    </w:p>
                    <w:p w14:paraId="6ED57872"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5-7 Main Street</w:t>
                      </w:r>
                    </w:p>
                    <w:p w14:paraId="0E7AAC6C"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Pakenham, VIC 3810</w:t>
                      </w:r>
                    </w:p>
                    <w:p w14:paraId="13355A38" w14:textId="77777777" w:rsidR="004526E9" w:rsidRPr="00356CAC" w:rsidRDefault="004526E9" w:rsidP="00356CAC">
                      <w:pPr>
                        <w:widowControl w:val="0"/>
                        <w:spacing w:line="276" w:lineRule="auto"/>
                        <w:jc w:val="right"/>
                        <w:rPr>
                          <w:rFonts w:ascii="Gill Sans MT" w:hAnsi="Gill Sans MT"/>
                          <w:b/>
                          <w:bCs/>
                          <w:color w:val="FFFFFF" w:themeColor="background1"/>
                        </w:rPr>
                      </w:pPr>
                      <w:r w:rsidRPr="00356CAC">
                        <w:rPr>
                          <w:rFonts w:ascii="Gill Sans MT" w:hAnsi="Gill Sans MT"/>
                          <w:b/>
                          <w:bCs/>
                          <w:color w:val="FFFFFF" w:themeColor="background1"/>
                        </w:rPr>
                        <w:t>1800 4 Youth</w:t>
                      </w:r>
                    </w:p>
                    <w:p w14:paraId="00D2C58E" w14:textId="77777777" w:rsidR="004526E9" w:rsidRDefault="004526E9" w:rsidP="00356CAC">
                      <w:pPr>
                        <w:widowControl w:val="0"/>
                        <w:spacing w:line="276" w:lineRule="auto"/>
                        <w:jc w:val="right"/>
                        <w:rPr>
                          <w:rFonts w:ascii="Gill Sans MT" w:hAnsi="Gill Sans MT"/>
                          <w:color w:val="3366FF"/>
                        </w:rPr>
                      </w:pPr>
                      <w:r>
                        <w:rPr>
                          <w:rFonts w:ascii="Gill Sans MT" w:hAnsi="Gill Sans MT"/>
                          <w:color w:val="3366FF"/>
                        </w:rPr>
                        <w:t> </w:t>
                      </w:r>
                    </w:p>
                  </w:txbxContent>
                </v:textbox>
              </v:shape>
            </w:pict>
          </mc:Fallback>
        </mc:AlternateContent>
      </w:r>
    </w:p>
    <w:p w14:paraId="5E6FF6CE" w14:textId="77777777" w:rsidR="004526E9" w:rsidRPr="008922F1" w:rsidRDefault="004526E9" w:rsidP="004526E9"/>
    <w:p w14:paraId="085C2F41" w14:textId="260D91B0" w:rsidR="004526E9" w:rsidRPr="008922F1" w:rsidRDefault="004526E9" w:rsidP="004526E9"/>
    <w:p w14:paraId="538D921A" w14:textId="77777777" w:rsidR="004526E9" w:rsidRPr="008922F1" w:rsidRDefault="004526E9" w:rsidP="004526E9"/>
    <w:p w14:paraId="792ABFD7" w14:textId="77777777" w:rsidR="004526E9" w:rsidRPr="008922F1" w:rsidRDefault="004526E9" w:rsidP="004526E9"/>
    <w:p w14:paraId="780E977C" w14:textId="77777777" w:rsidR="004526E9" w:rsidRPr="008922F1" w:rsidRDefault="004526E9" w:rsidP="004526E9"/>
    <w:p w14:paraId="62D65DF7" w14:textId="77777777" w:rsidR="004526E9" w:rsidRPr="008922F1" w:rsidRDefault="004526E9" w:rsidP="004526E9"/>
    <w:p w14:paraId="54DFB88D" w14:textId="77777777" w:rsidR="004526E9" w:rsidRPr="008922F1" w:rsidRDefault="004526E9" w:rsidP="004526E9"/>
    <w:p w14:paraId="25B7E1AD" w14:textId="77777777" w:rsidR="004526E9" w:rsidRPr="008922F1" w:rsidRDefault="004526E9" w:rsidP="004526E9"/>
    <w:p w14:paraId="1A596545" w14:textId="77777777" w:rsidR="004526E9" w:rsidRPr="008922F1" w:rsidRDefault="004526E9" w:rsidP="004526E9">
      <w:pPr>
        <w:tabs>
          <w:tab w:val="left" w:pos="10110"/>
        </w:tabs>
      </w:pPr>
      <w:r w:rsidRPr="008922F1">
        <w:tab/>
      </w:r>
    </w:p>
    <w:p w14:paraId="728EBD1D" w14:textId="77777777" w:rsidR="004526E9" w:rsidRPr="008922F1" w:rsidRDefault="004526E9" w:rsidP="004526E9">
      <w:pPr>
        <w:tabs>
          <w:tab w:val="left" w:pos="10110"/>
        </w:tabs>
      </w:pPr>
    </w:p>
    <w:p w14:paraId="68F9F273" w14:textId="77777777" w:rsidR="004526E9" w:rsidRPr="008922F1" w:rsidRDefault="004526E9" w:rsidP="004526E9">
      <w:pPr>
        <w:tabs>
          <w:tab w:val="left" w:pos="10110"/>
        </w:tabs>
      </w:pPr>
    </w:p>
    <w:p w14:paraId="57D71BCA" w14:textId="77777777" w:rsidR="004526E9" w:rsidRPr="008922F1" w:rsidRDefault="004526E9" w:rsidP="004526E9">
      <w:pPr>
        <w:tabs>
          <w:tab w:val="left" w:pos="10110"/>
        </w:tabs>
      </w:pPr>
    </w:p>
    <w:p w14:paraId="7251F171" w14:textId="77777777" w:rsidR="004526E9" w:rsidRPr="008922F1" w:rsidRDefault="004526E9" w:rsidP="004526E9">
      <w:pPr>
        <w:tabs>
          <w:tab w:val="left" w:pos="10110"/>
        </w:tabs>
      </w:pPr>
    </w:p>
    <w:p w14:paraId="4CA86CD1" w14:textId="77777777" w:rsidR="004526E9" w:rsidRPr="008922F1" w:rsidRDefault="004526E9" w:rsidP="004526E9">
      <w:pPr>
        <w:tabs>
          <w:tab w:val="left" w:pos="10110"/>
        </w:tabs>
      </w:pPr>
    </w:p>
    <w:p w14:paraId="74637600" w14:textId="77777777" w:rsidR="006C5A54" w:rsidRPr="008922F1" w:rsidRDefault="006C5A54" w:rsidP="006C5A54">
      <w:pPr>
        <w:rPr>
          <w:rFonts w:ascii="Arial" w:hAnsi="Arial" w:cs="Arial"/>
          <w:color w:val="222222"/>
        </w:rPr>
      </w:pPr>
    </w:p>
    <w:p w14:paraId="26B2C34E" w14:textId="77777777" w:rsidR="004526E9" w:rsidRPr="008922F1" w:rsidRDefault="004526E9" w:rsidP="004526E9">
      <w:pPr>
        <w:tabs>
          <w:tab w:val="left" w:pos="10110"/>
        </w:tabs>
      </w:pPr>
    </w:p>
    <w:p w14:paraId="32FB50FE" w14:textId="77777777" w:rsidR="004526E9" w:rsidRPr="008922F1" w:rsidRDefault="004526E9" w:rsidP="004526E9">
      <w:pPr>
        <w:tabs>
          <w:tab w:val="left" w:pos="10110"/>
        </w:tabs>
      </w:pPr>
    </w:p>
    <w:p w14:paraId="6E5EE8F4" w14:textId="77777777" w:rsidR="004526E9" w:rsidRPr="008922F1" w:rsidRDefault="004526E9" w:rsidP="004526E9">
      <w:pPr>
        <w:tabs>
          <w:tab w:val="left" w:pos="10110"/>
        </w:tabs>
      </w:pPr>
    </w:p>
    <w:sectPr w:rsidR="004526E9" w:rsidRPr="008922F1" w:rsidSect="004526E9">
      <w:pgSz w:w="16838" w:h="11906" w:orient="landscape"/>
      <w:pgMar w:top="1797" w:right="1440"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4BEE" w14:textId="77777777" w:rsidR="004118A4" w:rsidRDefault="004118A4" w:rsidP="00756052">
      <w:r>
        <w:separator/>
      </w:r>
    </w:p>
  </w:endnote>
  <w:endnote w:type="continuationSeparator" w:id="0">
    <w:p w14:paraId="6329F37A" w14:textId="77777777" w:rsidR="004118A4" w:rsidRDefault="004118A4" w:rsidP="0075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94D8" w14:textId="77777777" w:rsidR="00690649" w:rsidRDefault="00690649" w:rsidP="00756052">
    <w:pPr>
      <w:pStyle w:val="Footer"/>
    </w:pPr>
    <w:r w:rsidRPr="00277B0C">
      <w:rPr>
        <w:rStyle w:val="FooterboldChar"/>
      </w:rPr>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03FA" w14:textId="77777777" w:rsidR="004118A4" w:rsidRDefault="004118A4" w:rsidP="00756052">
      <w:r>
        <w:separator/>
      </w:r>
    </w:p>
  </w:footnote>
  <w:footnote w:type="continuationSeparator" w:id="0">
    <w:p w14:paraId="1FD40884" w14:textId="77777777" w:rsidR="004118A4" w:rsidRDefault="004118A4" w:rsidP="0075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15C526E"/>
    <w:multiLevelType w:val="hybridMultilevel"/>
    <w:tmpl w:val="3C78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298B"/>
    <w:multiLevelType w:val="multilevel"/>
    <w:tmpl w:val="99D29796"/>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03336B9A"/>
    <w:multiLevelType w:val="multilevel"/>
    <w:tmpl w:val="9B126840"/>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38240EF"/>
    <w:multiLevelType w:val="hybridMultilevel"/>
    <w:tmpl w:val="9E9C4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21BED"/>
    <w:multiLevelType w:val="hybridMultilevel"/>
    <w:tmpl w:val="F31C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92FDA"/>
    <w:multiLevelType w:val="hybridMultilevel"/>
    <w:tmpl w:val="F054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610A33"/>
    <w:multiLevelType w:val="hybridMultilevel"/>
    <w:tmpl w:val="D27A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C5097"/>
    <w:multiLevelType w:val="hybridMultilevel"/>
    <w:tmpl w:val="C7AA6692"/>
    <w:lvl w:ilvl="0" w:tplc="872AE5DC">
      <w:start w:val="1"/>
      <w:numFmt w:val="bullet"/>
      <w:pStyle w:val="Tablebulletlist"/>
      <w:lvlText w:val=""/>
      <w:lvlJc w:val="left"/>
      <w:pPr>
        <w:tabs>
          <w:tab w:val="num" w:pos="283"/>
        </w:tabs>
        <w:ind w:left="283" w:hanging="283"/>
      </w:pPr>
      <w:rPr>
        <w:rFonts w:ascii="Symbol" w:hAnsi="Symbol" w:hint="default"/>
        <w:color w:val="auto"/>
        <w:sz w:val="16"/>
      </w:rPr>
    </w:lvl>
    <w:lvl w:ilvl="1" w:tplc="919A51AA">
      <w:start w:val="1"/>
      <w:numFmt w:val="decimal"/>
      <w:pStyle w:val="Tablenumberedlist"/>
      <w:lvlText w:val="%2."/>
      <w:lvlJc w:val="left"/>
      <w:pPr>
        <w:tabs>
          <w:tab w:val="num" w:pos="1156"/>
        </w:tabs>
        <w:ind w:left="1156" w:hanging="360"/>
      </w:pPr>
      <w:rPr>
        <w:rFonts w:hint="default"/>
        <w:color w:val="auto"/>
        <w:sz w:val="16"/>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1CF6506"/>
    <w:multiLevelType w:val="hybridMultilevel"/>
    <w:tmpl w:val="0B4223FA"/>
    <w:lvl w:ilvl="0" w:tplc="753CEB5A">
      <w:start w:val="1"/>
      <w:numFmt w:val="decimal"/>
      <w:lvlText w:val="Table %1."/>
      <w:lvlJc w:val="left"/>
      <w:pPr>
        <w:ind w:left="360" w:hanging="360"/>
      </w:pPr>
      <w:rPr>
        <w:rFonts w:ascii="Garamond" w:hAnsi="Garamond" w:hint="default"/>
        <w:b/>
        <w:i/>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8E6F8F"/>
    <w:multiLevelType w:val="hybridMultilevel"/>
    <w:tmpl w:val="F0F0D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E1DDF"/>
    <w:multiLevelType w:val="hybridMultilevel"/>
    <w:tmpl w:val="4138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344FE"/>
    <w:multiLevelType w:val="hybridMultilevel"/>
    <w:tmpl w:val="28DE1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96FD3"/>
    <w:multiLevelType w:val="hybridMultilevel"/>
    <w:tmpl w:val="F6C0C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C3C47"/>
    <w:multiLevelType w:val="multilevel"/>
    <w:tmpl w:val="D812CCDA"/>
    <w:lvl w:ilvl="0">
      <w:start w:val="1"/>
      <w:numFmt w:val="decimal"/>
      <w:pStyle w:val="OutlineMultileve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0CE5188"/>
    <w:multiLevelType w:val="hybridMultilevel"/>
    <w:tmpl w:val="4AFAE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2A3575"/>
    <w:multiLevelType w:val="hybridMultilevel"/>
    <w:tmpl w:val="3506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084F6F"/>
    <w:multiLevelType w:val="multilevel"/>
    <w:tmpl w:val="92401094"/>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43E55C87"/>
    <w:multiLevelType w:val="multilevel"/>
    <w:tmpl w:val="866EB94A"/>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47D74AA5"/>
    <w:multiLevelType w:val="hybridMultilevel"/>
    <w:tmpl w:val="ED18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F2129B"/>
    <w:multiLevelType w:val="hybridMultilevel"/>
    <w:tmpl w:val="C3BA2BCC"/>
    <w:lvl w:ilvl="0" w:tplc="BC7EA916">
      <w:start w:val="1"/>
      <w:numFmt w:val="decimal"/>
      <w:lvlText w:val="Figure %1."/>
      <w:lvlJc w:val="left"/>
      <w:pPr>
        <w:ind w:left="360" w:hanging="360"/>
      </w:pPr>
      <w:rPr>
        <w:rFonts w:ascii="Garamond" w:hAnsi="Garamond" w:hint="default"/>
        <w:b/>
        <w:i/>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B752896"/>
    <w:multiLevelType w:val="multilevel"/>
    <w:tmpl w:val="E7BEF1D4"/>
    <w:lvl w:ilvl="0">
      <w:start w:val="1"/>
      <w:numFmt w:val="bullet"/>
      <w:pStyle w:val="ListBullet"/>
      <w:lvlText w:val=""/>
      <w:lvlJc w:val="left"/>
      <w:pPr>
        <w:ind w:left="357" w:hanging="357"/>
      </w:pPr>
      <w:rPr>
        <w:rFonts w:ascii="Symbol" w:hAnsi="Symbol" w:hint="default"/>
        <w:color w:val="auto"/>
        <w:sz w:val="24"/>
      </w:rPr>
    </w:lvl>
    <w:lvl w:ilvl="1">
      <w:start w:val="1"/>
      <w:numFmt w:val="bullet"/>
      <w:pStyle w:val="ListBullet2"/>
      <w:lvlText w:val=""/>
      <w:lvlJc w:val="left"/>
      <w:pPr>
        <w:ind w:left="714" w:hanging="357"/>
      </w:pPr>
      <w:rPr>
        <w:rFonts w:ascii="Symbol" w:hAnsi="Symbol" w:hint="default"/>
        <w:color w:val="auto"/>
        <w:sz w:val="24"/>
      </w:rPr>
    </w:lvl>
    <w:lvl w:ilvl="2">
      <w:start w:val="1"/>
      <w:numFmt w:val="bullet"/>
      <w:pStyle w:val="ListBullet3"/>
      <w:lvlText w:val=""/>
      <w:lvlJc w:val="left"/>
      <w:pPr>
        <w:ind w:left="1071" w:hanging="357"/>
      </w:pPr>
      <w:rPr>
        <w:rFonts w:ascii="Symbol" w:hAnsi="Symbol" w:hint="default"/>
        <w:color w:val="auto"/>
        <w:sz w:val="24"/>
      </w:rPr>
    </w:lvl>
    <w:lvl w:ilvl="3">
      <w:start w:val="1"/>
      <w:numFmt w:val="bullet"/>
      <w:lvlText w:val="o"/>
      <w:lvlJc w:val="left"/>
      <w:pPr>
        <w:ind w:left="1428" w:hanging="357"/>
      </w:pPr>
      <w:rPr>
        <w:rFonts w:ascii="Courier New" w:hAnsi="Courier New"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70E66672"/>
    <w:multiLevelType w:val="hybridMultilevel"/>
    <w:tmpl w:val="E5A6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34D90"/>
    <w:multiLevelType w:val="hybridMultilevel"/>
    <w:tmpl w:val="BC56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765EE9"/>
    <w:multiLevelType w:val="multilevel"/>
    <w:tmpl w:val="552276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D75D96"/>
    <w:multiLevelType w:val="hybridMultilevel"/>
    <w:tmpl w:val="16E0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20"/>
  </w:num>
  <w:num w:numId="5">
    <w:abstractNumId w:val="24"/>
  </w:num>
  <w:num w:numId="6">
    <w:abstractNumId w:val="8"/>
  </w:num>
  <w:num w:numId="7">
    <w:abstractNumId w:val="15"/>
  </w:num>
  <w:num w:numId="8">
    <w:abstractNumId w:val="5"/>
  </w:num>
  <w:num w:numId="9">
    <w:abstractNumId w:val="23"/>
  </w:num>
  <w:num w:numId="10">
    <w:abstractNumId w:val="25"/>
  </w:num>
  <w:num w:numId="11">
    <w:abstractNumId w:val="22"/>
  </w:num>
  <w:num w:numId="12">
    <w:abstractNumId w:val="7"/>
  </w:num>
  <w:num w:numId="13">
    <w:abstractNumId w:val="10"/>
  </w:num>
  <w:num w:numId="14">
    <w:abstractNumId w:val="13"/>
  </w:num>
  <w:num w:numId="15">
    <w:abstractNumId w:val="11"/>
  </w:num>
  <w:num w:numId="16">
    <w:abstractNumId w:val="16"/>
  </w:num>
  <w:num w:numId="17">
    <w:abstractNumId w:val="6"/>
  </w:num>
  <w:num w:numId="18">
    <w:abstractNumId w:val="4"/>
  </w:num>
  <w:num w:numId="19">
    <w:abstractNumId w:val="19"/>
  </w:num>
  <w:num w:numId="20">
    <w:abstractNumId w:val="1"/>
  </w:num>
  <w:num w:numId="21">
    <w:abstractNumId w:val="17"/>
  </w:num>
  <w:num w:numId="22">
    <w:abstractNumId w:val="0"/>
  </w:num>
  <w:num w:numId="23">
    <w:abstractNumId w:val="0"/>
  </w:num>
  <w:num w:numId="24">
    <w:abstractNumId w:val="2"/>
  </w:num>
  <w:num w:numId="25">
    <w:abstractNumId w:val="3"/>
  </w:num>
  <w:num w:numId="26">
    <w:abstractNumId w:val="18"/>
  </w:num>
  <w:num w:numId="27">
    <w:abstractNumId w:val="18"/>
  </w:num>
  <w:num w:numId="28">
    <w:abstractNumId w:val="18"/>
  </w:num>
  <w:num w:numId="29">
    <w:abstractNumId w:val="0"/>
  </w:num>
  <w:num w:numId="30">
    <w:abstractNumId w:val="0"/>
  </w:num>
  <w:num w:numId="31">
    <w:abstractNumId w:val="0"/>
  </w:num>
  <w:num w:numId="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A7"/>
    <w:rsid w:val="00003EF1"/>
    <w:rsid w:val="000065FA"/>
    <w:rsid w:val="0001029C"/>
    <w:rsid w:val="00026083"/>
    <w:rsid w:val="00027AC5"/>
    <w:rsid w:val="000300C4"/>
    <w:rsid w:val="00034D73"/>
    <w:rsid w:val="000353BD"/>
    <w:rsid w:val="000379DA"/>
    <w:rsid w:val="000405A2"/>
    <w:rsid w:val="00045C32"/>
    <w:rsid w:val="00047F61"/>
    <w:rsid w:val="00055C7A"/>
    <w:rsid w:val="00063997"/>
    <w:rsid w:val="00065254"/>
    <w:rsid w:val="00065C0D"/>
    <w:rsid w:val="00074A01"/>
    <w:rsid w:val="0008005A"/>
    <w:rsid w:val="0008026E"/>
    <w:rsid w:val="00082AD3"/>
    <w:rsid w:val="000851DC"/>
    <w:rsid w:val="00092F88"/>
    <w:rsid w:val="00092FBA"/>
    <w:rsid w:val="00093396"/>
    <w:rsid w:val="0009420D"/>
    <w:rsid w:val="000A1287"/>
    <w:rsid w:val="000A4C5C"/>
    <w:rsid w:val="000A5213"/>
    <w:rsid w:val="000C1A4E"/>
    <w:rsid w:val="000C3551"/>
    <w:rsid w:val="000C670F"/>
    <w:rsid w:val="000C76E1"/>
    <w:rsid w:val="000D0D69"/>
    <w:rsid w:val="000D11EA"/>
    <w:rsid w:val="000D270A"/>
    <w:rsid w:val="000D6123"/>
    <w:rsid w:val="000D6D93"/>
    <w:rsid w:val="000D754D"/>
    <w:rsid w:val="000E0692"/>
    <w:rsid w:val="000E5081"/>
    <w:rsid w:val="000E59DC"/>
    <w:rsid w:val="000F454B"/>
    <w:rsid w:val="001010FC"/>
    <w:rsid w:val="00101C0B"/>
    <w:rsid w:val="001024FB"/>
    <w:rsid w:val="00104139"/>
    <w:rsid w:val="00104E81"/>
    <w:rsid w:val="0010681D"/>
    <w:rsid w:val="0011176C"/>
    <w:rsid w:val="00111D08"/>
    <w:rsid w:val="00111E78"/>
    <w:rsid w:val="00117201"/>
    <w:rsid w:val="001225DB"/>
    <w:rsid w:val="00124147"/>
    <w:rsid w:val="00124812"/>
    <w:rsid w:val="00125CF9"/>
    <w:rsid w:val="00130D42"/>
    <w:rsid w:val="001314F3"/>
    <w:rsid w:val="00131F04"/>
    <w:rsid w:val="001321F7"/>
    <w:rsid w:val="001334D0"/>
    <w:rsid w:val="00135F1E"/>
    <w:rsid w:val="00137396"/>
    <w:rsid w:val="0014484B"/>
    <w:rsid w:val="00150264"/>
    <w:rsid w:val="0015243E"/>
    <w:rsid w:val="0015476D"/>
    <w:rsid w:val="0015784C"/>
    <w:rsid w:val="00161C68"/>
    <w:rsid w:val="00165585"/>
    <w:rsid w:val="0016623A"/>
    <w:rsid w:val="001712ED"/>
    <w:rsid w:val="00173DCB"/>
    <w:rsid w:val="001742EE"/>
    <w:rsid w:val="001811D4"/>
    <w:rsid w:val="0018257D"/>
    <w:rsid w:val="00186C9B"/>
    <w:rsid w:val="0019007C"/>
    <w:rsid w:val="00190FD2"/>
    <w:rsid w:val="0019322A"/>
    <w:rsid w:val="00193ED9"/>
    <w:rsid w:val="00193F41"/>
    <w:rsid w:val="00196370"/>
    <w:rsid w:val="00196BF3"/>
    <w:rsid w:val="00197301"/>
    <w:rsid w:val="001A1329"/>
    <w:rsid w:val="001A161D"/>
    <w:rsid w:val="001A2C3C"/>
    <w:rsid w:val="001A5713"/>
    <w:rsid w:val="001A5F85"/>
    <w:rsid w:val="001A6967"/>
    <w:rsid w:val="001B1822"/>
    <w:rsid w:val="001B4169"/>
    <w:rsid w:val="001B5F72"/>
    <w:rsid w:val="001B6B91"/>
    <w:rsid w:val="001B70DC"/>
    <w:rsid w:val="001B7D9D"/>
    <w:rsid w:val="001C4795"/>
    <w:rsid w:val="001D78B1"/>
    <w:rsid w:val="001E0F6C"/>
    <w:rsid w:val="001F03C8"/>
    <w:rsid w:val="001F0E8F"/>
    <w:rsid w:val="001F27BF"/>
    <w:rsid w:val="001F71EC"/>
    <w:rsid w:val="00201284"/>
    <w:rsid w:val="00202FFD"/>
    <w:rsid w:val="002122F6"/>
    <w:rsid w:val="0021486E"/>
    <w:rsid w:val="002174D6"/>
    <w:rsid w:val="002179B8"/>
    <w:rsid w:val="00221B33"/>
    <w:rsid w:val="00223B8D"/>
    <w:rsid w:val="00223D30"/>
    <w:rsid w:val="00223D74"/>
    <w:rsid w:val="00225383"/>
    <w:rsid w:val="0022626D"/>
    <w:rsid w:val="002302F9"/>
    <w:rsid w:val="0023048B"/>
    <w:rsid w:val="002349BF"/>
    <w:rsid w:val="00235C8A"/>
    <w:rsid w:val="00236758"/>
    <w:rsid w:val="00243AFA"/>
    <w:rsid w:val="00245897"/>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B525B"/>
    <w:rsid w:val="002B7DA3"/>
    <w:rsid w:val="002C05FC"/>
    <w:rsid w:val="002C320C"/>
    <w:rsid w:val="002D3AC4"/>
    <w:rsid w:val="002E27A0"/>
    <w:rsid w:val="002F017E"/>
    <w:rsid w:val="002F334D"/>
    <w:rsid w:val="003003DB"/>
    <w:rsid w:val="0030112F"/>
    <w:rsid w:val="00302AFC"/>
    <w:rsid w:val="0030530C"/>
    <w:rsid w:val="003053F2"/>
    <w:rsid w:val="003107E8"/>
    <w:rsid w:val="0031176A"/>
    <w:rsid w:val="0031393E"/>
    <w:rsid w:val="003140CF"/>
    <w:rsid w:val="003158FA"/>
    <w:rsid w:val="003202C7"/>
    <w:rsid w:val="00321320"/>
    <w:rsid w:val="003226F2"/>
    <w:rsid w:val="0033294F"/>
    <w:rsid w:val="0033359C"/>
    <w:rsid w:val="00333962"/>
    <w:rsid w:val="00333B16"/>
    <w:rsid w:val="00337557"/>
    <w:rsid w:val="00340478"/>
    <w:rsid w:val="00341107"/>
    <w:rsid w:val="00341533"/>
    <w:rsid w:val="00341AFA"/>
    <w:rsid w:val="00345DAD"/>
    <w:rsid w:val="00350C3B"/>
    <w:rsid w:val="00351C08"/>
    <w:rsid w:val="00356CAC"/>
    <w:rsid w:val="00357C44"/>
    <w:rsid w:val="00361F26"/>
    <w:rsid w:val="00362802"/>
    <w:rsid w:val="00365B1D"/>
    <w:rsid w:val="003723B1"/>
    <w:rsid w:val="0037449C"/>
    <w:rsid w:val="0037724B"/>
    <w:rsid w:val="00377949"/>
    <w:rsid w:val="00377D70"/>
    <w:rsid w:val="003840D5"/>
    <w:rsid w:val="00384D5A"/>
    <w:rsid w:val="00385839"/>
    <w:rsid w:val="0039028A"/>
    <w:rsid w:val="00393168"/>
    <w:rsid w:val="0039368B"/>
    <w:rsid w:val="00393AC8"/>
    <w:rsid w:val="00395CC3"/>
    <w:rsid w:val="003A17B0"/>
    <w:rsid w:val="003A3E48"/>
    <w:rsid w:val="003A3FE3"/>
    <w:rsid w:val="003A4863"/>
    <w:rsid w:val="003A5A10"/>
    <w:rsid w:val="003A5F99"/>
    <w:rsid w:val="003A65EC"/>
    <w:rsid w:val="003C26EF"/>
    <w:rsid w:val="003C37E0"/>
    <w:rsid w:val="003D0278"/>
    <w:rsid w:val="003D5D07"/>
    <w:rsid w:val="003E0907"/>
    <w:rsid w:val="003E23A7"/>
    <w:rsid w:val="003E58BF"/>
    <w:rsid w:val="003E659E"/>
    <w:rsid w:val="003E67D6"/>
    <w:rsid w:val="003E6DE1"/>
    <w:rsid w:val="003F24A1"/>
    <w:rsid w:val="0040072B"/>
    <w:rsid w:val="0040164F"/>
    <w:rsid w:val="00402027"/>
    <w:rsid w:val="00402A24"/>
    <w:rsid w:val="004061BD"/>
    <w:rsid w:val="00407AB5"/>
    <w:rsid w:val="004117B5"/>
    <w:rsid w:val="004118A4"/>
    <w:rsid w:val="00412B8C"/>
    <w:rsid w:val="00413F85"/>
    <w:rsid w:val="00421C46"/>
    <w:rsid w:val="004221B7"/>
    <w:rsid w:val="00422964"/>
    <w:rsid w:val="00427487"/>
    <w:rsid w:val="00430C02"/>
    <w:rsid w:val="0043235C"/>
    <w:rsid w:val="004328F2"/>
    <w:rsid w:val="0043375F"/>
    <w:rsid w:val="00434B77"/>
    <w:rsid w:val="00437C9B"/>
    <w:rsid w:val="004475BB"/>
    <w:rsid w:val="0045133A"/>
    <w:rsid w:val="00451530"/>
    <w:rsid w:val="004526E9"/>
    <w:rsid w:val="004545E7"/>
    <w:rsid w:val="0046071D"/>
    <w:rsid w:val="00461AE2"/>
    <w:rsid w:val="00463134"/>
    <w:rsid w:val="00465919"/>
    <w:rsid w:val="00474E1C"/>
    <w:rsid w:val="00475601"/>
    <w:rsid w:val="0049015B"/>
    <w:rsid w:val="00495D95"/>
    <w:rsid w:val="00497911"/>
    <w:rsid w:val="004A0784"/>
    <w:rsid w:val="004A0CE3"/>
    <w:rsid w:val="004B04D7"/>
    <w:rsid w:val="004B5FC4"/>
    <w:rsid w:val="004B7502"/>
    <w:rsid w:val="004C1D0D"/>
    <w:rsid w:val="004C6B4A"/>
    <w:rsid w:val="004C7240"/>
    <w:rsid w:val="004D5EA5"/>
    <w:rsid w:val="004E0D59"/>
    <w:rsid w:val="004E12AA"/>
    <w:rsid w:val="004E444D"/>
    <w:rsid w:val="004E4A89"/>
    <w:rsid w:val="004E4D48"/>
    <w:rsid w:val="004E6995"/>
    <w:rsid w:val="004E7872"/>
    <w:rsid w:val="004F2511"/>
    <w:rsid w:val="004F544A"/>
    <w:rsid w:val="00507905"/>
    <w:rsid w:val="005107D2"/>
    <w:rsid w:val="00510FC5"/>
    <w:rsid w:val="0051166A"/>
    <w:rsid w:val="00512815"/>
    <w:rsid w:val="00515C02"/>
    <w:rsid w:val="00517B3C"/>
    <w:rsid w:val="005208F7"/>
    <w:rsid w:val="0053449E"/>
    <w:rsid w:val="00536EF9"/>
    <w:rsid w:val="00551934"/>
    <w:rsid w:val="0055572D"/>
    <w:rsid w:val="00557157"/>
    <w:rsid w:val="00561E68"/>
    <w:rsid w:val="00561E73"/>
    <w:rsid w:val="0057114E"/>
    <w:rsid w:val="00573CFA"/>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81D"/>
    <w:rsid w:val="005B41AC"/>
    <w:rsid w:val="005B6907"/>
    <w:rsid w:val="005C287F"/>
    <w:rsid w:val="005C4E39"/>
    <w:rsid w:val="005C50A2"/>
    <w:rsid w:val="005C7D4C"/>
    <w:rsid w:val="005D0DB0"/>
    <w:rsid w:val="005D13A0"/>
    <w:rsid w:val="005D19E9"/>
    <w:rsid w:val="005D1DDD"/>
    <w:rsid w:val="005D2085"/>
    <w:rsid w:val="005D4F00"/>
    <w:rsid w:val="005E4993"/>
    <w:rsid w:val="005E6A56"/>
    <w:rsid w:val="005F6A0E"/>
    <w:rsid w:val="005F6DB6"/>
    <w:rsid w:val="00601110"/>
    <w:rsid w:val="00601A0B"/>
    <w:rsid w:val="00601DAE"/>
    <w:rsid w:val="006023A4"/>
    <w:rsid w:val="006112CA"/>
    <w:rsid w:val="00613ABD"/>
    <w:rsid w:val="00617890"/>
    <w:rsid w:val="00621FCD"/>
    <w:rsid w:val="006231CB"/>
    <w:rsid w:val="006257FC"/>
    <w:rsid w:val="00625916"/>
    <w:rsid w:val="00625EBA"/>
    <w:rsid w:val="0063231F"/>
    <w:rsid w:val="0063597E"/>
    <w:rsid w:val="006361E3"/>
    <w:rsid w:val="0063666E"/>
    <w:rsid w:val="00637BDF"/>
    <w:rsid w:val="00643088"/>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73F7"/>
    <w:rsid w:val="0068744B"/>
    <w:rsid w:val="00690649"/>
    <w:rsid w:val="00694D70"/>
    <w:rsid w:val="00694F3D"/>
    <w:rsid w:val="006951D1"/>
    <w:rsid w:val="00695E65"/>
    <w:rsid w:val="006A4F5A"/>
    <w:rsid w:val="006A56F1"/>
    <w:rsid w:val="006B0415"/>
    <w:rsid w:val="006B3FB9"/>
    <w:rsid w:val="006B7059"/>
    <w:rsid w:val="006B71B5"/>
    <w:rsid w:val="006C1C35"/>
    <w:rsid w:val="006C5A54"/>
    <w:rsid w:val="006D095A"/>
    <w:rsid w:val="006D3928"/>
    <w:rsid w:val="006D61AD"/>
    <w:rsid w:val="006D6D83"/>
    <w:rsid w:val="006E0E6D"/>
    <w:rsid w:val="006E1C25"/>
    <w:rsid w:val="006E36AC"/>
    <w:rsid w:val="006E44C2"/>
    <w:rsid w:val="006E66A1"/>
    <w:rsid w:val="006F0BD6"/>
    <w:rsid w:val="006F41B2"/>
    <w:rsid w:val="006F4332"/>
    <w:rsid w:val="006F5371"/>
    <w:rsid w:val="006F676E"/>
    <w:rsid w:val="00704AEA"/>
    <w:rsid w:val="007071F8"/>
    <w:rsid w:val="00723EE1"/>
    <w:rsid w:val="00726554"/>
    <w:rsid w:val="007302A6"/>
    <w:rsid w:val="00732391"/>
    <w:rsid w:val="00732636"/>
    <w:rsid w:val="00734AA9"/>
    <w:rsid w:val="007359F2"/>
    <w:rsid w:val="0073671E"/>
    <w:rsid w:val="007415A6"/>
    <w:rsid w:val="0074337D"/>
    <w:rsid w:val="00746FF0"/>
    <w:rsid w:val="0075344B"/>
    <w:rsid w:val="00756052"/>
    <w:rsid w:val="0075635E"/>
    <w:rsid w:val="00761933"/>
    <w:rsid w:val="00761CFB"/>
    <w:rsid w:val="00762AA7"/>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F4"/>
    <w:rsid w:val="007A37D5"/>
    <w:rsid w:val="007A4ED4"/>
    <w:rsid w:val="007A5A1C"/>
    <w:rsid w:val="007A7F45"/>
    <w:rsid w:val="007B1E49"/>
    <w:rsid w:val="007B2B95"/>
    <w:rsid w:val="007B5DC9"/>
    <w:rsid w:val="007C0A89"/>
    <w:rsid w:val="007C234A"/>
    <w:rsid w:val="007C264B"/>
    <w:rsid w:val="007C33EF"/>
    <w:rsid w:val="007C3DB5"/>
    <w:rsid w:val="007C3FBE"/>
    <w:rsid w:val="007D0CDF"/>
    <w:rsid w:val="007D469A"/>
    <w:rsid w:val="007D4FE1"/>
    <w:rsid w:val="007E7F87"/>
    <w:rsid w:val="007F2190"/>
    <w:rsid w:val="007F2A36"/>
    <w:rsid w:val="007F2ABC"/>
    <w:rsid w:val="007F32D0"/>
    <w:rsid w:val="007F6D91"/>
    <w:rsid w:val="00801F27"/>
    <w:rsid w:val="00804D89"/>
    <w:rsid w:val="00811BD9"/>
    <w:rsid w:val="00814BA2"/>
    <w:rsid w:val="00815BB2"/>
    <w:rsid w:val="008164C1"/>
    <w:rsid w:val="00817AF4"/>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83CB5"/>
    <w:rsid w:val="00886497"/>
    <w:rsid w:val="008875CD"/>
    <w:rsid w:val="0089076E"/>
    <w:rsid w:val="008922F1"/>
    <w:rsid w:val="00893CE5"/>
    <w:rsid w:val="008955A8"/>
    <w:rsid w:val="008959B6"/>
    <w:rsid w:val="00895B10"/>
    <w:rsid w:val="008A721E"/>
    <w:rsid w:val="008B04C5"/>
    <w:rsid w:val="008B4E34"/>
    <w:rsid w:val="008C5961"/>
    <w:rsid w:val="008C5D4B"/>
    <w:rsid w:val="008C7F57"/>
    <w:rsid w:val="008D3BDF"/>
    <w:rsid w:val="008D6D44"/>
    <w:rsid w:val="008E08E4"/>
    <w:rsid w:val="008E0F30"/>
    <w:rsid w:val="008F3314"/>
    <w:rsid w:val="008F387E"/>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5609"/>
    <w:rsid w:val="009478F7"/>
    <w:rsid w:val="00951AF2"/>
    <w:rsid w:val="00952141"/>
    <w:rsid w:val="00954AD2"/>
    <w:rsid w:val="00955271"/>
    <w:rsid w:val="00957848"/>
    <w:rsid w:val="00960533"/>
    <w:rsid w:val="0096384E"/>
    <w:rsid w:val="00965336"/>
    <w:rsid w:val="00967B26"/>
    <w:rsid w:val="00970B10"/>
    <w:rsid w:val="009736B4"/>
    <w:rsid w:val="0097525D"/>
    <w:rsid w:val="00983405"/>
    <w:rsid w:val="0098392F"/>
    <w:rsid w:val="009966E5"/>
    <w:rsid w:val="00996B54"/>
    <w:rsid w:val="00997DF0"/>
    <w:rsid w:val="009A1B7C"/>
    <w:rsid w:val="009A1E5F"/>
    <w:rsid w:val="009A3425"/>
    <w:rsid w:val="009A6D51"/>
    <w:rsid w:val="009B19C4"/>
    <w:rsid w:val="009B3CAA"/>
    <w:rsid w:val="009B5ED3"/>
    <w:rsid w:val="009C00C1"/>
    <w:rsid w:val="009C2AEA"/>
    <w:rsid w:val="009C2BE0"/>
    <w:rsid w:val="009C6EA1"/>
    <w:rsid w:val="009D0241"/>
    <w:rsid w:val="009D228B"/>
    <w:rsid w:val="009E0FF6"/>
    <w:rsid w:val="009E5749"/>
    <w:rsid w:val="009E5B1B"/>
    <w:rsid w:val="009E62C8"/>
    <w:rsid w:val="009F59C3"/>
    <w:rsid w:val="009F75E4"/>
    <w:rsid w:val="00A017C9"/>
    <w:rsid w:val="00A0328C"/>
    <w:rsid w:val="00A10212"/>
    <w:rsid w:val="00A10AEC"/>
    <w:rsid w:val="00A11121"/>
    <w:rsid w:val="00A12A31"/>
    <w:rsid w:val="00A132C2"/>
    <w:rsid w:val="00A13EA2"/>
    <w:rsid w:val="00A17C99"/>
    <w:rsid w:val="00A22538"/>
    <w:rsid w:val="00A22A48"/>
    <w:rsid w:val="00A23231"/>
    <w:rsid w:val="00A23774"/>
    <w:rsid w:val="00A238AD"/>
    <w:rsid w:val="00A267CB"/>
    <w:rsid w:val="00A26BA1"/>
    <w:rsid w:val="00A31EE7"/>
    <w:rsid w:val="00A34D17"/>
    <w:rsid w:val="00A36CE1"/>
    <w:rsid w:val="00A40CF4"/>
    <w:rsid w:val="00A437B7"/>
    <w:rsid w:val="00A45845"/>
    <w:rsid w:val="00A47791"/>
    <w:rsid w:val="00A50567"/>
    <w:rsid w:val="00A5158B"/>
    <w:rsid w:val="00A60F53"/>
    <w:rsid w:val="00A62160"/>
    <w:rsid w:val="00A622B2"/>
    <w:rsid w:val="00A65FBB"/>
    <w:rsid w:val="00A664D1"/>
    <w:rsid w:val="00A72ACC"/>
    <w:rsid w:val="00A75E74"/>
    <w:rsid w:val="00A76F08"/>
    <w:rsid w:val="00A81CF4"/>
    <w:rsid w:val="00A822AF"/>
    <w:rsid w:val="00A823AD"/>
    <w:rsid w:val="00A851B0"/>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7553"/>
    <w:rsid w:val="00AC3709"/>
    <w:rsid w:val="00AC584D"/>
    <w:rsid w:val="00AD0562"/>
    <w:rsid w:val="00AD26FF"/>
    <w:rsid w:val="00AD2A30"/>
    <w:rsid w:val="00AD3145"/>
    <w:rsid w:val="00AD3D2B"/>
    <w:rsid w:val="00AD4FBD"/>
    <w:rsid w:val="00AE51F6"/>
    <w:rsid w:val="00AE52EF"/>
    <w:rsid w:val="00AE72CF"/>
    <w:rsid w:val="00AF017A"/>
    <w:rsid w:val="00AF307A"/>
    <w:rsid w:val="00AF39C7"/>
    <w:rsid w:val="00AF4C18"/>
    <w:rsid w:val="00AF5B0B"/>
    <w:rsid w:val="00B0086E"/>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4859"/>
    <w:rsid w:val="00B50B15"/>
    <w:rsid w:val="00B510C3"/>
    <w:rsid w:val="00B51847"/>
    <w:rsid w:val="00B525ED"/>
    <w:rsid w:val="00B54DE4"/>
    <w:rsid w:val="00B6253A"/>
    <w:rsid w:val="00B64078"/>
    <w:rsid w:val="00B65477"/>
    <w:rsid w:val="00B67F61"/>
    <w:rsid w:val="00B709F6"/>
    <w:rsid w:val="00B71628"/>
    <w:rsid w:val="00B74F3E"/>
    <w:rsid w:val="00B76BB3"/>
    <w:rsid w:val="00B7743B"/>
    <w:rsid w:val="00B806B8"/>
    <w:rsid w:val="00B80F0E"/>
    <w:rsid w:val="00B8496A"/>
    <w:rsid w:val="00B84C4A"/>
    <w:rsid w:val="00B85545"/>
    <w:rsid w:val="00B87CA6"/>
    <w:rsid w:val="00B95955"/>
    <w:rsid w:val="00B9610A"/>
    <w:rsid w:val="00B970EF"/>
    <w:rsid w:val="00B97B6E"/>
    <w:rsid w:val="00BB07DC"/>
    <w:rsid w:val="00BB717E"/>
    <w:rsid w:val="00BB777A"/>
    <w:rsid w:val="00BC2A1E"/>
    <w:rsid w:val="00BC31E7"/>
    <w:rsid w:val="00BC6C21"/>
    <w:rsid w:val="00BD0333"/>
    <w:rsid w:val="00BD1F78"/>
    <w:rsid w:val="00BD219E"/>
    <w:rsid w:val="00BD718D"/>
    <w:rsid w:val="00BE59F9"/>
    <w:rsid w:val="00BE6DC9"/>
    <w:rsid w:val="00BF3F69"/>
    <w:rsid w:val="00BF4D6B"/>
    <w:rsid w:val="00BF5E84"/>
    <w:rsid w:val="00BF78ED"/>
    <w:rsid w:val="00BF7BA9"/>
    <w:rsid w:val="00C00985"/>
    <w:rsid w:val="00C06896"/>
    <w:rsid w:val="00C12190"/>
    <w:rsid w:val="00C23728"/>
    <w:rsid w:val="00C3185F"/>
    <w:rsid w:val="00C325CC"/>
    <w:rsid w:val="00C34D1A"/>
    <w:rsid w:val="00C36C71"/>
    <w:rsid w:val="00C40755"/>
    <w:rsid w:val="00C61E7F"/>
    <w:rsid w:val="00C71B0F"/>
    <w:rsid w:val="00C73F1D"/>
    <w:rsid w:val="00C76549"/>
    <w:rsid w:val="00C76C14"/>
    <w:rsid w:val="00C80EAB"/>
    <w:rsid w:val="00C81B56"/>
    <w:rsid w:val="00C8208D"/>
    <w:rsid w:val="00C8226D"/>
    <w:rsid w:val="00C83C7A"/>
    <w:rsid w:val="00C84F08"/>
    <w:rsid w:val="00C90F39"/>
    <w:rsid w:val="00C92F17"/>
    <w:rsid w:val="00C97172"/>
    <w:rsid w:val="00C976D0"/>
    <w:rsid w:val="00CA1758"/>
    <w:rsid w:val="00CA1BC4"/>
    <w:rsid w:val="00CA1EEB"/>
    <w:rsid w:val="00CA35DB"/>
    <w:rsid w:val="00CA5D8A"/>
    <w:rsid w:val="00CA5DA8"/>
    <w:rsid w:val="00CA7CA1"/>
    <w:rsid w:val="00CB1EEF"/>
    <w:rsid w:val="00CC2A4B"/>
    <w:rsid w:val="00CC5916"/>
    <w:rsid w:val="00CC6DA7"/>
    <w:rsid w:val="00CC70A6"/>
    <w:rsid w:val="00CD01A7"/>
    <w:rsid w:val="00CE3984"/>
    <w:rsid w:val="00CE47BF"/>
    <w:rsid w:val="00CE4F24"/>
    <w:rsid w:val="00CE530D"/>
    <w:rsid w:val="00CE5CF6"/>
    <w:rsid w:val="00CE6FB5"/>
    <w:rsid w:val="00CF201A"/>
    <w:rsid w:val="00CF3016"/>
    <w:rsid w:val="00CF357F"/>
    <w:rsid w:val="00CF742D"/>
    <w:rsid w:val="00CF7C14"/>
    <w:rsid w:val="00D00907"/>
    <w:rsid w:val="00D01374"/>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40E52"/>
    <w:rsid w:val="00D42D4E"/>
    <w:rsid w:val="00D4363D"/>
    <w:rsid w:val="00D470EC"/>
    <w:rsid w:val="00D712A5"/>
    <w:rsid w:val="00D729CD"/>
    <w:rsid w:val="00D76764"/>
    <w:rsid w:val="00D82804"/>
    <w:rsid w:val="00D82B3C"/>
    <w:rsid w:val="00D9252A"/>
    <w:rsid w:val="00DA684D"/>
    <w:rsid w:val="00DB1778"/>
    <w:rsid w:val="00DB2DF5"/>
    <w:rsid w:val="00DD017A"/>
    <w:rsid w:val="00DD37FB"/>
    <w:rsid w:val="00DD7174"/>
    <w:rsid w:val="00DE2EEC"/>
    <w:rsid w:val="00DE3D9A"/>
    <w:rsid w:val="00DE4DA9"/>
    <w:rsid w:val="00DE6380"/>
    <w:rsid w:val="00DE7E2C"/>
    <w:rsid w:val="00DF4CBF"/>
    <w:rsid w:val="00DF561D"/>
    <w:rsid w:val="00DF68A8"/>
    <w:rsid w:val="00DF791A"/>
    <w:rsid w:val="00E004BA"/>
    <w:rsid w:val="00E01C75"/>
    <w:rsid w:val="00E02442"/>
    <w:rsid w:val="00E0420F"/>
    <w:rsid w:val="00E07B2D"/>
    <w:rsid w:val="00E10124"/>
    <w:rsid w:val="00E11770"/>
    <w:rsid w:val="00E13C2E"/>
    <w:rsid w:val="00E167AD"/>
    <w:rsid w:val="00E17953"/>
    <w:rsid w:val="00E20AB5"/>
    <w:rsid w:val="00E21185"/>
    <w:rsid w:val="00E23D66"/>
    <w:rsid w:val="00E27DA1"/>
    <w:rsid w:val="00E31563"/>
    <w:rsid w:val="00E35C7B"/>
    <w:rsid w:val="00E36C3F"/>
    <w:rsid w:val="00E400B1"/>
    <w:rsid w:val="00E42132"/>
    <w:rsid w:val="00E43302"/>
    <w:rsid w:val="00E4608E"/>
    <w:rsid w:val="00E46740"/>
    <w:rsid w:val="00E504EE"/>
    <w:rsid w:val="00E522D6"/>
    <w:rsid w:val="00E53ABC"/>
    <w:rsid w:val="00E56BEE"/>
    <w:rsid w:val="00E61196"/>
    <w:rsid w:val="00E65A52"/>
    <w:rsid w:val="00E66449"/>
    <w:rsid w:val="00E70B76"/>
    <w:rsid w:val="00E7395F"/>
    <w:rsid w:val="00E743AB"/>
    <w:rsid w:val="00E80CE0"/>
    <w:rsid w:val="00E83A6F"/>
    <w:rsid w:val="00E86184"/>
    <w:rsid w:val="00E950AF"/>
    <w:rsid w:val="00E979AF"/>
    <w:rsid w:val="00E97FCF"/>
    <w:rsid w:val="00EA5359"/>
    <w:rsid w:val="00EA7DAF"/>
    <w:rsid w:val="00EB1AD4"/>
    <w:rsid w:val="00EB2530"/>
    <w:rsid w:val="00EB27A2"/>
    <w:rsid w:val="00EB49B7"/>
    <w:rsid w:val="00EB6A86"/>
    <w:rsid w:val="00EC0CE9"/>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10B16"/>
    <w:rsid w:val="00F1138E"/>
    <w:rsid w:val="00F137C3"/>
    <w:rsid w:val="00F158AD"/>
    <w:rsid w:val="00F16B8E"/>
    <w:rsid w:val="00F17D5B"/>
    <w:rsid w:val="00F17EE1"/>
    <w:rsid w:val="00F219F7"/>
    <w:rsid w:val="00F2411D"/>
    <w:rsid w:val="00F249E5"/>
    <w:rsid w:val="00F24CDF"/>
    <w:rsid w:val="00F27DF6"/>
    <w:rsid w:val="00F337B3"/>
    <w:rsid w:val="00F34ACA"/>
    <w:rsid w:val="00F3773C"/>
    <w:rsid w:val="00F40AB1"/>
    <w:rsid w:val="00F40DAB"/>
    <w:rsid w:val="00F42D5C"/>
    <w:rsid w:val="00F43129"/>
    <w:rsid w:val="00F4495A"/>
    <w:rsid w:val="00F46274"/>
    <w:rsid w:val="00F52C91"/>
    <w:rsid w:val="00F54FDA"/>
    <w:rsid w:val="00F61E6B"/>
    <w:rsid w:val="00F63C48"/>
    <w:rsid w:val="00F6486E"/>
    <w:rsid w:val="00F66EDE"/>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5BF8"/>
    <w:rsid w:val="00FA6D68"/>
    <w:rsid w:val="00FA6E5B"/>
    <w:rsid w:val="00FB388C"/>
    <w:rsid w:val="00FB3BFA"/>
    <w:rsid w:val="00FB696D"/>
    <w:rsid w:val="00FB7782"/>
    <w:rsid w:val="00FC0000"/>
    <w:rsid w:val="00FC0F15"/>
    <w:rsid w:val="00FC570F"/>
    <w:rsid w:val="00FC6AAD"/>
    <w:rsid w:val="00FC6D54"/>
    <w:rsid w:val="00FD24D4"/>
    <w:rsid w:val="00FD25A4"/>
    <w:rsid w:val="00FD3465"/>
    <w:rsid w:val="00FD40FA"/>
    <w:rsid w:val="00FE11E6"/>
    <w:rsid w:val="00FE1B8E"/>
    <w:rsid w:val="00FE2FD2"/>
    <w:rsid w:val="00FE6791"/>
    <w:rsid w:val="00FF12CA"/>
    <w:rsid w:val="00FF15A7"/>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C7D94B"/>
  <w14:discardImageEditingData/>
  <w15:docId w15:val="{9AB844F7-B297-4BB7-B488-EF8BCC2E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8" w:unhideWhenUsed="1" w:qFormat="1"/>
    <w:lsdException w:name="annotation text" w:semiHidden="1" w:unhideWhenUsed="1"/>
    <w:lsdException w:name="header" w:semiHidden="1" w:unhideWhenUsed="1"/>
    <w:lsdException w:name="footer" w:semiHidden="1" w:uiPriority="1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unhideWhenUsed="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F1"/>
  </w:style>
  <w:style w:type="paragraph" w:styleId="Heading1">
    <w:name w:val="heading 1"/>
    <w:next w:val="Normal"/>
    <w:link w:val="Heading1Char"/>
    <w:qFormat/>
    <w:rsid w:val="008922F1"/>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8922F1"/>
    <w:pPr>
      <w:outlineLvl w:val="1"/>
    </w:pPr>
    <w:rPr>
      <w:sz w:val="28"/>
      <w:szCs w:val="26"/>
    </w:rPr>
  </w:style>
  <w:style w:type="paragraph" w:styleId="Heading3">
    <w:name w:val="heading 3"/>
    <w:basedOn w:val="Heading1"/>
    <w:next w:val="Normal"/>
    <w:link w:val="Heading3Char"/>
    <w:qFormat/>
    <w:rsid w:val="008922F1"/>
    <w:pPr>
      <w:outlineLvl w:val="2"/>
    </w:pPr>
    <w:rPr>
      <w:i/>
      <w:sz w:val="28"/>
      <w:szCs w:val="22"/>
    </w:rPr>
  </w:style>
  <w:style w:type="paragraph" w:styleId="Heading4">
    <w:name w:val="heading 4"/>
    <w:basedOn w:val="Heading1"/>
    <w:next w:val="Normal"/>
    <w:link w:val="Heading4Char"/>
    <w:qFormat/>
    <w:rsid w:val="008922F1"/>
    <w:pPr>
      <w:outlineLvl w:val="3"/>
    </w:pPr>
    <w:rPr>
      <w:sz w:val="22"/>
      <w:szCs w:val="22"/>
    </w:rPr>
  </w:style>
  <w:style w:type="paragraph" w:styleId="Heading5">
    <w:name w:val="heading 5"/>
    <w:basedOn w:val="Normal"/>
    <w:next w:val="Normal"/>
    <w:link w:val="Heading5Char"/>
    <w:unhideWhenUsed/>
    <w:rsid w:val="0033294F"/>
    <w:pPr>
      <w:outlineLvl w:val="4"/>
    </w:pPr>
    <w:rPr>
      <w:i/>
      <w:sz w:val="20"/>
      <w:szCs w:val="20"/>
    </w:rPr>
  </w:style>
  <w:style w:type="paragraph" w:styleId="Heading6">
    <w:name w:val="heading 6"/>
    <w:basedOn w:val="Normal"/>
    <w:next w:val="Normal"/>
    <w:link w:val="Heading6Char"/>
    <w:semiHidden/>
    <w:rsid w:val="00B315E9"/>
    <w:pPr>
      <w:numPr>
        <w:ilvl w:val="5"/>
        <w:numId w:val="5"/>
      </w:numPr>
      <w:outlineLvl w:val="5"/>
    </w:pPr>
  </w:style>
  <w:style w:type="paragraph" w:styleId="Heading7">
    <w:name w:val="heading 7"/>
    <w:basedOn w:val="Normal"/>
    <w:next w:val="Normal"/>
    <w:link w:val="Heading7Char"/>
    <w:semiHidden/>
    <w:rsid w:val="00B315E9"/>
    <w:pPr>
      <w:numPr>
        <w:ilvl w:val="6"/>
        <w:numId w:val="5"/>
      </w:numPr>
      <w:outlineLvl w:val="6"/>
    </w:pPr>
  </w:style>
  <w:style w:type="paragraph" w:styleId="Heading8">
    <w:name w:val="heading 8"/>
    <w:basedOn w:val="Normal"/>
    <w:next w:val="Normal"/>
    <w:link w:val="Heading8Char"/>
    <w:semiHidden/>
    <w:rsid w:val="00B315E9"/>
    <w:pPr>
      <w:keepNext/>
      <w:numPr>
        <w:ilvl w:val="7"/>
        <w:numId w:val="5"/>
      </w:numPr>
      <w:outlineLvl w:val="7"/>
    </w:pPr>
  </w:style>
  <w:style w:type="paragraph" w:styleId="Heading9">
    <w:name w:val="heading 9"/>
    <w:basedOn w:val="Normal"/>
    <w:next w:val="Normal"/>
    <w:link w:val="Heading9Char"/>
    <w:semiHidden/>
    <w:rsid w:val="00B315E9"/>
    <w:pPr>
      <w:keepNext/>
      <w:numPr>
        <w:ilvl w:val="8"/>
        <w:numId w:val="5"/>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2F1"/>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8922F1"/>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8922F1"/>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8922F1"/>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rsid w:val="0033294F"/>
    <w:rPr>
      <w:i/>
    </w:rPr>
  </w:style>
  <w:style w:type="character" w:customStyle="1" w:styleId="Heading6Char">
    <w:name w:val="Heading 6 Char"/>
    <w:basedOn w:val="DefaultParagraphFont"/>
    <w:link w:val="Heading6"/>
    <w:semiHidden/>
    <w:rsid w:val="00190FD2"/>
  </w:style>
  <w:style w:type="character" w:customStyle="1" w:styleId="Heading7Char">
    <w:name w:val="Heading 7 Char"/>
    <w:basedOn w:val="DefaultParagraphFont"/>
    <w:link w:val="Heading7"/>
    <w:semiHidden/>
    <w:rsid w:val="00190FD2"/>
  </w:style>
  <w:style w:type="character" w:customStyle="1" w:styleId="Heading8Char">
    <w:name w:val="Heading 8 Char"/>
    <w:basedOn w:val="DefaultParagraphFont"/>
    <w:link w:val="Heading8"/>
    <w:semiHidden/>
    <w:rsid w:val="00190FD2"/>
  </w:style>
  <w:style w:type="character" w:customStyle="1" w:styleId="Heading9Char">
    <w:name w:val="Heading 9 Char"/>
    <w:basedOn w:val="DefaultParagraphFont"/>
    <w:link w:val="Heading9"/>
    <w:semiHidden/>
    <w:rsid w:val="00190FD2"/>
  </w:style>
  <w:style w:type="paragraph" w:styleId="Caption">
    <w:name w:val="caption"/>
    <w:basedOn w:val="Normal"/>
    <w:next w:val="Normal"/>
    <w:link w:val="CaptionChar"/>
    <w:uiPriority w:val="8"/>
    <w:qFormat/>
    <w:rsid w:val="008922F1"/>
    <w:rPr>
      <w:bCs/>
      <w:i/>
      <w:sz w:val="20"/>
      <w:szCs w:val="18"/>
    </w:rPr>
  </w:style>
  <w:style w:type="character" w:customStyle="1" w:styleId="CaptionChar">
    <w:name w:val="Caption Char"/>
    <w:basedOn w:val="DefaultParagraphFont"/>
    <w:link w:val="Caption"/>
    <w:uiPriority w:val="8"/>
    <w:rsid w:val="0033294F"/>
    <w:rPr>
      <w:bCs/>
      <w:i/>
      <w:sz w:val="20"/>
      <w:szCs w:val="18"/>
    </w:rPr>
  </w:style>
  <w:style w:type="paragraph" w:styleId="Title">
    <w:name w:val="Title"/>
    <w:next w:val="Normal"/>
    <w:link w:val="TitleChar"/>
    <w:uiPriority w:val="5"/>
    <w:qFormat/>
    <w:rsid w:val="008922F1"/>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rsid w:val="008922F1"/>
    <w:rPr>
      <w:rFonts w:ascii="Franklin Gothic Medium" w:eastAsiaTheme="majorEastAsia" w:hAnsi="Franklin Gothic Medium" w:cs="Arial"/>
      <w:bCs/>
      <w:kern w:val="28"/>
      <w:sz w:val="64"/>
      <w:szCs w:val="64"/>
      <w:lang w:eastAsia="en-US"/>
    </w:rPr>
  </w:style>
  <w:style w:type="paragraph" w:customStyle="1" w:styleId="Appendixheading">
    <w:name w:val="Appendix heading"/>
    <w:next w:val="Normal"/>
    <w:uiPriority w:val="9"/>
    <w:qFormat/>
    <w:rsid w:val="008922F1"/>
    <w:rPr>
      <w:rFonts w:ascii="Franklin Gothic Demi" w:eastAsiaTheme="majorEastAsia" w:hAnsi="Franklin Gothic Demi" w:cstheme="majorBidi"/>
      <w:sz w:val="36"/>
      <w:lang w:eastAsia="en-US"/>
    </w:rPr>
  </w:style>
  <w:style w:type="paragraph" w:customStyle="1" w:styleId="Normalwithspacebefore">
    <w:name w:val="Normal with space before"/>
    <w:basedOn w:val="Normal"/>
    <w:next w:val="Normal"/>
    <w:autoRedefine/>
    <w:rsid w:val="0033294F"/>
    <w:pPr>
      <w:spacing w:before="240"/>
    </w:pPr>
  </w:style>
  <w:style w:type="paragraph" w:customStyle="1" w:styleId="Bulletlistmultilevel">
    <w:name w:val="Bullet list multilevel"/>
    <w:basedOn w:val="Normal"/>
    <w:uiPriority w:val="1"/>
    <w:qFormat/>
    <w:rsid w:val="008922F1"/>
    <w:pPr>
      <w:numPr>
        <w:numId w:val="28"/>
      </w:numPr>
    </w:pPr>
  </w:style>
  <w:style w:type="paragraph" w:customStyle="1" w:styleId="Figureheading">
    <w:name w:val="Figure heading"/>
    <w:basedOn w:val="Normal"/>
    <w:next w:val="Normal"/>
    <w:link w:val="FigureheadingChar"/>
    <w:uiPriority w:val="7"/>
    <w:qFormat/>
    <w:rsid w:val="008922F1"/>
    <w:pPr>
      <w:keepNext/>
      <w:numPr>
        <w:numId w:val="24"/>
      </w:numPr>
      <w:tabs>
        <w:tab w:val="left" w:pos="1134"/>
      </w:tabs>
      <w:spacing w:after="120"/>
    </w:pPr>
    <w:rPr>
      <w:rFonts w:ascii="Franklin Gothic Medium" w:eastAsiaTheme="majorEastAsia" w:hAnsi="Franklin Gothic Medium"/>
      <w:i/>
    </w:rPr>
  </w:style>
  <w:style w:type="character" w:customStyle="1" w:styleId="FigureheadingChar">
    <w:name w:val="Figure heading Char"/>
    <w:basedOn w:val="CaptionChar"/>
    <w:link w:val="Figureheading"/>
    <w:uiPriority w:val="7"/>
    <w:rsid w:val="0033294F"/>
    <w:rPr>
      <w:rFonts w:ascii="Franklin Gothic Medium" w:eastAsiaTheme="majorEastAsia" w:hAnsi="Franklin Gothic Medium"/>
      <w:bCs w:val="0"/>
      <w:i/>
      <w:sz w:val="20"/>
      <w:szCs w:val="18"/>
    </w:rPr>
  </w:style>
  <w:style w:type="paragraph" w:customStyle="1" w:styleId="NonTOCHeading1">
    <w:name w:val="Non TOC Heading 1"/>
    <w:next w:val="Normal"/>
    <w:link w:val="NonTOCHeading1Char"/>
    <w:uiPriority w:val="9"/>
    <w:qFormat/>
    <w:rsid w:val="008922F1"/>
    <w:pPr>
      <w:keepNext/>
      <w:spacing w:before="120" w:after="60"/>
    </w:pPr>
    <w:rPr>
      <w:rFonts w:ascii="Franklin Gothic Demi" w:eastAsiaTheme="majorEastAsia" w:hAnsi="Franklin Gothic Demi" w:cstheme="majorBidi"/>
      <w:sz w:val="36"/>
    </w:rPr>
  </w:style>
  <w:style w:type="character" w:customStyle="1" w:styleId="NonTOCHeading1Char">
    <w:name w:val="Non TOC Heading 1 Char"/>
    <w:basedOn w:val="DefaultParagraphFont"/>
    <w:link w:val="NonTOCHeading1"/>
    <w:uiPriority w:val="9"/>
    <w:rsid w:val="0033294F"/>
    <w:rPr>
      <w:rFonts w:ascii="Franklin Gothic Demi" w:eastAsiaTheme="majorEastAsia" w:hAnsi="Franklin Gothic Demi" w:cstheme="majorBidi"/>
      <w:sz w:val="36"/>
    </w:rPr>
  </w:style>
  <w:style w:type="paragraph" w:customStyle="1" w:styleId="NonTOCHeading2">
    <w:name w:val="Non TOC Heading 2"/>
    <w:basedOn w:val="Normal"/>
    <w:next w:val="Normal"/>
    <w:uiPriority w:val="9"/>
    <w:qFormat/>
    <w:rsid w:val="008922F1"/>
    <w:pPr>
      <w:keepNext/>
      <w:spacing w:before="120" w:after="60"/>
    </w:pPr>
    <w:rPr>
      <w:rFonts w:ascii="Franklin Gothic Demi" w:eastAsiaTheme="majorEastAsia" w:hAnsi="Franklin Gothic Demi" w:cstheme="majorBidi"/>
      <w:sz w:val="28"/>
      <w:szCs w:val="26"/>
      <w:lang w:eastAsia="en-US"/>
    </w:rPr>
  </w:style>
  <w:style w:type="paragraph" w:customStyle="1" w:styleId="Normalindentedpar">
    <w:name w:val="Normal indented par"/>
    <w:basedOn w:val="Normal"/>
    <w:rsid w:val="0033294F"/>
    <w:pPr>
      <w:ind w:left="540" w:right="791"/>
    </w:pPr>
  </w:style>
  <w:style w:type="paragraph" w:customStyle="1" w:styleId="Normalnospaceafter">
    <w:name w:val="Normal no space after"/>
    <w:basedOn w:val="Normal"/>
    <w:next w:val="Normal"/>
    <w:link w:val="NormalnospaceafterChar"/>
    <w:rsid w:val="004E12AA"/>
    <w:pPr>
      <w:spacing w:after="60"/>
    </w:pPr>
  </w:style>
  <w:style w:type="character" w:customStyle="1" w:styleId="NormalnospaceafterChar">
    <w:name w:val="Normal no space after Char"/>
    <w:basedOn w:val="DefaultParagraphFont"/>
    <w:link w:val="Normalnospaceafter"/>
    <w:rsid w:val="0033294F"/>
  </w:style>
  <w:style w:type="paragraph" w:customStyle="1" w:styleId="Source">
    <w:name w:val="Source"/>
    <w:basedOn w:val="Normal"/>
    <w:next w:val="Normal"/>
    <w:link w:val="SourceChar"/>
    <w:uiPriority w:val="8"/>
    <w:qFormat/>
    <w:rsid w:val="008922F1"/>
    <w:pPr>
      <w:spacing w:after="60"/>
      <w:jc w:val="right"/>
    </w:pPr>
    <w:rPr>
      <w:rFonts w:eastAsiaTheme="majorEastAsia"/>
      <w:i/>
      <w:noProof/>
    </w:rPr>
  </w:style>
  <w:style w:type="character" w:customStyle="1" w:styleId="SourceChar">
    <w:name w:val="Source Char"/>
    <w:basedOn w:val="CaptionChar"/>
    <w:link w:val="Source"/>
    <w:uiPriority w:val="8"/>
    <w:rsid w:val="0033294F"/>
    <w:rPr>
      <w:rFonts w:eastAsiaTheme="majorEastAsia"/>
      <w:bCs w:val="0"/>
      <w:i/>
      <w:noProof/>
      <w:sz w:val="20"/>
      <w:szCs w:val="18"/>
    </w:rPr>
  </w:style>
  <w:style w:type="paragraph" w:customStyle="1" w:styleId="Table">
    <w:name w:val="Table"/>
    <w:basedOn w:val="Normal"/>
    <w:link w:val="TableChar"/>
    <w:rsid w:val="0033294F"/>
    <w:pPr>
      <w:spacing w:before="80" w:after="80"/>
    </w:pPr>
    <w:rPr>
      <w:rFonts w:ascii="Arial" w:hAnsi="Arial"/>
      <w:color w:val="000000"/>
      <w:sz w:val="20"/>
    </w:rPr>
  </w:style>
  <w:style w:type="character" w:customStyle="1" w:styleId="TableChar">
    <w:name w:val="Table Char"/>
    <w:basedOn w:val="DefaultParagraphFont"/>
    <w:link w:val="Table"/>
    <w:rsid w:val="0033294F"/>
    <w:rPr>
      <w:rFonts w:ascii="Arial" w:hAnsi="Arial"/>
      <w:color w:val="000000"/>
      <w:szCs w:val="24"/>
      <w:lang w:eastAsia="en-US"/>
    </w:rPr>
  </w:style>
  <w:style w:type="paragraph" w:customStyle="1" w:styleId="Tablebulletlist">
    <w:name w:val="Table bullet list"/>
    <w:basedOn w:val="Normal"/>
    <w:rsid w:val="0033294F"/>
    <w:pPr>
      <w:numPr>
        <w:numId w:val="6"/>
      </w:numPr>
      <w:spacing w:before="60"/>
    </w:pPr>
    <w:rPr>
      <w:rFonts w:ascii="Arial" w:hAnsi="Arial" w:cs="Arial"/>
      <w:sz w:val="20"/>
      <w:szCs w:val="18"/>
    </w:rPr>
  </w:style>
  <w:style w:type="paragraph" w:customStyle="1" w:styleId="Tableheading">
    <w:name w:val="Table heading"/>
    <w:next w:val="Normal"/>
    <w:link w:val="TableheadingChar"/>
    <w:uiPriority w:val="7"/>
    <w:qFormat/>
    <w:rsid w:val="008922F1"/>
    <w:pPr>
      <w:keepNext/>
      <w:numPr>
        <w:numId w:val="25"/>
      </w:numPr>
      <w:tabs>
        <w:tab w:val="left" w:pos="1134"/>
      </w:tabs>
      <w:spacing w:after="120"/>
    </w:pPr>
    <w:rPr>
      <w:rFonts w:ascii="Franklin Gothic Medium" w:eastAsiaTheme="majorEastAsia" w:hAnsi="Franklin Gothic Medium"/>
      <w:i/>
    </w:rPr>
  </w:style>
  <w:style w:type="character" w:customStyle="1" w:styleId="TableheadingChar">
    <w:name w:val="Table heading Char"/>
    <w:basedOn w:val="FigureheadingChar"/>
    <w:link w:val="Tableheading"/>
    <w:uiPriority w:val="7"/>
    <w:rsid w:val="0033294F"/>
    <w:rPr>
      <w:rFonts w:ascii="Franklin Gothic Medium" w:eastAsiaTheme="majorEastAsia" w:hAnsi="Franklin Gothic Medium"/>
      <w:bCs w:val="0"/>
      <w:i/>
      <w:sz w:val="20"/>
      <w:szCs w:val="18"/>
    </w:rPr>
  </w:style>
  <w:style w:type="paragraph" w:customStyle="1" w:styleId="Tablelegend">
    <w:name w:val="Table legend"/>
    <w:basedOn w:val="Normal"/>
    <w:rsid w:val="0033294F"/>
  </w:style>
  <w:style w:type="paragraph" w:customStyle="1" w:styleId="Tablenumberedlist">
    <w:name w:val="Table numbered list"/>
    <w:basedOn w:val="Normal"/>
    <w:rsid w:val="0033294F"/>
    <w:pPr>
      <w:numPr>
        <w:ilvl w:val="1"/>
        <w:numId w:val="6"/>
      </w:numPr>
      <w:spacing w:before="60"/>
    </w:pPr>
    <w:rPr>
      <w:rFonts w:ascii="Arial" w:hAnsi="Arial" w:cs="Arial"/>
      <w:sz w:val="20"/>
      <w:szCs w:val="18"/>
    </w:rPr>
  </w:style>
  <w:style w:type="paragraph" w:customStyle="1" w:styleId="Tablerightaligned">
    <w:name w:val="Table right aligned"/>
    <w:basedOn w:val="Table"/>
    <w:link w:val="TablerightalignedChar"/>
    <w:rsid w:val="0033294F"/>
    <w:pPr>
      <w:jc w:val="right"/>
    </w:pPr>
  </w:style>
  <w:style w:type="paragraph" w:customStyle="1" w:styleId="Tableheaderrowblack">
    <w:name w:val="Table header row black"/>
    <w:basedOn w:val="Table"/>
    <w:link w:val="TableheaderrowblackChar"/>
    <w:rsid w:val="0033294F"/>
    <w:rPr>
      <w:b/>
    </w:rPr>
  </w:style>
  <w:style w:type="character" w:customStyle="1" w:styleId="TableheaderrowblackChar">
    <w:name w:val="Table header row black Char"/>
    <w:basedOn w:val="TableChar"/>
    <w:link w:val="Tableheaderrowblack"/>
    <w:rsid w:val="0033294F"/>
    <w:rPr>
      <w:rFonts w:ascii="Arial" w:hAnsi="Arial"/>
      <w:b/>
      <w:color w:val="000000"/>
      <w:szCs w:val="24"/>
      <w:lang w:eastAsia="en-US"/>
    </w:rPr>
  </w:style>
  <w:style w:type="paragraph" w:customStyle="1" w:styleId="Tableheaderrowwhite">
    <w:name w:val="Table header row white"/>
    <w:basedOn w:val="Table"/>
    <w:rsid w:val="0033294F"/>
    <w:rPr>
      <w:b/>
      <w:color w:val="FFFFFF"/>
    </w:rPr>
  </w:style>
  <w:style w:type="paragraph" w:customStyle="1" w:styleId="Default">
    <w:name w:val="Default"/>
    <w:rsid w:val="00BF5E84"/>
    <w:pPr>
      <w:autoSpaceDE w:val="0"/>
      <w:autoSpaceDN w:val="0"/>
      <w:adjustRightInd w:val="0"/>
    </w:pPr>
    <w:rPr>
      <w:color w:val="000000"/>
      <w:sz w:val="24"/>
      <w:szCs w:val="24"/>
    </w:rPr>
  </w:style>
  <w:style w:type="paragraph" w:customStyle="1" w:styleId="Referencelist">
    <w:name w:val="Reference list"/>
    <w:basedOn w:val="Normal"/>
    <w:uiPriority w:val="8"/>
    <w:qFormat/>
    <w:rsid w:val="008922F1"/>
    <w:pPr>
      <w:ind w:left="714" w:hanging="714"/>
    </w:pPr>
  </w:style>
  <w:style w:type="table" w:styleId="TableTheme">
    <w:name w:val="Table Theme"/>
    <w:aliases w:val="CSC Plain table"/>
    <w:basedOn w:val="TableNormal"/>
    <w:rsid w:val="0028764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rsid w:val="0033294F"/>
    <w:pPr>
      <w:tabs>
        <w:tab w:val="left" w:pos="567"/>
        <w:tab w:val="right" w:leader="dot" w:pos="9639"/>
      </w:tabs>
    </w:pPr>
    <w:rPr>
      <w:b/>
      <w:caps/>
    </w:rPr>
  </w:style>
  <w:style w:type="paragraph" w:styleId="TOC2">
    <w:name w:val="toc 2"/>
    <w:basedOn w:val="Heading2"/>
    <w:next w:val="Normal"/>
    <w:rsid w:val="0033294F"/>
    <w:pPr>
      <w:tabs>
        <w:tab w:val="left" w:pos="567"/>
        <w:tab w:val="right" w:leader="dot" w:pos="9639"/>
      </w:tabs>
      <w:ind w:left="567"/>
    </w:pPr>
  </w:style>
  <w:style w:type="paragraph" w:styleId="TOC3">
    <w:name w:val="toc 3"/>
    <w:basedOn w:val="Heading3"/>
    <w:next w:val="Normal"/>
    <w:rsid w:val="0033294F"/>
    <w:pPr>
      <w:tabs>
        <w:tab w:val="left" w:pos="567"/>
        <w:tab w:val="right" w:leader="dot" w:pos="9639"/>
      </w:tabs>
    </w:pPr>
  </w:style>
  <w:style w:type="paragraph" w:styleId="Footer">
    <w:name w:val="footer"/>
    <w:basedOn w:val="Normal"/>
    <w:link w:val="FooterChar"/>
    <w:uiPriority w:val="10"/>
    <w:qFormat/>
    <w:rsid w:val="008922F1"/>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8922F1"/>
    <w:rPr>
      <w:sz w:val="18"/>
      <w:szCs w:val="20"/>
      <w:lang w:eastAsia="en-US"/>
    </w:rPr>
  </w:style>
  <w:style w:type="paragraph" w:styleId="TableofFigures">
    <w:name w:val="table of figures"/>
    <w:basedOn w:val="Normal"/>
    <w:next w:val="Normal"/>
    <w:rsid w:val="0033294F"/>
  </w:style>
  <w:style w:type="character" w:styleId="PageNumber">
    <w:name w:val="page number"/>
    <w:basedOn w:val="DefaultParagraphFont"/>
    <w:uiPriority w:val="10"/>
    <w:qFormat/>
    <w:rsid w:val="008922F1"/>
    <w:rPr>
      <w:rFonts w:ascii="Franklin Gothic Book" w:hAnsi="Franklin Gothic Book"/>
      <w:sz w:val="18"/>
    </w:rPr>
  </w:style>
  <w:style w:type="paragraph" w:styleId="TableofAuthorities">
    <w:name w:val="table of authorities"/>
    <w:basedOn w:val="Normal"/>
    <w:next w:val="Normal"/>
    <w:rsid w:val="0045133A"/>
    <w:pPr>
      <w:ind w:left="240" w:hanging="240"/>
    </w:pPr>
  </w:style>
  <w:style w:type="paragraph" w:styleId="Subtitle">
    <w:name w:val="Subtitle"/>
    <w:basedOn w:val="Title"/>
    <w:next w:val="Normal"/>
    <w:link w:val="SubtitleChar"/>
    <w:uiPriority w:val="6"/>
    <w:qFormat/>
    <w:rsid w:val="008922F1"/>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8922F1"/>
    <w:rPr>
      <w:rFonts w:eastAsiaTheme="majorEastAsia" w:cstheme="majorBidi"/>
      <w:bCs/>
      <w:kern w:val="28"/>
      <w:sz w:val="36"/>
      <w:szCs w:val="36"/>
      <w:lang w:eastAsia="en-US"/>
    </w:rPr>
  </w:style>
  <w:style w:type="character" w:styleId="Strong">
    <w:name w:val="Strong"/>
    <w:uiPriority w:val="2"/>
    <w:qFormat/>
    <w:rsid w:val="008922F1"/>
    <w:rPr>
      <w:b/>
      <w:bCs/>
    </w:rPr>
  </w:style>
  <w:style w:type="character" w:styleId="Emphasis">
    <w:name w:val="Emphasis"/>
    <w:uiPriority w:val="2"/>
    <w:qFormat/>
    <w:rsid w:val="008922F1"/>
    <w:rPr>
      <w:i/>
      <w:iCs/>
    </w:rPr>
  </w:style>
  <w:style w:type="paragraph" w:styleId="TOCHeading">
    <w:name w:val="TOC Heading"/>
    <w:basedOn w:val="Heading1"/>
    <w:next w:val="Normal"/>
    <w:uiPriority w:val="39"/>
    <w:semiHidden/>
    <w:qFormat/>
    <w:rsid w:val="008922F1"/>
    <w:pPr>
      <w:keepLines/>
      <w:spacing w:before="480" w:after="0"/>
      <w:outlineLvl w:val="9"/>
    </w:pPr>
    <w:rPr>
      <w:rFonts w:ascii="Franklin Gothic Book" w:hAnsi="Franklin Gothic Book"/>
      <w:b/>
      <w:bCs/>
      <w:color w:val="908B00" w:themeColor="accent1" w:themeShade="BF"/>
      <w:sz w:val="28"/>
      <w:lang w:eastAsia="en-AU"/>
    </w:rPr>
  </w:style>
  <w:style w:type="paragraph" w:styleId="TOC4">
    <w:name w:val="toc 4"/>
    <w:basedOn w:val="Heading4"/>
    <w:next w:val="Normal"/>
    <w:autoRedefine/>
    <w:unhideWhenUsed/>
    <w:rsid w:val="0033294F"/>
    <w:pPr>
      <w:spacing w:after="100"/>
      <w:ind w:left="720"/>
    </w:pPr>
  </w:style>
  <w:style w:type="paragraph" w:styleId="BalloonText">
    <w:name w:val="Balloon Text"/>
    <w:basedOn w:val="Normal"/>
    <w:link w:val="BalloonTextChar"/>
    <w:semiHidden/>
    <w:rsid w:val="002349BF"/>
    <w:rPr>
      <w:rFonts w:ascii="Tahoma" w:hAnsi="Tahoma" w:cs="Tahoma"/>
      <w:sz w:val="16"/>
      <w:szCs w:val="16"/>
    </w:rPr>
  </w:style>
  <w:style w:type="character" w:customStyle="1" w:styleId="BalloonTextChar">
    <w:name w:val="Balloon Text Char"/>
    <w:basedOn w:val="DefaultParagraphFont"/>
    <w:link w:val="BalloonText"/>
    <w:semiHidden/>
    <w:rsid w:val="002349BF"/>
    <w:rPr>
      <w:rFonts w:ascii="Tahoma" w:hAnsi="Tahoma" w:cs="Tahoma"/>
      <w:sz w:val="16"/>
      <w:szCs w:val="16"/>
    </w:rPr>
  </w:style>
  <w:style w:type="paragraph" w:styleId="NoSpacing">
    <w:name w:val="No Spacing"/>
    <w:uiPriority w:val="39"/>
    <w:semiHidden/>
    <w:qFormat/>
    <w:rsid w:val="008F3E83"/>
    <w:rPr>
      <w:rFonts w:eastAsiaTheme="minorEastAsia" w:cstheme="minorBidi"/>
    </w:rPr>
  </w:style>
  <w:style w:type="character" w:styleId="PlaceholderText">
    <w:name w:val="Placeholder Text"/>
    <w:basedOn w:val="DefaultParagraphFont"/>
    <w:uiPriority w:val="99"/>
    <w:semiHidden/>
    <w:rsid w:val="008F3E83"/>
    <w:rPr>
      <w:color w:val="808080"/>
    </w:rPr>
  </w:style>
  <w:style w:type="character" w:styleId="Hyperlink">
    <w:name w:val="Hyperlink"/>
    <w:uiPriority w:val="4"/>
    <w:qFormat/>
    <w:rsid w:val="008922F1"/>
    <w:rPr>
      <w:color w:val="0000FF" w:themeColor="hyperlink"/>
      <w:u w:val="single"/>
    </w:rPr>
  </w:style>
  <w:style w:type="paragraph" w:styleId="Header">
    <w:name w:val="header"/>
    <w:basedOn w:val="Normal"/>
    <w:link w:val="HeaderChar"/>
    <w:semiHidden/>
    <w:rsid w:val="006023A4"/>
    <w:pPr>
      <w:tabs>
        <w:tab w:val="center" w:pos="4513"/>
        <w:tab w:val="right" w:pos="9026"/>
      </w:tabs>
    </w:pPr>
  </w:style>
  <w:style w:type="character" w:customStyle="1" w:styleId="HeaderChar">
    <w:name w:val="Header Char"/>
    <w:basedOn w:val="DefaultParagraphFont"/>
    <w:link w:val="Header"/>
    <w:semiHidden/>
    <w:rsid w:val="005B381D"/>
  </w:style>
  <w:style w:type="paragraph" w:customStyle="1" w:styleId="ReferenceTitle">
    <w:name w:val="Reference Title"/>
    <w:basedOn w:val="Normal"/>
    <w:next w:val="Normal"/>
    <w:link w:val="ReferenceTitleChar"/>
    <w:uiPriority w:val="8"/>
    <w:qFormat/>
    <w:rsid w:val="008922F1"/>
    <w:rPr>
      <w:i/>
      <w:szCs w:val="20"/>
    </w:rPr>
  </w:style>
  <w:style w:type="table" w:styleId="TableGrid">
    <w:name w:val="Table Grid"/>
    <w:basedOn w:val="TableNormal"/>
    <w:rsid w:val="00A5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61933"/>
    <w:rPr>
      <w:sz w:val="20"/>
      <w:szCs w:val="20"/>
    </w:rPr>
  </w:style>
  <w:style w:type="character" w:customStyle="1" w:styleId="EndnoteTextChar">
    <w:name w:val="Endnote Text Char"/>
    <w:basedOn w:val="DefaultParagraphFont"/>
    <w:link w:val="EndnoteText"/>
    <w:semiHidden/>
    <w:rsid w:val="00761933"/>
    <w:rPr>
      <w:sz w:val="20"/>
      <w:szCs w:val="20"/>
    </w:rPr>
  </w:style>
  <w:style w:type="character" w:styleId="EndnoteReference">
    <w:name w:val="endnote reference"/>
    <w:basedOn w:val="DefaultParagraphFont"/>
    <w:semiHidden/>
    <w:rsid w:val="00761933"/>
    <w:rPr>
      <w:vertAlign w:val="superscript"/>
    </w:rPr>
  </w:style>
  <w:style w:type="paragraph" w:styleId="FootnoteText">
    <w:name w:val="footnote text"/>
    <w:basedOn w:val="Normal"/>
    <w:link w:val="FootnoteTextChar"/>
    <w:uiPriority w:val="8"/>
    <w:qFormat/>
    <w:rsid w:val="008922F1"/>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8922F1"/>
    <w:rPr>
      <w:color w:val="000000"/>
      <w:sz w:val="18"/>
      <w:szCs w:val="20"/>
    </w:rPr>
  </w:style>
  <w:style w:type="character" w:styleId="FootnoteReference">
    <w:name w:val="footnote reference"/>
    <w:basedOn w:val="DefaultParagraphFont"/>
    <w:uiPriority w:val="8"/>
    <w:qFormat/>
    <w:rsid w:val="008922F1"/>
    <w:rPr>
      <w:rFonts w:ascii="Franklin Gothic Book" w:hAnsi="Franklin Gothic Book"/>
      <w:sz w:val="20"/>
      <w:vertAlign w:val="superscript"/>
    </w:rPr>
  </w:style>
  <w:style w:type="character" w:styleId="FollowedHyperlink">
    <w:name w:val="FollowedHyperlink"/>
    <w:basedOn w:val="DefaultParagraphFont"/>
    <w:uiPriority w:val="4"/>
    <w:qFormat/>
    <w:rsid w:val="008922F1"/>
    <w:rPr>
      <w:color w:val="800080" w:themeColor="followedHyperlink"/>
      <w:u w:val="single"/>
    </w:rPr>
  </w:style>
  <w:style w:type="paragraph" w:customStyle="1" w:styleId="Footerbold">
    <w:name w:val="Footer bold"/>
    <w:basedOn w:val="Footer"/>
    <w:link w:val="FooterboldChar"/>
    <w:uiPriority w:val="10"/>
    <w:qFormat/>
    <w:rsid w:val="008922F1"/>
    <w:rPr>
      <w:b/>
    </w:rPr>
  </w:style>
  <w:style w:type="character" w:customStyle="1" w:styleId="FooterboldChar">
    <w:name w:val="Footer bold Char"/>
    <w:basedOn w:val="FooterChar"/>
    <w:link w:val="Footerbold"/>
    <w:uiPriority w:val="10"/>
    <w:rsid w:val="008922F1"/>
    <w:rPr>
      <w:b/>
      <w:sz w:val="18"/>
      <w:szCs w:val="20"/>
      <w:lang w:eastAsia="en-US"/>
    </w:rPr>
  </w:style>
  <w:style w:type="character" w:customStyle="1" w:styleId="ReferenceTitleChar">
    <w:name w:val="Reference Title Char"/>
    <w:basedOn w:val="DefaultParagraphFont"/>
    <w:link w:val="ReferenceTitle"/>
    <w:uiPriority w:val="8"/>
    <w:rsid w:val="008922F1"/>
    <w:rPr>
      <w:i/>
      <w:szCs w:val="20"/>
    </w:rPr>
  </w:style>
  <w:style w:type="paragraph" w:customStyle="1" w:styleId="CSCBasic">
    <w:name w:val="CSC Basic"/>
    <w:basedOn w:val="Normal"/>
    <w:link w:val="CSCBasicChar"/>
    <w:rsid w:val="00601110"/>
  </w:style>
  <w:style w:type="paragraph" w:styleId="ListParagraph">
    <w:name w:val="List Paragraph"/>
    <w:basedOn w:val="Normal"/>
    <w:link w:val="ListParagraphChar"/>
    <w:uiPriority w:val="34"/>
    <w:semiHidden/>
    <w:rsid w:val="00B80F0E"/>
    <w:pPr>
      <w:ind w:left="720"/>
      <w:contextualSpacing/>
    </w:pPr>
  </w:style>
  <w:style w:type="character" w:customStyle="1" w:styleId="ListParagraphChar">
    <w:name w:val="List Paragraph Char"/>
    <w:basedOn w:val="DefaultParagraphFont"/>
    <w:link w:val="ListParagraph"/>
    <w:uiPriority w:val="34"/>
    <w:semiHidden/>
    <w:rsid w:val="00B80F0E"/>
  </w:style>
  <w:style w:type="paragraph" w:customStyle="1" w:styleId="CSCTableGrid">
    <w:name w:val="CSC_Table_Grid"/>
    <w:basedOn w:val="Table"/>
    <w:link w:val="CSCTableGridChar"/>
    <w:rsid w:val="00A72ACC"/>
  </w:style>
  <w:style w:type="table" w:styleId="TableGrid1">
    <w:name w:val="Table Grid 1"/>
    <w:basedOn w:val="TableNormal"/>
    <w:rsid w:val="00A72AC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rightalignedChar">
    <w:name w:val="Table right aligned Char"/>
    <w:basedOn w:val="TableChar"/>
    <w:link w:val="Tablerightaligned"/>
    <w:rsid w:val="0033294F"/>
    <w:rPr>
      <w:rFonts w:ascii="Arial" w:hAnsi="Arial"/>
      <w:color w:val="000000"/>
      <w:szCs w:val="24"/>
      <w:lang w:eastAsia="en-US"/>
    </w:rPr>
  </w:style>
  <w:style w:type="character" w:customStyle="1" w:styleId="CSCTableGridChar">
    <w:name w:val="CSC_Table_Grid Char"/>
    <w:basedOn w:val="TablerightalignedChar"/>
    <w:link w:val="CSCTableGrid"/>
    <w:rsid w:val="00104139"/>
    <w:rPr>
      <w:rFonts w:ascii="Arial" w:hAnsi="Arial"/>
      <w:color w:val="000000"/>
      <w:szCs w:val="24"/>
      <w:lang w:eastAsia="en-US"/>
    </w:rPr>
  </w:style>
  <w:style w:type="paragraph" w:customStyle="1" w:styleId="OutlineMultilevel">
    <w:name w:val="Outline Multilevel"/>
    <w:basedOn w:val="Normal"/>
    <w:link w:val="OutlineMultilevelChar"/>
    <w:rsid w:val="0033294F"/>
    <w:pPr>
      <w:numPr>
        <w:numId w:val="1"/>
      </w:numPr>
    </w:pPr>
  </w:style>
  <w:style w:type="character" w:customStyle="1" w:styleId="OutlineMultilevelChar">
    <w:name w:val="Outline Multilevel Char"/>
    <w:basedOn w:val="DefaultParagraphFont"/>
    <w:link w:val="OutlineMultilevel"/>
    <w:rsid w:val="0033294F"/>
  </w:style>
  <w:style w:type="character" w:customStyle="1" w:styleId="CSCBasicChar">
    <w:name w:val="CSC Basic Char"/>
    <w:basedOn w:val="DefaultParagraphFont"/>
    <w:link w:val="CSCBasic"/>
    <w:rsid w:val="00601110"/>
  </w:style>
  <w:style w:type="paragraph" w:customStyle="1" w:styleId="Normalimprint">
    <w:name w:val="Normal imprint"/>
    <w:basedOn w:val="Normal"/>
    <w:rsid w:val="0033294F"/>
    <w:pPr>
      <w:spacing w:after="7200"/>
    </w:pPr>
  </w:style>
  <w:style w:type="table" w:styleId="TableClassic2">
    <w:name w:val="Table Classic 2"/>
    <w:basedOn w:val="TableNormal"/>
    <w:locked/>
    <w:rsid w:val="004B5F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4B5F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7">
    <w:name w:val="Table List 7"/>
    <w:basedOn w:val="TableNormal"/>
    <w:rsid w:val="004B5F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semiHidden/>
    <w:rsid w:val="00BB777A"/>
    <w:pPr>
      <w:numPr>
        <w:ilvl w:val="2"/>
        <w:numId w:val="2"/>
      </w:numPr>
      <w:contextualSpacing/>
    </w:pPr>
  </w:style>
  <w:style w:type="paragraph" w:styleId="ListBullet">
    <w:name w:val="List Bullet"/>
    <w:basedOn w:val="Normal"/>
    <w:semiHidden/>
    <w:rsid w:val="00D173E1"/>
    <w:pPr>
      <w:numPr>
        <w:numId w:val="2"/>
      </w:numPr>
      <w:contextualSpacing/>
    </w:pPr>
  </w:style>
  <w:style w:type="paragraph" w:styleId="ListBullet2">
    <w:name w:val="List Bullet 2"/>
    <w:basedOn w:val="Normal"/>
    <w:semiHidden/>
    <w:rsid w:val="00D173E1"/>
    <w:pPr>
      <w:numPr>
        <w:ilvl w:val="1"/>
        <w:numId w:val="2"/>
      </w:numPr>
      <w:contextualSpacing/>
    </w:pPr>
  </w:style>
  <w:style w:type="table" w:styleId="Table3Deffects1">
    <w:name w:val="Table 3D effects 1"/>
    <w:basedOn w:val="TableNormal"/>
    <w:locked/>
    <w:rsid w:val="00A5158B"/>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CSCNogridblue">
    <w:name w:val="CSC No grid blue"/>
    <w:basedOn w:val="TableNormal"/>
    <w:uiPriority w:val="99"/>
    <w:rsid w:val="004A0784"/>
    <w:rPr>
      <w:rFonts w:asciiTheme="majorHAnsi" w:hAnsiTheme="majorHAnsi"/>
    </w:rPr>
    <w:tblPr>
      <w:tblStyleRowBandSize w:val="1"/>
    </w:tblPr>
    <w:tblStylePr w:type="firstRow">
      <w:pPr>
        <w:jc w:val="left"/>
      </w:pPr>
      <w:rPr>
        <w:rFonts w:asciiTheme="minorHAnsi" w:hAnsiTheme="minorHAnsi"/>
        <w:b/>
        <w:color w:val="FFFFFF" w:themeColor="background1"/>
        <w:sz w:val="22"/>
      </w:rPr>
      <w:tblPr/>
      <w:tcPr>
        <w:tcBorders>
          <w:top w:val="nil"/>
          <w:left w:val="nil"/>
          <w:bottom w:val="nil"/>
          <w:right w:val="nil"/>
          <w:insideH w:val="nil"/>
          <w:insideV w:val="nil"/>
          <w:tl2br w:val="nil"/>
          <w:tr2bl w:val="nil"/>
        </w:tcBorders>
        <w:shd w:val="clear" w:color="auto" w:fill="031F73" w:themeFill="text2"/>
      </w:tcPr>
    </w:tblStylePr>
    <w:tblStylePr w:type="band1Horz">
      <w:rPr>
        <w:rFonts w:asciiTheme="minorHAnsi" w:hAnsiTheme="minorHAnsi"/>
        <w:color w:val="000000" w:themeColor="text1"/>
      </w:rPr>
      <w:tblPr/>
      <w:tcPr>
        <w:tcBorders>
          <w:top w:val="nil"/>
          <w:left w:val="nil"/>
          <w:bottom w:val="nil"/>
          <w:right w:val="nil"/>
          <w:insideH w:val="nil"/>
          <w:insideV w:val="nil"/>
          <w:tl2br w:val="nil"/>
          <w:tr2bl w:val="nil"/>
        </w:tcBorders>
      </w:tcPr>
    </w:tblStylePr>
    <w:tblStylePr w:type="band2Horz">
      <w:pPr>
        <w:jc w:val="left"/>
      </w:pPr>
      <w:rPr>
        <w:rFonts w:asciiTheme="minorHAnsi" w:hAnsiTheme="minorHAnsi"/>
        <w:color w:val="000000" w:themeColor="text1"/>
        <w:sz w:val="22"/>
      </w:rPr>
      <w:tblPr/>
      <w:tcPr>
        <w:tcBorders>
          <w:top w:val="nil"/>
          <w:left w:val="nil"/>
          <w:bottom w:val="nil"/>
          <w:right w:val="nil"/>
          <w:insideH w:val="nil"/>
          <w:insideV w:val="nil"/>
          <w:tl2br w:val="nil"/>
          <w:tr2bl w:val="nil"/>
        </w:tcBorders>
      </w:tcPr>
    </w:tblStylePr>
  </w:style>
  <w:style w:type="table" w:customStyle="1" w:styleId="CSCNogridyellow">
    <w:name w:val="CSC No grid yellow"/>
    <w:basedOn w:val="TableNormal"/>
    <w:uiPriority w:val="99"/>
    <w:rsid w:val="004A0784"/>
    <w:rPr>
      <w:rFonts w:asciiTheme="minorHAnsi" w:hAnsiTheme="minorHAnsi"/>
      <w:color w:val="000000" w:themeColor="text1"/>
    </w:rPr>
    <w:tblPr>
      <w:tblStyleRowBandSize w:val="1"/>
    </w:tblPr>
    <w:tblStylePr w:type="firstRow">
      <w:rPr>
        <w:rFonts w:asciiTheme="minorHAnsi" w:hAnsiTheme="minorHAnsi"/>
        <w:b/>
        <w:sz w:val="22"/>
      </w:rPr>
      <w:tblPr/>
      <w:tcPr>
        <w:shd w:val="clear" w:color="auto" w:fill="EBB700" w:themeFill="background2"/>
      </w:tcPr>
    </w:tblStylePr>
    <w:tblStylePr w:type="band1Horz">
      <w:pPr>
        <w:jc w:val="left"/>
      </w:pPr>
      <w:rPr>
        <w:rFonts w:asciiTheme="minorHAnsi" w:hAnsiTheme="minorHAnsi"/>
        <w:sz w:val="22"/>
      </w:rPr>
    </w:tblStylePr>
    <w:tblStylePr w:type="band2Horz">
      <w:pPr>
        <w:jc w:val="left"/>
      </w:pPr>
      <w:rPr>
        <w:rFonts w:asciiTheme="minorHAnsi" w:hAnsiTheme="minorHAnsi"/>
        <w:sz w:val="22"/>
      </w:rPr>
    </w:tblStylePr>
  </w:style>
  <w:style w:type="table" w:customStyle="1" w:styleId="CSCGridblue">
    <w:name w:val="CSC Grid blue"/>
    <w:basedOn w:val="TableNormal"/>
    <w:uiPriority w:val="99"/>
    <w:rsid w:val="004A0784"/>
    <w:rPr>
      <w:rFonts w:asciiTheme="minorHAnsi" w:hAnsi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b/>
        <w:color w:val="FFFFFF" w:themeColor="background1"/>
        <w:sz w:val="22"/>
      </w:rPr>
      <w:tblPr/>
      <w:tcPr>
        <w:shd w:val="clear" w:color="auto" w:fill="031F73" w:themeFill="text2"/>
      </w:tcPr>
    </w:tblStylePr>
    <w:tblStylePr w:type="band1Horz">
      <w:rPr>
        <w:rFonts w:asciiTheme="minorHAnsi" w:hAnsiTheme="minorHAnsi"/>
        <w:sz w:val="22"/>
      </w:rPr>
    </w:tblStylePr>
    <w:tblStylePr w:type="band2Horz">
      <w:rPr>
        <w:rFonts w:asciiTheme="minorHAnsi" w:hAnsiTheme="minorHAnsi"/>
        <w:sz w:val="22"/>
      </w:rPr>
      <w:tblPr/>
      <w:tcPr>
        <w:shd w:val="clear" w:color="auto" w:fill="B2C4FD" w:themeFill="text2" w:themeFillTint="33"/>
      </w:tcPr>
    </w:tblStylePr>
  </w:style>
  <w:style w:type="table" w:customStyle="1" w:styleId="CSCGridyellow">
    <w:name w:val="CSC Grid yellow"/>
    <w:basedOn w:val="TableNormal"/>
    <w:uiPriority w:val="99"/>
    <w:rsid w:val="009A1E5F"/>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rFonts w:asciiTheme="minorHAnsi" w:hAnsiTheme="minorHAnsi"/>
        <w:b/>
        <w:color w:val="000000" w:themeColor="text1"/>
        <w:sz w:val="22"/>
      </w:rPr>
      <w:tblPr/>
      <w:tcPr>
        <w:shd w:val="clear" w:color="auto" w:fill="EBB700" w:themeFill="background2"/>
      </w:tcPr>
    </w:tblStylePr>
    <w:tblStylePr w:type="band1Horz">
      <w:rPr>
        <w:rFonts w:asciiTheme="minorHAnsi" w:hAnsiTheme="minorHAnsi"/>
        <w:sz w:val="22"/>
      </w:rPr>
    </w:tblStylePr>
    <w:tblStylePr w:type="band2Horz">
      <w:rPr>
        <w:rFonts w:asciiTheme="minorHAnsi" w:hAnsiTheme="minorHAnsi"/>
        <w:sz w:val="22"/>
      </w:rPr>
      <w:tblPr/>
      <w:tcPr>
        <w:shd w:val="clear" w:color="auto" w:fill="FFF2C8" w:themeFill="background2" w:themeFillTint="33"/>
      </w:tcPr>
    </w:tblStylePr>
  </w:style>
  <w:style w:type="paragraph" w:styleId="BodyText">
    <w:name w:val="Body Text"/>
    <w:link w:val="BodyTextChar"/>
    <w:uiPriority w:val="99"/>
    <w:semiHidden/>
    <w:unhideWhenUsed/>
    <w:rsid w:val="004526E9"/>
    <w:pPr>
      <w:spacing w:after="120"/>
      <w:jc w:val="center"/>
    </w:pPr>
    <w:rPr>
      <w:rFonts w:ascii="Arial" w:hAnsi="Arial" w:cs="Arial"/>
      <w:color w:val="000000"/>
      <w:kern w:val="28"/>
      <w:sz w:val="56"/>
      <w:szCs w:val="56"/>
      <w14:ligatures w14:val="standard"/>
      <w14:cntxtAlts/>
    </w:rPr>
  </w:style>
  <w:style w:type="character" w:customStyle="1" w:styleId="BodyTextChar">
    <w:name w:val="Body Text Char"/>
    <w:basedOn w:val="DefaultParagraphFont"/>
    <w:link w:val="BodyText"/>
    <w:uiPriority w:val="99"/>
    <w:semiHidden/>
    <w:rsid w:val="004526E9"/>
    <w:rPr>
      <w:rFonts w:ascii="Arial" w:hAnsi="Arial" w:cs="Arial"/>
      <w:color w:val="000000"/>
      <w:kern w:val="28"/>
      <w:sz w:val="56"/>
      <w:szCs w:val="56"/>
      <w14:ligatures w14:val="standard"/>
      <w14:cntxtAlts/>
    </w:rPr>
  </w:style>
  <w:style w:type="paragraph" w:customStyle="1" w:styleId="CouncilMinutes">
    <w:name w:val="Council Minutes"/>
    <w:basedOn w:val="Normal"/>
    <w:rsid w:val="004526E9"/>
    <w:pPr>
      <w:jc w:val="both"/>
    </w:pPr>
    <w:rPr>
      <w:b/>
      <w:caps/>
      <w:color w:val="000000"/>
      <w:kern w:val="28"/>
      <w:sz w:val="28"/>
      <w:u w:val="single"/>
      <w14:ligatures w14:val="standard"/>
      <w14:cntxtAlts/>
    </w:rPr>
  </w:style>
  <w:style w:type="paragraph" w:customStyle="1" w:styleId="Numberedlistmultilevel">
    <w:name w:val="Numbered list multilevel"/>
    <w:basedOn w:val="Normal"/>
    <w:uiPriority w:val="1"/>
    <w:qFormat/>
    <w:rsid w:val="008922F1"/>
    <w:pPr>
      <w:numPr>
        <w:numId w:val="31"/>
      </w:numPr>
    </w:pPr>
  </w:style>
  <w:style w:type="paragraph" w:customStyle="1" w:styleId="Normalspacebefore">
    <w:name w:val="Normal space before"/>
    <w:basedOn w:val="Normal"/>
    <w:next w:val="Normal"/>
    <w:rsid w:val="004E12AA"/>
    <w:pPr>
      <w:spacing w:before="240"/>
    </w:pPr>
  </w:style>
  <w:style w:type="paragraph" w:customStyle="1" w:styleId="Signatorysname">
    <w:name w:val="Signatory's name"/>
    <w:basedOn w:val="Normal"/>
    <w:next w:val="Normal"/>
    <w:rsid w:val="004E12AA"/>
    <w:pPr>
      <w:spacing w:before="960" w:after="60"/>
    </w:pPr>
    <w:rPr>
      <w:rFonts w:ascii="Franklin Gothic Medium" w:hAnsi="Franklin Gothic Medium"/>
      <w:lang w:eastAsia="en-US"/>
    </w:rPr>
  </w:style>
  <w:style w:type="paragraph" w:customStyle="1" w:styleId="Bulletlevel2CSC">
    <w:name w:val="Bullet level 2 CSC"/>
    <w:basedOn w:val="Normal"/>
    <w:semiHidden/>
    <w:qFormat/>
    <w:rsid w:val="008922F1"/>
    <w:pPr>
      <w:numPr>
        <w:ilvl w:val="1"/>
        <w:numId w:val="28"/>
      </w:numPr>
      <w:spacing w:after="60"/>
    </w:pPr>
  </w:style>
  <w:style w:type="paragraph" w:customStyle="1" w:styleId="Bulletlevel3CSC">
    <w:name w:val="Bullet level 3 CSC"/>
    <w:basedOn w:val="Normal"/>
    <w:semiHidden/>
    <w:qFormat/>
    <w:rsid w:val="008922F1"/>
    <w:pPr>
      <w:numPr>
        <w:ilvl w:val="2"/>
        <w:numId w:val="28"/>
      </w:numPr>
      <w:spacing w:after="60"/>
    </w:pPr>
  </w:style>
  <w:style w:type="paragraph" w:customStyle="1" w:styleId="Numberlevel2CSC">
    <w:name w:val="Number level 2 CSC"/>
    <w:basedOn w:val="Normal"/>
    <w:semiHidden/>
    <w:qFormat/>
    <w:rsid w:val="008922F1"/>
    <w:pPr>
      <w:numPr>
        <w:ilvl w:val="1"/>
        <w:numId w:val="31"/>
      </w:numPr>
      <w:spacing w:after="60"/>
    </w:pPr>
  </w:style>
  <w:style w:type="paragraph" w:customStyle="1" w:styleId="Numberlevel3CSC">
    <w:name w:val="Number level 3 CSC"/>
    <w:basedOn w:val="Normal"/>
    <w:semiHidden/>
    <w:qFormat/>
    <w:rsid w:val="008922F1"/>
    <w:pPr>
      <w:numPr>
        <w:ilvl w:val="2"/>
        <w:numId w:val="31"/>
      </w:numPr>
      <w:spacing w:after="60"/>
    </w:pPr>
  </w:style>
  <w:style w:type="paragraph" w:customStyle="1" w:styleId="Numberlevel4CSC">
    <w:name w:val="Number level 4 CSC"/>
    <w:basedOn w:val="Normal"/>
    <w:semiHidden/>
    <w:qFormat/>
    <w:rsid w:val="008922F1"/>
    <w:pPr>
      <w:numPr>
        <w:ilvl w:val="3"/>
        <w:numId w:val="31"/>
      </w:numPr>
      <w:spacing w:after="60"/>
    </w:pPr>
  </w:style>
  <w:style w:type="paragraph" w:customStyle="1" w:styleId="REsubjectline">
    <w:name w:val="RE: subject line"/>
    <w:basedOn w:val="Normal"/>
    <w:next w:val="Normal"/>
    <w:rsid w:val="004E12AA"/>
    <w:rPr>
      <w:rFonts w:ascii="Franklin Gothic Medium" w:hAnsi="Franklin Gothic Medium"/>
    </w:rPr>
  </w:style>
  <w:style w:type="paragraph" w:customStyle="1" w:styleId="Recipientname">
    <w:name w:val="Recipient name"/>
    <w:basedOn w:val="Normal"/>
    <w:next w:val="Normal"/>
    <w:rsid w:val="004E12AA"/>
    <w:pPr>
      <w:spacing w:before="720"/>
    </w:pPr>
  </w:style>
  <w:style w:type="paragraph" w:customStyle="1" w:styleId="Refnumber">
    <w:name w:val="Ref number"/>
    <w:basedOn w:val="Normal"/>
    <w:next w:val="Normal"/>
    <w:rsid w:val="004E12AA"/>
    <w:pPr>
      <w:spacing w:after="360"/>
      <w:contextualSpacing/>
    </w:pPr>
    <w:rPr>
      <w:sz w:val="18"/>
    </w:rPr>
  </w:style>
  <w:style w:type="paragraph" w:customStyle="1" w:styleId="Addresseedetails">
    <w:name w:val="Addressee details"/>
    <w:basedOn w:val="Normal"/>
    <w:rsid w:val="004E12AA"/>
    <w:pPr>
      <w:spacing w:after="60"/>
    </w:pPr>
  </w:style>
  <w:style w:type="paragraph" w:styleId="Date">
    <w:name w:val="Date"/>
    <w:basedOn w:val="Normal"/>
    <w:next w:val="Normal"/>
    <w:link w:val="DateChar"/>
    <w:rsid w:val="004E12AA"/>
  </w:style>
  <w:style w:type="character" w:customStyle="1" w:styleId="DateChar">
    <w:name w:val="Date Char"/>
    <w:basedOn w:val="DefaultParagraphFont"/>
    <w:link w:val="Date"/>
    <w:rsid w:val="004E12AA"/>
  </w:style>
  <w:style w:type="character" w:styleId="CommentReference">
    <w:name w:val="annotation reference"/>
    <w:basedOn w:val="DefaultParagraphFont"/>
    <w:semiHidden/>
    <w:unhideWhenUsed/>
    <w:rsid w:val="00EB49B7"/>
    <w:rPr>
      <w:sz w:val="16"/>
      <w:szCs w:val="16"/>
    </w:rPr>
  </w:style>
  <w:style w:type="paragraph" w:styleId="CommentText">
    <w:name w:val="annotation text"/>
    <w:basedOn w:val="Normal"/>
    <w:link w:val="CommentTextChar"/>
    <w:semiHidden/>
    <w:unhideWhenUsed/>
    <w:rsid w:val="00EB49B7"/>
    <w:rPr>
      <w:sz w:val="20"/>
      <w:szCs w:val="20"/>
    </w:rPr>
  </w:style>
  <w:style w:type="character" w:customStyle="1" w:styleId="CommentTextChar">
    <w:name w:val="Comment Text Char"/>
    <w:basedOn w:val="DefaultParagraphFont"/>
    <w:link w:val="CommentText"/>
    <w:semiHidden/>
    <w:rsid w:val="00EB49B7"/>
    <w:rPr>
      <w:sz w:val="20"/>
      <w:szCs w:val="20"/>
    </w:rPr>
  </w:style>
  <w:style w:type="paragraph" w:styleId="CommentSubject">
    <w:name w:val="annotation subject"/>
    <w:basedOn w:val="CommentText"/>
    <w:next w:val="CommentText"/>
    <w:link w:val="CommentSubjectChar"/>
    <w:semiHidden/>
    <w:unhideWhenUsed/>
    <w:rsid w:val="00EB49B7"/>
    <w:rPr>
      <w:b/>
      <w:bCs/>
    </w:rPr>
  </w:style>
  <w:style w:type="character" w:customStyle="1" w:styleId="CommentSubjectChar">
    <w:name w:val="Comment Subject Char"/>
    <w:basedOn w:val="CommentTextChar"/>
    <w:link w:val="CommentSubject"/>
    <w:semiHidden/>
    <w:rsid w:val="00EB49B7"/>
    <w:rPr>
      <w:b/>
      <w:bCs/>
      <w:sz w:val="20"/>
      <w:szCs w:val="20"/>
    </w:rPr>
  </w:style>
  <w:style w:type="paragraph" w:customStyle="1" w:styleId="Indentedquote">
    <w:name w:val="Indented quote"/>
    <w:basedOn w:val="Normal"/>
    <w:next w:val="Normal"/>
    <w:uiPriority w:val="8"/>
    <w:qFormat/>
    <w:rsid w:val="008922F1"/>
    <w:pPr>
      <w:ind w:left="714" w:right="1786"/>
    </w:pPr>
  </w:style>
  <w:style w:type="paragraph" w:styleId="NormalIndent">
    <w:name w:val="Normal Indent"/>
    <w:basedOn w:val="Normal"/>
    <w:qFormat/>
    <w:rsid w:val="008922F1"/>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194">
      <w:bodyDiv w:val="1"/>
      <w:marLeft w:val="0"/>
      <w:marRight w:val="0"/>
      <w:marTop w:val="0"/>
      <w:marBottom w:val="0"/>
      <w:divBdr>
        <w:top w:val="none" w:sz="0" w:space="0" w:color="auto"/>
        <w:left w:val="none" w:sz="0" w:space="0" w:color="auto"/>
        <w:bottom w:val="none" w:sz="0" w:space="0" w:color="auto"/>
        <w:right w:val="none" w:sz="0" w:space="0" w:color="auto"/>
      </w:divBdr>
    </w:div>
    <w:div w:id="986209258">
      <w:bodyDiv w:val="1"/>
      <w:marLeft w:val="0"/>
      <w:marRight w:val="0"/>
      <w:marTop w:val="0"/>
      <w:marBottom w:val="0"/>
      <w:divBdr>
        <w:top w:val="none" w:sz="0" w:space="0" w:color="auto"/>
        <w:left w:val="none" w:sz="0" w:space="0" w:color="auto"/>
        <w:bottom w:val="none" w:sz="0" w:space="0" w:color="auto"/>
        <w:right w:val="none" w:sz="0" w:space="0" w:color="auto"/>
      </w:divBdr>
    </w:div>
    <w:div w:id="1446969988">
      <w:bodyDiv w:val="1"/>
      <w:marLeft w:val="0"/>
      <w:marRight w:val="0"/>
      <w:marTop w:val="0"/>
      <w:marBottom w:val="0"/>
      <w:divBdr>
        <w:top w:val="none" w:sz="0" w:space="0" w:color="auto"/>
        <w:left w:val="none" w:sz="0" w:space="0" w:color="auto"/>
        <w:bottom w:val="none" w:sz="0" w:space="0" w:color="auto"/>
        <w:right w:val="none" w:sz="0" w:space="0" w:color="auto"/>
      </w:divBdr>
      <w:divsChild>
        <w:div w:id="1139150050">
          <w:marLeft w:val="0"/>
          <w:marRight w:val="0"/>
          <w:marTop w:val="0"/>
          <w:marBottom w:val="0"/>
          <w:divBdr>
            <w:top w:val="none" w:sz="0" w:space="0" w:color="auto"/>
            <w:left w:val="none" w:sz="0" w:space="0" w:color="auto"/>
            <w:bottom w:val="none" w:sz="0" w:space="0" w:color="auto"/>
            <w:right w:val="none" w:sz="0" w:space="0" w:color="auto"/>
          </w:divBdr>
          <w:divsChild>
            <w:div w:id="709574959">
              <w:marLeft w:val="0"/>
              <w:marRight w:val="0"/>
              <w:marTop w:val="0"/>
              <w:marBottom w:val="0"/>
              <w:divBdr>
                <w:top w:val="none" w:sz="0" w:space="0" w:color="auto"/>
                <w:left w:val="none" w:sz="0" w:space="0" w:color="auto"/>
                <w:bottom w:val="none" w:sz="0" w:space="0" w:color="auto"/>
                <w:right w:val="none" w:sz="0" w:space="0" w:color="auto"/>
              </w:divBdr>
              <w:divsChild>
                <w:div w:id="2124418977">
                  <w:marLeft w:val="0"/>
                  <w:marRight w:val="0"/>
                  <w:marTop w:val="195"/>
                  <w:marBottom w:val="0"/>
                  <w:divBdr>
                    <w:top w:val="none" w:sz="0" w:space="0" w:color="auto"/>
                    <w:left w:val="none" w:sz="0" w:space="0" w:color="auto"/>
                    <w:bottom w:val="none" w:sz="0" w:space="0" w:color="auto"/>
                    <w:right w:val="none" w:sz="0" w:space="0" w:color="auto"/>
                  </w:divBdr>
                  <w:divsChild>
                    <w:div w:id="833758294">
                      <w:marLeft w:val="0"/>
                      <w:marRight w:val="0"/>
                      <w:marTop w:val="0"/>
                      <w:marBottom w:val="180"/>
                      <w:divBdr>
                        <w:top w:val="none" w:sz="0" w:space="0" w:color="auto"/>
                        <w:left w:val="none" w:sz="0" w:space="0" w:color="auto"/>
                        <w:bottom w:val="none" w:sz="0" w:space="0" w:color="auto"/>
                        <w:right w:val="none" w:sz="0" w:space="0" w:color="auto"/>
                      </w:divBdr>
                      <w:divsChild>
                        <w:div w:id="887035857">
                          <w:marLeft w:val="0"/>
                          <w:marRight w:val="0"/>
                          <w:marTop w:val="0"/>
                          <w:marBottom w:val="0"/>
                          <w:divBdr>
                            <w:top w:val="none" w:sz="0" w:space="0" w:color="auto"/>
                            <w:left w:val="none" w:sz="0" w:space="0" w:color="auto"/>
                            <w:bottom w:val="none" w:sz="0" w:space="0" w:color="auto"/>
                            <w:right w:val="none" w:sz="0" w:space="0" w:color="auto"/>
                          </w:divBdr>
                          <w:divsChild>
                            <w:div w:id="46227197">
                              <w:marLeft w:val="0"/>
                              <w:marRight w:val="0"/>
                              <w:marTop w:val="0"/>
                              <w:marBottom w:val="0"/>
                              <w:divBdr>
                                <w:top w:val="none" w:sz="0" w:space="0" w:color="auto"/>
                                <w:left w:val="none" w:sz="0" w:space="0" w:color="auto"/>
                                <w:bottom w:val="none" w:sz="0" w:space="0" w:color="auto"/>
                                <w:right w:val="none" w:sz="0" w:space="0" w:color="auto"/>
                              </w:divBdr>
                              <w:divsChild>
                                <w:div w:id="1108620712">
                                  <w:marLeft w:val="0"/>
                                  <w:marRight w:val="0"/>
                                  <w:marTop w:val="0"/>
                                  <w:marBottom w:val="0"/>
                                  <w:divBdr>
                                    <w:top w:val="none" w:sz="0" w:space="0" w:color="auto"/>
                                    <w:left w:val="none" w:sz="0" w:space="0" w:color="auto"/>
                                    <w:bottom w:val="none" w:sz="0" w:space="0" w:color="auto"/>
                                    <w:right w:val="none" w:sz="0" w:space="0" w:color="auto"/>
                                  </w:divBdr>
                                  <w:divsChild>
                                    <w:div w:id="273755037">
                                      <w:marLeft w:val="0"/>
                                      <w:marRight w:val="0"/>
                                      <w:marTop w:val="0"/>
                                      <w:marBottom w:val="0"/>
                                      <w:divBdr>
                                        <w:top w:val="none" w:sz="0" w:space="0" w:color="auto"/>
                                        <w:left w:val="none" w:sz="0" w:space="0" w:color="auto"/>
                                        <w:bottom w:val="none" w:sz="0" w:space="0" w:color="auto"/>
                                        <w:right w:val="none" w:sz="0" w:space="0" w:color="auto"/>
                                      </w:divBdr>
                                      <w:divsChild>
                                        <w:div w:id="1414667837">
                                          <w:marLeft w:val="0"/>
                                          <w:marRight w:val="0"/>
                                          <w:marTop w:val="0"/>
                                          <w:marBottom w:val="0"/>
                                          <w:divBdr>
                                            <w:top w:val="none" w:sz="0" w:space="0" w:color="auto"/>
                                            <w:left w:val="none" w:sz="0" w:space="0" w:color="auto"/>
                                            <w:bottom w:val="none" w:sz="0" w:space="0" w:color="auto"/>
                                            <w:right w:val="none" w:sz="0" w:space="0" w:color="auto"/>
                                          </w:divBdr>
                                          <w:divsChild>
                                            <w:div w:id="16392253">
                                              <w:marLeft w:val="0"/>
                                              <w:marRight w:val="0"/>
                                              <w:marTop w:val="0"/>
                                              <w:marBottom w:val="0"/>
                                              <w:divBdr>
                                                <w:top w:val="none" w:sz="0" w:space="0" w:color="auto"/>
                                                <w:left w:val="none" w:sz="0" w:space="0" w:color="auto"/>
                                                <w:bottom w:val="none" w:sz="0" w:space="0" w:color="auto"/>
                                                <w:right w:val="none" w:sz="0" w:space="0" w:color="auto"/>
                                              </w:divBdr>
                                              <w:divsChild>
                                                <w:div w:id="956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0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2012-12-15T00:00:00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B6C4DB37-3B98-42DC-B428-DF723D4F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Cardinia Shire Council</dc:creator>
  <cp:keywords/>
  <dc:description/>
  <cp:lastModifiedBy>Emily Hudson</cp:lastModifiedBy>
  <cp:revision>3</cp:revision>
  <cp:lastPrinted>2014-11-06T04:23:00Z</cp:lastPrinted>
  <dcterms:created xsi:type="dcterms:W3CDTF">2018-07-18T01:30:00Z</dcterms:created>
  <dcterms:modified xsi:type="dcterms:W3CDTF">2018-07-24T04:05:00Z</dcterms:modified>
</cp:coreProperties>
</file>