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3E7E"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73F667AC"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4EF43415" w14:textId="3A11FB1C" w:rsidR="00AC5DF5" w:rsidRPr="00A27616" w:rsidRDefault="00A27616"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r>
        <w:rPr>
          <w:rFonts w:ascii="Times New Roman" w:hAnsi="Times New Roman"/>
          <w:noProof/>
          <w:lang w:eastAsia="en-US"/>
        </w:rPr>
        <w:drawing>
          <wp:anchor distT="0" distB="0" distL="114300" distR="114300" simplePos="0" relativeHeight="251658294" behindDoc="1" locked="1" layoutInCell="1" allowOverlap="1" wp14:anchorId="097EFA8D" wp14:editId="72802B81">
            <wp:simplePos x="0" y="0"/>
            <wp:positionH relativeFrom="column">
              <wp:posOffset>3442970</wp:posOffset>
            </wp:positionH>
            <wp:positionV relativeFrom="page">
              <wp:posOffset>447675</wp:posOffset>
            </wp:positionV>
            <wp:extent cx="2402205" cy="126682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2205" cy="1266825"/>
                    </a:xfrm>
                    <a:prstGeom prst="rect">
                      <a:avLst/>
                    </a:prstGeom>
                    <a:noFill/>
                  </pic:spPr>
                </pic:pic>
              </a:graphicData>
            </a:graphic>
            <wp14:sizeRelH relativeFrom="page">
              <wp14:pctWidth>0</wp14:pctWidth>
            </wp14:sizeRelH>
            <wp14:sizeRelV relativeFrom="page">
              <wp14:pctHeight>0</wp14:pctHeight>
            </wp14:sizeRelV>
          </wp:anchor>
        </w:drawing>
      </w:r>
    </w:p>
    <w:p w14:paraId="675E9C6E"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33A4246B"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3B15EB66"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52F46951"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05792A49"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1457EE8A"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0C66EA92"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63418C9F"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64BCA8B2" w14:textId="77777777" w:rsidR="00AC5DF5"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5C5F9E47" w14:textId="77777777" w:rsidR="00733D7D" w:rsidRDefault="00733D7D"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70CF05B1" w14:textId="77777777" w:rsidR="00733D7D" w:rsidRDefault="00733D7D"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79990D3F" w14:textId="77777777" w:rsidR="00733D7D" w:rsidRPr="00A27616" w:rsidRDefault="00733D7D"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34A094F3"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57D9C473"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58524E1C"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688B7C4F" w14:textId="77777777" w:rsidR="00AC5DF5" w:rsidRPr="00A27616" w:rsidRDefault="00AC5DF5" w:rsidP="00AC5DF5">
      <w:pPr>
        <w:tabs>
          <w:tab w:val="left" w:pos="702"/>
        </w:tabs>
        <w:jc w:val="center"/>
        <w:rPr>
          <w:rFonts w:ascii="Franklin Gothic Book" w:hAnsi="Franklin Gothic Book" w:cs="Arial"/>
          <w:b/>
          <w:szCs w:val="24"/>
          <w14:shadow w14:blurRad="50800" w14:dist="38100" w14:dir="2700000" w14:sx="100000" w14:sy="100000" w14:kx="0" w14:ky="0" w14:algn="tl">
            <w14:srgbClr w14:val="000000">
              <w14:alpha w14:val="60000"/>
            </w14:srgbClr>
          </w14:shadow>
        </w:rPr>
      </w:pPr>
    </w:p>
    <w:p w14:paraId="4A2CD15E" w14:textId="033CE57C" w:rsidR="00AC5DF5" w:rsidRPr="00433A89" w:rsidRDefault="00AC5DF5" w:rsidP="00AC5DF5">
      <w:pPr>
        <w:pStyle w:val="NillumbikSUBHEADING"/>
        <w:framePr w:w="0" w:hRule="auto" w:hSpace="0" w:wrap="auto" w:vAnchor="margin" w:hAnchor="text" w:xAlign="left" w:yAlign="inline"/>
        <w:jc w:val="center"/>
        <w:rPr>
          <w:rFonts w:ascii="Arial" w:hAnsi="Arial" w:cs="Arial"/>
          <w:b/>
          <w:sz w:val="56"/>
        </w:rPr>
      </w:pPr>
      <w:r>
        <w:rPr>
          <w:rFonts w:ascii="Arial" w:hAnsi="Arial" w:cs="Arial"/>
          <w:b/>
          <w:sz w:val="56"/>
        </w:rPr>
        <w:t xml:space="preserve">Councillor Code of Conduct </w:t>
      </w:r>
    </w:p>
    <w:p w14:paraId="3468E7DA" w14:textId="77777777" w:rsidR="00AC5DF5" w:rsidRPr="00A27616" w:rsidRDefault="00AC5DF5" w:rsidP="00AC5DF5">
      <w:pPr>
        <w:tabs>
          <w:tab w:val="left" w:pos="702"/>
        </w:tabs>
        <w:jc w:val="center"/>
        <w:rPr>
          <w:rFonts w:cs="Arial"/>
          <w:b/>
          <w:szCs w:val="24"/>
          <w14:shadow w14:blurRad="50800" w14:dist="38100" w14:dir="2700000" w14:sx="100000" w14:sy="100000" w14:kx="0" w14:ky="0" w14:algn="tl">
            <w14:srgbClr w14:val="000000">
              <w14:alpha w14:val="60000"/>
            </w14:srgbClr>
          </w14:shadow>
        </w:rPr>
      </w:pPr>
    </w:p>
    <w:p w14:paraId="2EF5D2AA" w14:textId="77777777" w:rsidR="00AE445D" w:rsidRDefault="00AE445D" w:rsidP="00B2242F">
      <w:pPr>
        <w:jc w:val="center"/>
        <w:rPr>
          <w:b/>
          <w:sz w:val="40"/>
        </w:rPr>
      </w:pPr>
    </w:p>
    <w:p w14:paraId="279FA1F2" w14:textId="77777777" w:rsidR="001B3557" w:rsidRDefault="001B3557" w:rsidP="00B643DB">
      <w:pPr>
        <w:pStyle w:val="mainTitle"/>
      </w:pPr>
    </w:p>
    <w:p w14:paraId="321480C1" w14:textId="77777777" w:rsidR="001B3557" w:rsidRDefault="001B3557" w:rsidP="001B3557"/>
    <w:p w14:paraId="579C3CA9" w14:textId="77777777" w:rsidR="001B3557" w:rsidRDefault="001B3557" w:rsidP="001B3557"/>
    <w:p w14:paraId="1FD0035A" w14:textId="77777777" w:rsidR="001B3557" w:rsidRDefault="001B3557" w:rsidP="001B3557"/>
    <w:p w14:paraId="646FDE34" w14:textId="77777777" w:rsidR="001B3557" w:rsidRPr="001B3557" w:rsidRDefault="001B3557" w:rsidP="001B3557">
      <w:pPr>
        <w:sectPr w:rsidR="001B3557" w:rsidRPr="001B3557" w:rsidSect="001B3557">
          <w:headerReference w:type="even" r:id="rId13"/>
          <w:headerReference w:type="default" r:id="rId14"/>
          <w:footerReference w:type="even" r:id="rId15"/>
          <w:footerReference w:type="default" r:id="rId16"/>
          <w:headerReference w:type="first" r:id="rId17"/>
          <w:footerReference w:type="first" r:id="rId18"/>
          <w:pgSz w:w="11906" w:h="16838" w:code="9"/>
          <w:pgMar w:top="993" w:right="1418" w:bottom="1418" w:left="1418" w:header="567" w:footer="567" w:gutter="0"/>
          <w:paperSrc w:first="11" w:other="11"/>
          <w:cols w:space="720"/>
          <w:titlePg/>
          <w:docGrid w:linePitch="272"/>
        </w:sectPr>
      </w:pPr>
    </w:p>
    <w:p w14:paraId="32AC5213" w14:textId="77777777" w:rsidR="00B643DB" w:rsidRDefault="00B643DB" w:rsidP="001B3557">
      <w:pPr>
        <w:pStyle w:val="mainTitle"/>
        <w:pBdr>
          <w:top w:val="single" w:sz="4" w:space="0" w:color="auto"/>
        </w:pBdr>
      </w:pPr>
      <w:r>
        <w:lastRenderedPageBreak/>
        <w:t>PART A – PURPOSE OF THE CODE</w:t>
      </w:r>
    </w:p>
    <w:p w14:paraId="17D56CEF" w14:textId="77777777" w:rsidR="00AE445D" w:rsidRDefault="00AE445D" w:rsidP="00AE445D">
      <w:pPr>
        <w:pStyle w:val="Heading1"/>
      </w:pPr>
      <w:r>
        <w:t>PURPOSE</w:t>
      </w:r>
    </w:p>
    <w:p w14:paraId="71C0D1FB" w14:textId="77777777" w:rsidR="00AE445D" w:rsidRDefault="00AE445D" w:rsidP="00CD4E74">
      <w:pPr>
        <w:pStyle w:val="Heading2"/>
      </w:pPr>
      <w:r>
        <w:t>This Code of Conduct has been adopted to assist Councillors in meeting their responsibilities</w:t>
      </w:r>
      <w:r w:rsidR="00B6176E">
        <w:t>.</w:t>
      </w:r>
      <w:r>
        <w:t xml:space="preserve"> </w:t>
      </w:r>
      <w:r w:rsidR="00B6176E">
        <w:t xml:space="preserve"> It</w:t>
      </w:r>
      <w:r>
        <w:t xml:space="preserve"> set</w:t>
      </w:r>
      <w:r w:rsidR="00B6176E">
        <w:t>s out</w:t>
      </w:r>
      <w:r>
        <w:t xml:space="preserve"> the standards of conduct for Councillors in the </w:t>
      </w:r>
      <w:r w:rsidR="003E5186">
        <w:t>Shire</w:t>
      </w:r>
      <w:r>
        <w:t xml:space="preserve"> of </w:t>
      </w:r>
      <w:r w:rsidR="003E5186">
        <w:t>Cardinia</w:t>
      </w:r>
      <w:r w:rsidR="00B6176E">
        <w:t>,</w:t>
      </w:r>
      <w:r w:rsidR="00E42EBF">
        <w:t xml:space="preserve"> </w:t>
      </w:r>
      <w:proofErr w:type="gramStart"/>
      <w:r>
        <w:t>so as to</w:t>
      </w:r>
      <w:proofErr w:type="gramEnd"/>
      <w:r>
        <w:t xml:space="preserve"> ensure that the conduct of Councillors is legal, ethical and appropriate at all times.</w:t>
      </w:r>
    </w:p>
    <w:p w14:paraId="0D447D21" w14:textId="77777777" w:rsidR="00AE445D" w:rsidRDefault="00AE445D" w:rsidP="00CD4E74">
      <w:pPr>
        <w:pStyle w:val="Heading2"/>
      </w:pPr>
      <w:r>
        <w:t xml:space="preserve">As the performance of the Council and the wellbeing of the </w:t>
      </w:r>
      <w:r w:rsidR="003E5186">
        <w:t xml:space="preserve">Cardinia </w:t>
      </w:r>
      <w:r>
        <w:t xml:space="preserve">community are directly affected by the conduct of the </w:t>
      </w:r>
      <w:r w:rsidR="003E5186">
        <w:t xml:space="preserve">Shire’s </w:t>
      </w:r>
      <w:r>
        <w:t xml:space="preserve">elected Councillors, the community is entitled to expect </w:t>
      </w:r>
      <w:proofErr w:type="gramStart"/>
      <w:r>
        <w:t>that:-</w:t>
      </w:r>
      <w:proofErr w:type="gramEnd"/>
    </w:p>
    <w:p w14:paraId="178100AE" w14:textId="77777777" w:rsidR="00AE445D" w:rsidRDefault="00B6176E" w:rsidP="00AE445D">
      <w:pPr>
        <w:pStyle w:val="Heading3"/>
      </w:pPr>
      <w:r>
        <w:t xml:space="preserve">the </w:t>
      </w:r>
      <w:r w:rsidR="00AE445D">
        <w:t xml:space="preserve">business of the Council is conducted with efficiency, impartiality and </w:t>
      </w:r>
      <w:proofErr w:type="gramStart"/>
      <w:r w:rsidR="00AE445D">
        <w:t>integrity;</w:t>
      </w:r>
      <w:proofErr w:type="gramEnd"/>
    </w:p>
    <w:p w14:paraId="4B03D4B3" w14:textId="3665CF06" w:rsidR="00AE445D" w:rsidRDefault="00AE445D" w:rsidP="00AE445D">
      <w:pPr>
        <w:pStyle w:val="Heading3"/>
      </w:pPr>
      <w:r>
        <w:t>Councillors obey the spirit and letter of the law</w:t>
      </w:r>
      <w:r w:rsidR="00F52C1B">
        <w:t xml:space="preserve"> and</w:t>
      </w:r>
      <w:proofErr w:type="gramStart"/>
      <w:r w:rsidR="00F52C1B">
        <w:t>,</w:t>
      </w:r>
      <w:r>
        <w:t xml:space="preserve"> in particular, the</w:t>
      </w:r>
      <w:proofErr w:type="gramEnd"/>
      <w:r>
        <w:t xml:space="preserve"> provisions of relevant statutes, regulations, local laws and </w:t>
      </w:r>
      <w:r w:rsidR="00B6176E">
        <w:t xml:space="preserve">other </w:t>
      </w:r>
      <w:r w:rsidR="00F52C1B">
        <w:t xml:space="preserve">legislative </w:t>
      </w:r>
      <w:r>
        <w:t>instruments; and</w:t>
      </w:r>
    </w:p>
    <w:p w14:paraId="6D03A76C" w14:textId="77777777" w:rsidR="00AE445D" w:rsidRDefault="00B6176E" w:rsidP="00AE445D">
      <w:pPr>
        <w:pStyle w:val="Heading3"/>
      </w:pPr>
      <w:r>
        <w:t xml:space="preserve">responsibility </w:t>
      </w:r>
      <w:r w:rsidR="00AE445D">
        <w:t>to the community is always to be given absolute priority over the private interests of Councillors.</w:t>
      </w:r>
    </w:p>
    <w:p w14:paraId="403AD69E" w14:textId="203090AD" w:rsidR="00AE445D" w:rsidRDefault="00AE445D" w:rsidP="00CD4E74">
      <w:pPr>
        <w:pStyle w:val="Heading2"/>
      </w:pPr>
      <w:r>
        <w:t xml:space="preserve">This Code is </w:t>
      </w:r>
      <w:r w:rsidR="00B6176E">
        <w:t>a</w:t>
      </w:r>
      <w:r>
        <w:t xml:space="preserve">dopted by Council </w:t>
      </w:r>
      <w:r w:rsidR="004A75CE">
        <w:t xml:space="preserve">with a </w:t>
      </w:r>
      <w:r w:rsidR="00BE6E72">
        <w:t xml:space="preserve">two thirds majority </w:t>
      </w:r>
      <w:r>
        <w:t xml:space="preserve">as required by section </w:t>
      </w:r>
      <w:r w:rsidR="004B60EC">
        <w:t>139</w:t>
      </w:r>
      <w:r w:rsidR="00752AC3">
        <w:t xml:space="preserve"> </w:t>
      </w:r>
      <w:r>
        <w:t xml:space="preserve">of the </w:t>
      </w:r>
      <w:r w:rsidRPr="00B643DB">
        <w:rPr>
          <w:i/>
        </w:rPr>
        <w:t xml:space="preserve">Local Government Act </w:t>
      </w:r>
      <w:r w:rsidR="00752AC3">
        <w:rPr>
          <w:i/>
        </w:rPr>
        <w:t>2020</w:t>
      </w:r>
      <w:r>
        <w:t xml:space="preserve"> (“the Act”</w:t>
      </w:r>
      <w:proofErr w:type="gramStart"/>
      <w:r>
        <w:t>)</w:t>
      </w:r>
      <w:r w:rsidR="00E811C5">
        <w:t>,</w:t>
      </w:r>
      <w:r>
        <w:t xml:space="preserve"> </w:t>
      </w:r>
      <w:r w:rsidR="2B6AE41A">
        <w:t xml:space="preserve"> </w:t>
      </w:r>
      <w:r>
        <w:t>and</w:t>
      </w:r>
      <w:proofErr w:type="gramEnd"/>
      <w:r>
        <w:t xml:space="preserve"> is binding on all Councillors.</w:t>
      </w:r>
    </w:p>
    <w:p w14:paraId="2C4832F5" w14:textId="77777777" w:rsidR="00B643DB" w:rsidRDefault="00B643DB" w:rsidP="00B643DB">
      <w:pPr>
        <w:pStyle w:val="mainTitle"/>
      </w:pPr>
      <w:r>
        <w:t xml:space="preserve">PART B – </w:t>
      </w:r>
      <w:r w:rsidRPr="00B643DB">
        <w:t>FRAMEWORK</w:t>
      </w:r>
      <w:r>
        <w:t xml:space="preserve"> FOR GOOD GOVERNANCE</w:t>
      </w:r>
    </w:p>
    <w:p w14:paraId="68D7A663" w14:textId="77777777" w:rsidR="00AE445D" w:rsidRDefault="00B643DB" w:rsidP="00AE445D">
      <w:pPr>
        <w:pStyle w:val="Heading1"/>
      </w:pPr>
      <w:r>
        <w:t>INTRODUCTION TO GOVERNANCE AT CARDINIA</w:t>
      </w:r>
    </w:p>
    <w:p w14:paraId="34170573" w14:textId="77777777" w:rsidR="00AE445D" w:rsidRDefault="00AE445D" w:rsidP="00CD4E74">
      <w:pPr>
        <w:pStyle w:val="Heading2"/>
      </w:pPr>
      <w:r>
        <w:t xml:space="preserve">The </w:t>
      </w:r>
      <w:r w:rsidR="003E5186">
        <w:t>Shire of Cardinia</w:t>
      </w:r>
      <w:r>
        <w:t xml:space="preserve"> is governed by </w:t>
      </w:r>
      <w:r w:rsidR="00B6176E">
        <w:t>nine</w:t>
      </w:r>
      <w:r>
        <w:t xml:space="preserve"> Councillors who are democratically elected in accordance with the Act. Collectively, they constitute the Council.</w:t>
      </w:r>
    </w:p>
    <w:p w14:paraId="7238CC50" w14:textId="41BC116B" w:rsidR="00AE445D" w:rsidRDefault="00AE445D" w:rsidP="00CD4E74">
      <w:pPr>
        <w:pStyle w:val="Heading2"/>
      </w:pPr>
      <w:r>
        <w:t>The</w:t>
      </w:r>
      <w:r w:rsidR="005E0B1B">
        <w:t xml:space="preserve"> </w:t>
      </w:r>
      <w:r w:rsidR="00233E51">
        <w:t xml:space="preserve">role of a Council </w:t>
      </w:r>
      <w:r>
        <w:t>as set by section</w:t>
      </w:r>
      <w:r w:rsidR="008628DD">
        <w:t xml:space="preserve"> </w:t>
      </w:r>
      <w:r w:rsidR="00CC5812">
        <w:t xml:space="preserve">8(1) </w:t>
      </w:r>
      <w:r>
        <w:t>of the Act, is:</w:t>
      </w:r>
    </w:p>
    <w:p w14:paraId="08031A78" w14:textId="5A6C65BB" w:rsidR="00AE445D" w:rsidRPr="00AE445D" w:rsidRDefault="00AE445D" w:rsidP="00AE445D">
      <w:pPr>
        <w:pStyle w:val="correspQuote"/>
        <w:ind w:left="1702"/>
        <w:rPr>
          <w:i/>
        </w:rPr>
      </w:pPr>
      <w:r w:rsidRPr="00AE445D">
        <w:rPr>
          <w:i/>
        </w:rPr>
        <w:t xml:space="preserve">to </w:t>
      </w:r>
      <w:r w:rsidR="008F4452">
        <w:rPr>
          <w:i/>
        </w:rPr>
        <w:t xml:space="preserve">provide </w:t>
      </w:r>
      <w:r w:rsidR="00F0060F">
        <w:rPr>
          <w:i/>
        </w:rPr>
        <w:t xml:space="preserve">good governance </w:t>
      </w:r>
      <w:r w:rsidR="00845C06">
        <w:rPr>
          <w:i/>
        </w:rPr>
        <w:t xml:space="preserve">in its municipal district </w:t>
      </w:r>
      <w:r w:rsidR="00EB2FB9">
        <w:rPr>
          <w:i/>
        </w:rPr>
        <w:t xml:space="preserve">for the </w:t>
      </w:r>
      <w:r w:rsidR="00205506">
        <w:rPr>
          <w:i/>
        </w:rPr>
        <w:t>be</w:t>
      </w:r>
      <w:r w:rsidR="00F52C1B">
        <w:rPr>
          <w:i/>
        </w:rPr>
        <w:t>n</w:t>
      </w:r>
      <w:r w:rsidR="00205506">
        <w:rPr>
          <w:i/>
        </w:rPr>
        <w:t>efit</w:t>
      </w:r>
      <w:r w:rsidR="00D531AD">
        <w:rPr>
          <w:i/>
        </w:rPr>
        <w:t xml:space="preserve"> and wellbeing of the municipal community.</w:t>
      </w:r>
    </w:p>
    <w:p w14:paraId="7A1B1561" w14:textId="4C374ED1" w:rsidR="00AE445D" w:rsidRDefault="00245B61" w:rsidP="00CD4E74">
      <w:pPr>
        <w:pStyle w:val="Heading2"/>
      </w:pPr>
      <w:r>
        <w:t>In performing its role</w:t>
      </w:r>
      <w:r w:rsidR="00BE6E72">
        <w:t>,</w:t>
      </w:r>
      <w:r>
        <w:t xml:space="preserve"> </w:t>
      </w:r>
      <w:r w:rsidR="00374012">
        <w:t xml:space="preserve">the </w:t>
      </w:r>
      <w:r w:rsidR="00AE445D">
        <w:t>Council,</w:t>
      </w:r>
      <w:r w:rsidR="00A1474F">
        <w:t xml:space="preserve"> must give </w:t>
      </w:r>
      <w:r w:rsidR="00C03B8A">
        <w:t>effect to the over</w:t>
      </w:r>
      <w:r w:rsidR="00BC6D2E">
        <w:t xml:space="preserve">arching governance principles </w:t>
      </w:r>
      <w:r w:rsidR="00AE445D">
        <w:t xml:space="preserve">as set out in section </w:t>
      </w:r>
      <w:r w:rsidR="000B57E4">
        <w:t>9</w:t>
      </w:r>
      <w:r w:rsidR="00AE445D">
        <w:t>(2) of the Act</w:t>
      </w:r>
      <w:r w:rsidR="00F52C1B">
        <w:t>.</w:t>
      </w:r>
      <w:r w:rsidR="00AE445D">
        <w:t xml:space="preserve"> </w:t>
      </w:r>
      <w:r w:rsidR="00F52C1B">
        <w:t xml:space="preserve"> T</w:t>
      </w:r>
      <w:r w:rsidR="00487461">
        <w:t>hese are</w:t>
      </w:r>
      <w:r w:rsidR="00F52C1B">
        <w:t>:</w:t>
      </w:r>
    </w:p>
    <w:p w14:paraId="2C9B1044" w14:textId="77777777"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 xml:space="preserve">Council decisions are to be made and actions taken in accordance with the relevant </w:t>
      </w:r>
      <w:proofErr w:type="gramStart"/>
      <w:r w:rsidRPr="003C2BE3">
        <w:rPr>
          <w:rFonts w:ascii="Arial" w:hAnsi="Arial" w:cs="Arial"/>
          <w:sz w:val="18"/>
          <w:szCs w:val="18"/>
        </w:rPr>
        <w:t>law;</w:t>
      </w:r>
      <w:proofErr w:type="gramEnd"/>
    </w:p>
    <w:p w14:paraId="53CBDCCA" w14:textId="795592DC"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 xml:space="preserve">priority is to be given to achieving the best outcomes for the municipal community, including future </w:t>
      </w:r>
      <w:proofErr w:type="gramStart"/>
      <w:r w:rsidRPr="003C2BE3">
        <w:rPr>
          <w:rFonts w:ascii="Arial" w:hAnsi="Arial" w:cs="Arial"/>
          <w:sz w:val="18"/>
          <w:szCs w:val="18"/>
        </w:rPr>
        <w:t>generations;</w:t>
      </w:r>
      <w:proofErr w:type="gramEnd"/>
    </w:p>
    <w:p w14:paraId="4EE2144A" w14:textId="24097EB9"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 xml:space="preserve">the economic, social and environmental sustainability of the municipal district, including mitigation and planning for climate change risks, is to be </w:t>
      </w:r>
      <w:proofErr w:type="gramStart"/>
      <w:r w:rsidRPr="003C2BE3">
        <w:rPr>
          <w:rFonts w:ascii="Arial" w:hAnsi="Arial" w:cs="Arial"/>
          <w:sz w:val="18"/>
          <w:szCs w:val="18"/>
        </w:rPr>
        <w:t>promoted;</w:t>
      </w:r>
      <w:proofErr w:type="gramEnd"/>
    </w:p>
    <w:p w14:paraId="52312BBB" w14:textId="7EBE8340"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the municipal community is to be engaged in</w:t>
      </w:r>
      <w:r w:rsidR="00CB727D" w:rsidRPr="003C2BE3">
        <w:rPr>
          <w:rFonts w:ascii="Arial" w:hAnsi="Arial" w:cs="Arial"/>
          <w:sz w:val="18"/>
          <w:szCs w:val="18"/>
        </w:rPr>
        <w:t xml:space="preserve"> </w:t>
      </w:r>
      <w:r w:rsidRPr="003C2BE3">
        <w:rPr>
          <w:rFonts w:ascii="Arial" w:hAnsi="Arial" w:cs="Arial"/>
          <w:sz w:val="18"/>
          <w:szCs w:val="18"/>
        </w:rPr>
        <w:t xml:space="preserve">strategic planning and strategic decision </w:t>
      </w:r>
      <w:proofErr w:type="gramStart"/>
      <w:r w:rsidRPr="003C2BE3">
        <w:rPr>
          <w:rFonts w:ascii="Arial" w:hAnsi="Arial" w:cs="Arial"/>
          <w:sz w:val="18"/>
          <w:szCs w:val="18"/>
        </w:rPr>
        <w:t>making;</w:t>
      </w:r>
      <w:proofErr w:type="gramEnd"/>
    </w:p>
    <w:p w14:paraId="43677E66" w14:textId="6B92695F"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 xml:space="preserve">innovation and continuous improvement </w:t>
      </w:r>
      <w:proofErr w:type="gramStart"/>
      <w:r w:rsidRPr="003C2BE3">
        <w:rPr>
          <w:rFonts w:ascii="Arial" w:hAnsi="Arial" w:cs="Arial"/>
          <w:sz w:val="18"/>
          <w:szCs w:val="18"/>
        </w:rPr>
        <w:t>is</w:t>
      </w:r>
      <w:proofErr w:type="gramEnd"/>
      <w:r w:rsidRPr="003C2BE3">
        <w:rPr>
          <w:rFonts w:ascii="Arial" w:hAnsi="Arial" w:cs="Arial"/>
          <w:sz w:val="18"/>
          <w:szCs w:val="18"/>
        </w:rPr>
        <w:t xml:space="preserve"> to</w:t>
      </w:r>
      <w:r w:rsidR="00CB727D" w:rsidRPr="003C2BE3">
        <w:rPr>
          <w:rFonts w:ascii="Arial" w:hAnsi="Arial" w:cs="Arial"/>
          <w:sz w:val="18"/>
          <w:szCs w:val="18"/>
        </w:rPr>
        <w:t xml:space="preserve"> </w:t>
      </w:r>
      <w:r w:rsidRPr="003C2BE3">
        <w:rPr>
          <w:rFonts w:ascii="Arial" w:hAnsi="Arial" w:cs="Arial"/>
          <w:sz w:val="18"/>
          <w:szCs w:val="18"/>
        </w:rPr>
        <w:t>be pursued;</w:t>
      </w:r>
    </w:p>
    <w:p w14:paraId="7468E43F" w14:textId="5B6D84C2"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collaboration with other Councils and Governments and statutory bodies is to be</w:t>
      </w:r>
      <w:r w:rsidR="00B56226" w:rsidRPr="003C2BE3">
        <w:rPr>
          <w:rFonts w:ascii="Arial" w:hAnsi="Arial" w:cs="Arial"/>
          <w:sz w:val="18"/>
          <w:szCs w:val="18"/>
        </w:rPr>
        <w:t xml:space="preserve"> </w:t>
      </w:r>
      <w:proofErr w:type="gramStart"/>
      <w:r w:rsidRPr="003C2BE3">
        <w:rPr>
          <w:rFonts w:ascii="Arial" w:hAnsi="Arial" w:cs="Arial"/>
          <w:sz w:val="18"/>
          <w:szCs w:val="18"/>
        </w:rPr>
        <w:t>sought;</w:t>
      </w:r>
      <w:proofErr w:type="gramEnd"/>
    </w:p>
    <w:p w14:paraId="770932E1" w14:textId="008C9700"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 xml:space="preserve">the ongoing financial viability of the Council is to be </w:t>
      </w:r>
      <w:proofErr w:type="gramStart"/>
      <w:r w:rsidRPr="003C2BE3">
        <w:rPr>
          <w:rFonts w:ascii="Arial" w:hAnsi="Arial" w:cs="Arial"/>
          <w:sz w:val="18"/>
          <w:szCs w:val="18"/>
        </w:rPr>
        <w:t>ensured;</w:t>
      </w:r>
      <w:proofErr w:type="gramEnd"/>
    </w:p>
    <w:p w14:paraId="36F1D474" w14:textId="31120C08" w:rsidR="00AF6DEE" w:rsidRPr="003C2BE3" w:rsidRDefault="00AF6DEE" w:rsidP="00CD4E74">
      <w:pPr>
        <w:pStyle w:val="DraftHeading3"/>
        <w:numPr>
          <w:ilvl w:val="0"/>
          <w:numId w:val="18"/>
        </w:numPr>
        <w:tabs>
          <w:tab w:val="right" w:pos="1757"/>
        </w:tabs>
        <w:rPr>
          <w:rFonts w:ascii="Arial" w:hAnsi="Arial" w:cs="Arial"/>
          <w:sz w:val="18"/>
          <w:szCs w:val="18"/>
        </w:rPr>
      </w:pPr>
      <w:r w:rsidRPr="003C2BE3">
        <w:rPr>
          <w:rFonts w:ascii="Arial" w:hAnsi="Arial" w:cs="Arial"/>
          <w:sz w:val="18"/>
          <w:szCs w:val="18"/>
        </w:rPr>
        <w:t>regional, state and national plans and policies</w:t>
      </w:r>
      <w:r w:rsidR="00CB727D" w:rsidRPr="003C2BE3">
        <w:rPr>
          <w:rFonts w:ascii="Arial" w:hAnsi="Arial" w:cs="Arial"/>
          <w:sz w:val="18"/>
          <w:szCs w:val="18"/>
        </w:rPr>
        <w:t xml:space="preserve"> </w:t>
      </w:r>
      <w:r w:rsidRPr="003C2BE3">
        <w:rPr>
          <w:rFonts w:ascii="Arial" w:hAnsi="Arial" w:cs="Arial"/>
          <w:sz w:val="18"/>
          <w:szCs w:val="18"/>
        </w:rPr>
        <w:t xml:space="preserve">are to be taken into account in strategic planning and decision </w:t>
      </w:r>
      <w:proofErr w:type="gramStart"/>
      <w:r w:rsidRPr="003C2BE3">
        <w:rPr>
          <w:rFonts w:ascii="Arial" w:hAnsi="Arial" w:cs="Arial"/>
          <w:sz w:val="18"/>
          <w:szCs w:val="18"/>
        </w:rPr>
        <w:t>making;</w:t>
      </w:r>
      <w:proofErr w:type="gramEnd"/>
    </w:p>
    <w:p w14:paraId="76704393" w14:textId="5ED01BCD" w:rsidR="00AF6DEE" w:rsidRPr="003C2BE3" w:rsidRDefault="00CD4E74" w:rsidP="004305B9">
      <w:pPr>
        <w:pStyle w:val="Heading5"/>
        <w:numPr>
          <w:ilvl w:val="0"/>
          <w:numId w:val="18"/>
        </w:numPr>
        <w:rPr>
          <w:rFonts w:cs="Arial"/>
          <w:sz w:val="18"/>
          <w:szCs w:val="18"/>
        </w:rPr>
      </w:pPr>
      <w:r w:rsidRPr="003C2BE3">
        <w:rPr>
          <w:rFonts w:cs="Arial"/>
          <w:sz w:val="18"/>
          <w:szCs w:val="18"/>
        </w:rPr>
        <w:t>the transparency of Council decisions, actions and information is to be ensured.</w:t>
      </w:r>
    </w:p>
    <w:p w14:paraId="399AE0DA" w14:textId="56A90113" w:rsidR="00AE445D" w:rsidRPr="00E42EBF" w:rsidRDefault="00AE445D" w:rsidP="00C855EE">
      <w:pPr>
        <w:pStyle w:val="correspQuote"/>
        <w:rPr>
          <w:i/>
        </w:rPr>
      </w:pPr>
    </w:p>
    <w:p w14:paraId="05B0E75C" w14:textId="3CDB2369" w:rsidR="003E5186" w:rsidRDefault="003E5186" w:rsidP="00CD4E74">
      <w:pPr>
        <w:pStyle w:val="Heading2"/>
      </w:pPr>
      <w:r>
        <w:t xml:space="preserve">The role of a Councillor is contained in section </w:t>
      </w:r>
      <w:r w:rsidR="00C0057A">
        <w:t>28</w:t>
      </w:r>
      <w:r>
        <w:t xml:space="preserve"> of the Act.  It is:</w:t>
      </w:r>
    </w:p>
    <w:p w14:paraId="6EA877EE" w14:textId="77777777" w:rsidR="003E5186" w:rsidRPr="00B15794" w:rsidRDefault="003E5186" w:rsidP="00A72410">
      <w:pPr>
        <w:pStyle w:val="Heading3"/>
      </w:pPr>
      <w:r w:rsidRPr="00B15794">
        <w:tab/>
        <w:t>to participate in the decision-making of the Council; and</w:t>
      </w:r>
    </w:p>
    <w:p w14:paraId="500DD88D" w14:textId="77777777" w:rsidR="003E5186" w:rsidRPr="00B15794" w:rsidRDefault="003E5186" w:rsidP="00A72410">
      <w:pPr>
        <w:pStyle w:val="Heading3"/>
      </w:pPr>
      <w:r w:rsidRPr="00B15794">
        <w:tab/>
        <w:t>to represent the local community in that decision-making; and</w:t>
      </w:r>
    </w:p>
    <w:p w14:paraId="3E397310" w14:textId="77777777" w:rsidR="003E5186" w:rsidRDefault="003E5186" w:rsidP="00A72410">
      <w:pPr>
        <w:pStyle w:val="Heading3"/>
      </w:pPr>
      <w:r w:rsidRPr="00B15794">
        <w:tab/>
        <w:t>to contribute to the strategic direction of the Council through the development and review of key strategic documents of the Council, including the Council Plan.</w:t>
      </w:r>
    </w:p>
    <w:p w14:paraId="3CFFFE7C" w14:textId="1DBE6479" w:rsidR="00A72410" w:rsidRDefault="00A72410" w:rsidP="00A72410">
      <w:pPr>
        <w:pStyle w:val="BodyIndent1"/>
      </w:pPr>
      <w:r>
        <w:t xml:space="preserve">Importantly this role does not include any functions of the Chief Executive Officer described in section </w:t>
      </w:r>
      <w:r w:rsidR="00F52C1B">
        <w:t xml:space="preserve">94A of the </w:t>
      </w:r>
      <w:r w:rsidR="00F52C1B">
        <w:rPr>
          <w:i/>
          <w:iCs/>
        </w:rPr>
        <w:t xml:space="preserve">Local Government Act 1989 </w:t>
      </w:r>
      <w:r w:rsidR="00F52C1B">
        <w:t xml:space="preserve">and, from 1 July 2021 onwards, in section </w:t>
      </w:r>
      <w:r w:rsidR="00570241">
        <w:t>46</w:t>
      </w:r>
      <w:r>
        <w:t xml:space="preserve"> of the Act (and summarised in section 2.7 of this Code).</w:t>
      </w:r>
    </w:p>
    <w:p w14:paraId="43D2B470" w14:textId="36160210" w:rsidR="00A72410" w:rsidRDefault="00A72410" w:rsidP="00A72410">
      <w:pPr>
        <w:pStyle w:val="BodyIndent1"/>
      </w:pPr>
      <w:r>
        <w:t xml:space="preserve">In performing this role, a Councillor must (according to section </w:t>
      </w:r>
      <w:r w:rsidR="00A545BD">
        <w:t xml:space="preserve">28(2) </w:t>
      </w:r>
      <w:r>
        <w:t>of the Act):</w:t>
      </w:r>
    </w:p>
    <w:p w14:paraId="72C46570" w14:textId="7C72CF32" w:rsidR="00792A19" w:rsidRDefault="00792A19" w:rsidP="00792A19">
      <w:pPr>
        <w:pStyle w:val="Heading3"/>
        <w:numPr>
          <w:ilvl w:val="0"/>
          <w:numId w:val="19"/>
        </w:numPr>
      </w:pPr>
      <w:r>
        <w:t>consider the diversity of interests and needs of the municipal community; and</w:t>
      </w:r>
    </w:p>
    <w:p w14:paraId="73746C06" w14:textId="78453BC2" w:rsidR="00792A19" w:rsidRDefault="00792A19" w:rsidP="007276A9">
      <w:pPr>
        <w:pStyle w:val="Heading3"/>
        <w:numPr>
          <w:ilvl w:val="0"/>
          <w:numId w:val="19"/>
        </w:numPr>
      </w:pPr>
      <w:r>
        <w:t>support the role of the Council; and</w:t>
      </w:r>
    </w:p>
    <w:p w14:paraId="54612993" w14:textId="7B3CFA41" w:rsidR="00792A19" w:rsidRDefault="00792A19" w:rsidP="007276A9">
      <w:pPr>
        <w:pStyle w:val="Heading3"/>
        <w:numPr>
          <w:ilvl w:val="0"/>
          <w:numId w:val="19"/>
        </w:numPr>
      </w:pPr>
      <w:r>
        <w:t xml:space="preserve">acknowledge and support the role of the </w:t>
      </w:r>
      <w:proofErr w:type="gramStart"/>
      <w:r>
        <w:t>Mayor</w:t>
      </w:r>
      <w:proofErr w:type="gramEnd"/>
      <w:r>
        <w:t>; and</w:t>
      </w:r>
    </w:p>
    <w:p w14:paraId="2E84CEEF" w14:textId="6F887DD7" w:rsidR="00792A19" w:rsidRDefault="00792A19" w:rsidP="002955D0">
      <w:pPr>
        <w:pStyle w:val="Heading3"/>
        <w:numPr>
          <w:ilvl w:val="0"/>
          <w:numId w:val="19"/>
        </w:numPr>
      </w:pPr>
      <w:r>
        <w:t>act lawfully and in accordance with the oath or affirmation of office; and</w:t>
      </w:r>
    </w:p>
    <w:p w14:paraId="38037B32" w14:textId="7E6BAB61" w:rsidR="00792A19" w:rsidRDefault="00792A19" w:rsidP="002955D0">
      <w:pPr>
        <w:pStyle w:val="Heading3"/>
        <w:numPr>
          <w:ilvl w:val="0"/>
          <w:numId w:val="19"/>
        </w:numPr>
      </w:pPr>
      <w:r>
        <w:t>act in accordance with the standards of conduct; and</w:t>
      </w:r>
    </w:p>
    <w:p w14:paraId="472E4D89" w14:textId="3D9236DF" w:rsidR="00A72410" w:rsidRPr="00B15794" w:rsidRDefault="00792A19" w:rsidP="002955D0">
      <w:pPr>
        <w:pStyle w:val="Heading3"/>
        <w:numPr>
          <w:ilvl w:val="0"/>
          <w:numId w:val="19"/>
        </w:numPr>
      </w:pPr>
      <w:r>
        <w:t xml:space="preserve">comply with Council procedures required for good </w:t>
      </w:r>
      <w:proofErr w:type="gramStart"/>
      <w:r>
        <w:t>governance.</w:t>
      </w:r>
      <w:r w:rsidR="00A72410" w:rsidRPr="00B15794">
        <w:t>.</w:t>
      </w:r>
      <w:proofErr w:type="gramEnd"/>
    </w:p>
    <w:p w14:paraId="56615536" w14:textId="77777777" w:rsidR="00AE445D" w:rsidRDefault="00AE445D" w:rsidP="00CD4E74">
      <w:pPr>
        <w:pStyle w:val="Heading2"/>
      </w:pPr>
      <w:r>
        <w:t xml:space="preserve">These roles and </w:t>
      </w:r>
      <w:r w:rsidR="003E5186">
        <w:t xml:space="preserve">functions </w:t>
      </w:r>
      <w:r>
        <w:t>are supported by the following</w:t>
      </w:r>
      <w:r w:rsidR="00C855EE">
        <w:t xml:space="preserve"> </w:t>
      </w:r>
      <w:r>
        <w:t>principles</w:t>
      </w:r>
      <w:r w:rsidR="003E5186">
        <w:t>, many of which focus on</w:t>
      </w:r>
      <w:r>
        <w:t xml:space="preserve"> Councillors working collaboratively</w:t>
      </w:r>
      <w:r w:rsidR="003E5186">
        <w:t>.</w:t>
      </w:r>
    </w:p>
    <w:p w14:paraId="6F0EEDA7" w14:textId="77777777" w:rsidR="003E5186" w:rsidRDefault="003E5186" w:rsidP="003E5186">
      <w:pPr>
        <w:pStyle w:val="BodyIndent1"/>
      </w:pPr>
      <w:r>
        <w:t>It is agreed that:</w:t>
      </w:r>
    </w:p>
    <w:p w14:paraId="2AC0153B" w14:textId="77777777" w:rsidR="003E5186" w:rsidRDefault="003E5186" w:rsidP="003E5186">
      <w:pPr>
        <w:pStyle w:val="Heading3"/>
      </w:pPr>
      <w:r>
        <w:t xml:space="preserve">the Council is elected to provide leadership for the good governance of the municipal district and the local </w:t>
      </w:r>
      <w:proofErr w:type="gramStart"/>
      <w:r>
        <w:t>community;</w:t>
      </w:r>
      <w:proofErr w:type="gramEnd"/>
    </w:p>
    <w:p w14:paraId="25FB5220" w14:textId="77777777" w:rsidR="003E5186" w:rsidRDefault="003E5186" w:rsidP="003E5186">
      <w:pPr>
        <w:pStyle w:val="Heading3"/>
      </w:pPr>
      <w:r>
        <w:t xml:space="preserve">the Council is elected to act in the best interest of the whole </w:t>
      </w:r>
      <w:proofErr w:type="gramStart"/>
      <w:r>
        <w:t>Shire;</w:t>
      </w:r>
      <w:proofErr w:type="gramEnd"/>
    </w:p>
    <w:p w14:paraId="358A595C" w14:textId="77777777" w:rsidR="003E5186" w:rsidRDefault="003E5186" w:rsidP="003E5186">
      <w:pPr>
        <w:pStyle w:val="Heading3"/>
      </w:pPr>
      <w:r>
        <w:t xml:space="preserve">a council makes decisions on behalf of the community and a Councillor should have primary regard to the merits of each individual case rather than any ward loyalty, personal affiliations or </w:t>
      </w:r>
      <w:proofErr w:type="gramStart"/>
      <w:r>
        <w:t>interests;</w:t>
      </w:r>
      <w:proofErr w:type="gramEnd"/>
    </w:p>
    <w:p w14:paraId="1793000E" w14:textId="77777777" w:rsidR="003E5186" w:rsidRDefault="003E5186" w:rsidP="003E5186">
      <w:pPr>
        <w:pStyle w:val="Heading3"/>
      </w:pPr>
      <w:r>
        <w:t xml:space="preserve">the Council is a body </w:t>
      </w:r>
      <w:proofErr w:type="gramStart"/>
      <w:r>
        <w:t>corporate</w:t>
      </w:r>
      <w:proofErr w:type="gramEnd"/>
      <w:r>
        <w:t xml:space="preserve"> and a Councillor is part of the corporate team;</w:t>
      </w:r>
    </w:p>
    <w:p w14:paraId="7D75E68F" w14:textId="77777777" w:rsidR="003E5186" w:rsidRDefault="003E5186" w:rsidP="003E5186">
      <w:pPr>
        <w:pStyle w:val="Heading3"/>
      </w:pPr>
      <w:r>
        <w:t xml:space="preserve">a Councillor can only act with the authority obtained from the Council exercising its decision-making powers at a Council </w:t>
      </w:r>
      <w:proofErr w:type="gramStart"/>
      <w:r>
        <w:t>meeting;</w:t>
      </w:r>
      <w:proofErr w:type="gramEnd"/>
    </w:p>
    <w:p w14:paraId="2F1AF51C" w14:textId="77777777" w:rsidR="003E5186" w:rsidRDefault="003E5186" w:rsidP="003E5186">
      <w:pPr>
        <w:pStyle w:val="Heading3"/>
      </w:pPr>
      <w:r>
        <w:t>the Council is custodian for community assets and the community has entrusted it to make decisions on its behalf; and</w:t>
      </w:r>
    </w:p>
    <w:p w14:paraId="383A0212" w14:textId="77777777" w:rsidR="003E5186" w:rsidRDefault="003E5186" w:rsidP="003E5186">
      <w:pPr>
        <w:pStyle w:val="Heading3"/>
      </w:pPr>
      <w:r>
        <w:t>a Councillor’s primary role is to represent and translate the community’s needs and aspirations into a strategy for the municipality which is articulated in the Council Plan.</w:t>
      </w:r>
    </w:p>
    <w:p w14:paraId="246E50A5" w14:textId="77777777" w:rsidR="00AE445D" w:rsidRDefault="00A72410" w:rsidP="00C855EE">
      <w:pPr>
        <w:pStyle w:val="Heading3"/>
      </w:pPr>
      <w:r>
        <w:t xml:space="preserve">every Councillor will </w:t>
      </w:r>
      <w:r w:rsidR="00B6176E">
        <w:t xml:space="preserve">respect </w:t>
      </w:r>
      <w:r w:rsidR="00AE445D">
        <w:t xml:space="preserve">the right of </w:t>
      </w:r>
      <w:r>
        <w:t xml:space="preserve">every other </w:t>
      </w:r>
      <w:r w:rsidR="00AE445D">
        <w:t>Councillor to speak and represent</w:t>
      </w:r>
      <w:r w:rsidR="00C855EE">
        <w:t xml:space="preserve"> </w:t>
      </w:r>
      <w:r w:rsidR="00AE445D">
        <w:t xml:space="preserve">their views on the needs of </w:t>
      </w:r>
      <w:proofErr w:type="gramStart"/>
      <w:r w:rsidR="00AE445D">
        <w:t>citizens;</w:t>
      </w:r>
      <w:proofErr w:type="gramEnd"/>
    </w:p>
    <w:p w14:paraId="37189731" w14:textId="77777777" w:rsidR="00AE445D" w:rsidRDefault="00A72410" w:rsidP="00C855EE">
      <w:pPr>
        <w:pStyle w:val="Heading3"/>
      </w:pPr>
      <w:r>
        <w:t xml:space="preserve">every Councillor will </w:t>
      </w:r>
      <w:r w:rsidR="00B6176E">
        <w:t xml:space="preserve">speak </w:t>
      </w:r>
      <w:r w:rsidR="00AE445D">
        <w:t xml:space="preserve">well of </w:t>
      </w:r>
      <w:r>
        <w:t xml:space="preserve">every </w:t>
      </w:r>
      <w:r w:rsidR="00AE445D">
        <w:t xml:space="preserve">other and Council in </w:t>
      </w:r>
      <w:proofErr w:type="gramStart"/>
      <w:r w:rsidR="00AE445D">
        <w:t>public;</w:t>
      </w:r>
      <w:proofErr w:type="gramEnd"/>
    </w:p>
    <w:p w14:paraId="456D170E" w14:textId="77777777" w:rsidR="00AE445D" w:rsidRDefault="00A72410" w:rsidP="00C855EE">
      <w:pPr>
        <w:pStyle w:val="Heading3"/>
      </w:pPr>
      <w:r>
        <w:lastRenderedPageBreak/>
        <w:t xml:space="preserve">every Councillor will </w:t>
      </w:r>
      <w:r w:rsidR="00B6176E">
        <w:t>demonstrat</w:t>
      </w:r>
      <w:r>
        <w:t xml:space="preserve">e </w:t>
      </w:r>
      <w:r w:rsidR="00AE445D">
        <w:t>commitment to consult with other Councillors,</w:t>
      </w:r>
      <w:r w:rsidR="00C855EE">
        <w:t xml:space="preserve"> </w:t>
      </w:r>
      <w:r w:rsidR="00AE445D">
        <w:t xml:space="preserve">within the decision making </w:t>
      </w:r>
      <w:proofErr w:type="gramStart"/>
      <w:r w:rsidR="00AE445D">
        <w:t>framework;</w:t>
      </w:r>
      <w:proofErr w:type="gramEnd"/>
    </w:p>
    <w:p w14:paraId="051A4F47" w14:textId="77777777" w:rsidR="00AE445D" w:rsidRDefault="00A72410" w:rsidP="00C855EE">
      <w:pPr>
        <w:pStyle w:val="Heading3"/>
      </w:pPr>
      <w:r>
        <w:t xml:space="preserve">every Councillor will </w:t>
      </w:r>
      <w:r w:rsidR="00B6176E">
        <w:t>respect</w:t>
      </w:r>
      <w:r>
        <w:t xml:space="preserve"> </w:t>
      </w:r>
      <w:r w:rsidR="00AE445D">
        <w:t xml:space="preserve">the diverse needs, views and nature of the </w:t>
      </w:r>
      <w:r>
        <w:t xml:space="preserve">Cardinia </w:t>
      </w:r>
      <w:proofErr w:type="gramStart"/>
      <w:r w:rsidR="00AE445D">
        <w:t>community;</w:t>
      </w:r>
      <w:proofErr w:type="gramEnd"/>
    </w:p>
    <w:p w14:paraId="5D600C71" w14:textId="77777777" w:rsidR="00AE445D" w:rsidRDefault="00A72410" w:rsidP="00C855EE">
      <w:pPr>
        <w:pStyle w:val="Heading3"/>
      </w:pPr>
      <w:r>
        <w:t xml:space="preserve">every Councillor will </w:t>
      </w:r>
      <w:r w:rsidR="00B6176E">
        <w:t xml:space="preserve">support </w:t>
      </w:r>
      <w:r w:rsidR="00AE445D">
        <w:t>and hav</w:t>
      </w:r>
      <w:r>
        <w:t>e</w:t>
      </w:r>
      <w:r w:rsidR="00AE445D">
        <w:t xml:space="preserve"> regard for the role of local government as</w:t>
      </w:r>
      <w:r w:rsidR="00C855EE">
        <w:t xml:space="preserve"> </w:t>
      </w:r>
      <w:r w:rsidR="00AE445D">
        <w:t xml:space="preserve">an important level of government within </w:t>
      </w:r>
      <w:proofErr w:type="gramStart"/>
      <w:r w:rsidR="00AE445D">
        <w:t>Australia;</w:t>
      </w:r>
      <w:proofErr w:type="gramEnd"/>
    </w:p>
    <w:p w14:paraId="48CA26FD" w14:textId="77777777" w:rsidR="00AE445D" w:rsidRDefault="00A72410" w:rsidP="00C855EE">
      <w:pPr>
        <w:pStyle w:val="Heading3"/>
      </w:pPr>
      <w:r>
        <w:t xml:space="preserve">every Councillor will </w:t>
      </w:r>
      <w:r w:rsidR="00B6176E">
        <w:t xml:space="preserve">commit </w:t>
      </w:r>
      <w:r w:rsidR="00AE445D">
        <w:t>to a consultative approach to solving problems,</w:t>
      </w:r>
      <w:r w:rsidR="00C855EE">
        <w:t xml:space="preserve"> </w:t>
      </w:r>
      <w:r w:rsidR="00AE445D">
        <w:t>developing effective decisions and communicating outcomes</w:t>
      </w:r>
      <w:r w:rsidR="00C855EE">
        <w:t xml:space="preserve"> </w:t>
      </w:r>
      <w:r w:rsidR="00AE445D">
        <w:t xml:space="preserve">that build teamwork and </w:t>
      </w:r>
      <w:proofErr w:type="gramStart"/>
      <w:r w:rsidR="00AE445D">
        <w:t>cooperation;</w:t>
      </w:r>
      <w:proofErr w:type="gramEnd"/>
    </w:p>
    <w:p w14:paraId="0E468CE2" w14:textId="77777777" w:rsidR="00AE445D" w:rsidRDefault="00A72410" w:rsidP="00C855EE">
      <w:pPr>
        <w:pStyle w:val="Heading3"/>
      </w:pPr>
      <w:r>
        <w:t xml:space="preserve">every Councillor will </w:t>
      </w:r>
      <w:r w:rsidR="00B6176E">
        <w:t>demonstrat</w:t>
      </w:r>
      <w:r>
        <w:t>e</w:t>
      </w:r>
      <w:r w:rsidR="00B6176E">
        <w:t xml:space="preserve"> </w:t>
      </w:r>
      <w:r w:rsidR="00AE445D">
        <w:t>leadership by focusing on issues and refraining</w:t>
      </w:r>
      <w:r w:rsidR="00C855EE">
        <w:t xml:space="preserve"> </w:t>
      </w:r>
      <w:r w:rsidR="00AE445D">
        <w:t>from personalising matters particularly in relation to making</w:t>
      </w:r>
      <w:r w:rsidR="00C855EE">
        <w:t xml:space="preserve"> </w:t>
      </w:r>
      <w:r w:rsidR="00AE445D">
        <w:t>personal remarks regarding other Councillors; and</w:t>
      </w:r>
    </w:p>
    <w:p w14:paraId="43976CD4" w14:textId="77777777" w:rsidR="00AE445D" w:rsidRDefault="00A72410" w:rsidP="00C855EE">
      <w:pPr>
        <w:pStyle w:val="Heading3"/>
      </w:pPr>
      <w:r>
        <w:t xml:space="preserve">every Councillor will </w:t>
      </w:r>
      <w:r w:rsidR="00B6176E">
        <w:t xml:space="preserve">respect </w:t>
      </w:r>
      <w:r>
        <w:t xml:space="preserve">every other </w:t>
      </w:r>
      <w:r w:rsidR="00AE445D">
        <w:t>Councillor’s right to hold different views and</w:t>
      </w:r>
      <w:r w:rsidR="00C855EE">
        <w:t xml:space="preserve"> </w:t>
      </w:r>
      <w:r w:rsidR="00AE445D">
        <w:t>engage in constructive debate on matters of difference, while</w:t>
      </w:r>
      <w:r w:rsidR="00C855EE">
        <w:t xml:space="preserve"> </w:t>
      </w:r>
      <w:r w:rsidR="00AE445D">
        <w:t>being united in representing Council decisions.</w:t>
      </w:r>
    </w:p>
    <w:p w14:paraId="2336D9BC" w14:textId="77777777" w:rsidR="00AE445D" w:rsidRDefault="00AE445D" w:rsidP="00CD4E74">
      <w:pPr>
        <w:pStyle w:val="Heading2"/>
      </w:pPr>
      <w:r>
        <w:t>Key governance responsibilities of the Council include:</w:t>
      </w:r>
    </w:p>
    <w:p w14:paraId="0A4BB72D" w14:textId="5820B685" w:rsidR="00AE445D" w:rsidRDefault="00AE445D" w:rsidP="00C855EE">
      <w:pPr>
        <w:pStyle w:val="Heading3"/>
      </w:pPr>
      <w:r>
        <w:t xml:space="preserve">developing and adopting a </w:t>
      </w:r>
      <w:r w:rsidR="00BE6E72">
        <w:t xml:space="preserve">Community Vision </w:t>
      </w:r>
      <w:r w:rsidR="00EC64A6">
        <w:t xml:space="preserve">and </w:t>
      </w:r>
      <w:r>
        <w:t>Council Plan which set out the</w:t>
      </w:r>
      <w:r w:rsidR="00C855EE">
        <w:t xml:space="preserve"> </w:t>
      </w:r>
      <w:r>
        <w:t>strategic objectives of the Council and strategies for achieving</w:t>
      </w:r>
      <w:r w:rsidR="00C855EE">
        <w:t xml:space="preserve"> </w:t>
      </w:r>
      <w:r>
        <w:t>them over at least the next four years, a requirement under</w:t>
      </w:r>
      <w:r w:rsidR="00C855EE">
        <w:t xml:space="preserve"> </w:t>
      </w:r>
      <w:r>
        <w:t>section</w:t>
      </w:r>
      <w:r w:rsidR="00F52C1B">
        <w:t>s</w:t>
      </w:r>
      <w:r>
        <w:t xml:space="preserve"> </w:t>
      </w:r>
      <w:r w:rsidR="00EC64A6">
        <w:t xml:space="preserve">88 and 90 </w:t>
      </w:r>
      <w:r>
        <w:t xml:space="preserve">of the </w:t>
      </w:r>
      <w:proofErr w:type="gramStart"/>
      <w:r>
        <w:t>Act;</w:t>
      </w:r>
      <w:proofErr w:type="gramEnd"/>
    </w:p>
    <w:p w14:paraId="15BEDD77" w14:textId="77777777" w:rsidR="00C855EE" w:rsidRDefault="00AE445D" w:rsidP="00C855EE">
      <w:pPr>
        <w:pStyle w:val="Heading3"/>
      </w:pPr>
      <w:r>
        <w:t xml:space="preserve">approving the annual </w:t>
      </w:r>
      <w:proofErr w:type="gramStart"/>
      <w:r>
        <w:t>Budget;</w:t>
      </w:r>
      <w:proofErr w:type="gramEnd"/>
      <w:r w:rsidR="00C855EE">
        <w:t xml:space="preserve"> </w:t>
      </w:r>
    </w:p>
    <w:p w14:paraId="5642E6D6" w14:textId="6792CE10" w:rsidR="00AE445D" w:rsidRDefault="00AE445D" w:rsidP="00C855EE">
      <w:pPr>
        <w:pStyle w:val="Heading3"/>
      </w:pPr>
      <w:r>
        <w:t>developing and adopting policies covering key programs and</w:t>
      </w:r>
      <w:r w:rsidR="00C855EE">
        <w:t xml:space="preserve"> </w:t>
      </w:r>
      <w:r>
        <w:t xml:space="preserve">services (including </w:t>
      </w:r>
      <w:r w:rsidR="002467FC">
        <w:t xml:space="preserve">but not limited to </w:t>
      </w:r>
      <w:r>
        <w:t>home and community care, maternal and</w:t>
      </w:r>
      <w:r w:rsidR="00C855EE">
        <w:t xml:space="preserve"> </w:t>
      </w:r>
      <w:r>
        <w:t>child health, waste management</w:t>
      </w:r>
      <w:r w:rsidR="00B6176E">
        <w:t xml:space="preserve"> and </w:t>
      </w:r>
      <w:r>
        <w:t>planning</w:t>
      </w:r>
      <w:proofErr w:type="gramStart"/>
      <w:r>
        <w:t>);</w:t>
      </w:r>
      <w:proofErr w:type="gramEnd"/>
    </w:p>
    <w:p w14:paraId="5F9E79F4" w14:textId="77777777" w:rsidR="00AE445D" w:rsidRDefault="00AE445D" w:rsidP="00C855EE">
      <w:pPr>
        <w:pStyle w:val="Heading3"/>
      </w:pPr>
      <w:r>
        <w:t xml:space="preserve">hosting and engaging in numerous community forums, </w:t>
      </w:r>
      <w:proofErr w:type="gramStart"/>
      <w:r>
        <w:t>activities</w:t>
      </w:r>
      <w:proofErr w:type="gramEnd"/>
      <w:r w:rsidR="00C855EE">
        <w:t xml:space="preserve"> </w:t>
      </w:r>
      <w:r>
        <w:t>and events; and</w:t>
      </w:r>
    </w:p>
    <w:p w14:paraId="5DB97A27" w14:textId="77777777" w:rsidR="00AE445D" w:rsidRDefault="00AE445D" w:rsidP="00C855EE">
      <w:pPr>
        <w:pStyle w:val="Heading3"/>
      </w:pPr>
      <w:r>
        <w:t xml:space="preserve">making representations to the Federal and State </w:t>
      </w:r>
      <w:r w:rsidR="00B6176E">
        <w:t>Governments</w:t>
      </w:r>
      <w:r>
        <w:t>,</w:t>
      </w:r>
      <w:r w:rsidR="00C855EE">
        <w:t xml:space="preserve"> </w:t>
      </w:r>
      <w:r w:rsidR="00B6176E">
        <w:t xml:space="preserve">Parliamentary </w:t>
      </w:r>
      <w:r>
        <w:t xml:space="preserve">inquiries, peak local government bodies </w:t>
      </w:r>
      <w:r w:rsidR="00B6176E">
        <w:t>and others</w:t>
      </w:r>
      <w:r>
        <w:t xml:space="preserve"> </w:t>
      </w:r>
      <w:proofErr w:type="gramStart"/>
      <w:r>
        <w:t>in</w:t>
      </w:r>
      <w:r w:rsidR="00C855EE">
        <w:t xml:space="preserve"> </w:t>
      </w:r>
      <w:r>
        <w:t>order to</w:t>
      </w:r>
      <w:proofErr w:type="gramEnd"/>
      <w:r>
        <w:t xml:space="preserve"> advocate for the interests of the </w:t>
      </w:r>
      <w:r w:rsidR="00A72410">
        <w:t>Cardinia</w:t>
      </w:r>
      <w:r>
        <w:t xml:space="preserve"> community.</w:t>
      </w:r>
    </w:p>
    <w:p w14:paraId="2F901551" w14:textId="509DCCC9" w:rsidR="00AE445D" w:rsidRDefault="00AE445D" w:rsidP="00CD4E74">
      <w:pPr>
        <w:pStyle w:val="Heading2"/>
      </w:pPr>
      <w:r>
        <w:t>Within this framework of strategic leadership, advocacy and</w:t>
      </w:r>
      <w:r w:rsidR="00C855EE">
        <w:t xml:space="preserve"> </w:t>
      </w:r>
      <w:r>
        <w:t xml:space="preserve">representative government, sections </w:t>
      </w:r>
      <w:r w:rsidR="00383744">
        <w:t>44</w:t>
      </w:r>
      <w:r>
        <w:t xml:space="preserve"> and </w:t>
      </w:r>
      <w:r w:rsidR="00383744">
        <w:t>46</w:t>
      </w:r>
      <w:r>
        <w:t xml:space="preserve"> of the Act </w:t>
      </w:r>
      <w:r w:rsidR="00F52C1B">
        <w:t xml:space="preserve">will, from 1 July 2021 onwards, </w:t>
      </w:r>
      <w:r>
        <w:t>provide for</w:t>
      </w:r>
      <w:r w:rsidR="00C855EE">
        <w:t xml:space="preserve"> </w:t>
      </w:r>
      <w:r>
        <w:t>the establishment of the position and duties of the Chief Executive</w:t>
      </w:r>
      <w:r w:rsidR="00C855EE">
        <w:t xml:space="preserve"> </w:t>
      </w:r>
      <w:r>
        <w:t>Officer who is to be responsible for:</w:t>
      </w:r>
    </w:p>
    <w:p w14:paraId="766FBDE6" w14:textId="09A60256" w:rsidR="00EE4DB5" w:rsidRDefault="00EE4DB5" w:rsidP="00EE4DB5">
      <w:pPr>
        <w:pStyle w:val="Heading3"/>
      </w:pPr>
      <w:r>
        <w:tab/>
        <w:t>supporting the Mayor and the Councillors in the performance of their roles; and</w:t>
      </w:r>
    </w:p>
    <w:p w14:paraId="37D50F60" w14:textId="74BF0BFC" w:rsidR="00EE4DB5" w:rsidRDefault="00EE4DB5" w:rsidP="00EE4DB5">
      <w:pPr>
        <w:pStyle w:val="Heading3"/>
      </w:pPr>
      <w:r>
        <w:tab/>
        <w:t>ensuring the effective and efficient management of the day to day operations of the Council.</w:t>
      </w:r>
    </w:p>
    <w:p w14:paraId="504B686E" w14:textId="28221903" w:rsidR="00EE4DB5" w:rsidRDefault="00EE4DB5" w:rsidP="00EE4DB5">
      <w:pPr>
        <w:pStyle w:val="Heading3"/>
      </w:pPr>
      <w:r>
        <w:t xml:space="preserve">ensuring that the decisions of the Council are implemented without undue </w:t>
      </w:r>
      <w:proofErr w:type="gramStart"/>
      <w:r>
        <w:t>delay;</w:t>
      </w:r>
      <w:proofErr w:type="gramEnd"/>
    </w:p>
    <w:p w14:paraId="77F22A3C" w14:textId="61DE01DE" w:rsidR="00EE4DB5" w:rsidRDefault="00EE4DB5" w:rsidP="00EE4DB5">
      <w:pPr>
        <w:pStyle w:val="Heading3"/>
      </w:pPr>
      <w:r>
        <w:tab/>
        <w:t xml:space="preserve">ensuring that the Council receives timely and reliable advice about its obligations under this Act or any other </w:t>
      </w:r>
      <w:proofErr w:type="gramStart"/>
      <w:r>
        <w:t>Act;</w:t>
      </w:r>
      <w:proofErr w:type="gramEnd"/>
    </w:p>
    <w:p w14:paraId="204B3DAE" w14:textId="6C4FEED0" w:rsidR="00EE4DB5" w:rsidRDefault="00EE4DB5" w:rsidP="00EE4DB5">
      <w:pPr>
        <w:pStyle w:val="Heading3"/>
      </w:pPr>
      <w:r>
        <w:tab/>
        <w:t xml:space="preserve">supporting the </w:t>
      </w:r>
      <w:proofErr w:type="gramStart"/>
      <w:r>
        <w:t>Mayor</w:t>
      </w:r>
      <w:proofErr w:type="gramEnd"/>
      <w:r>
        <w:t xml:space="preserve"> in the performance of the Mayor's role as Mayor;</w:t>
      </w:r>
    </w:p>
    <w:p w14:paraId="0189F5AF" w14:textId="1000F60B" w:rsidR="00EE4DB5" w:rsidRDefault="0018105A" w:rsidP="00EE4DB5">
      <w:pPr>
        <w:pStyle w:val="Heading3"/>
      </w:pPr>
      <w:r>
        <w:t>s</w:t>
      </w:r>
      <w:r w:rsidR="00EE4DB5">
        <w:t xml:space="preserve">etting the agenda for Council meetings after consulting the </w:t>
      </w:r>
      <w:proofErr w:type="gramStart"/>
      <w:r w:rsidR="00EE4DB5">
        <w:t>Mayor;</w:t>
      </w:r>
      <w:proofErr w:type="gramEnd"/>
    </w:p>
    <w:p w14:paraId="24A2FA44" w14:textId="4548BA3C" w:rsidR="00EE4DB5" w:rsidRDefault="00EE4DB5" w:rsidP="00EE4DB5">
      <w:pPr>
        <w:pStyle w:val="Heading3"/>
      </w:pPr>
      <w:r>
        <w:tab/>
        <w:t xml:space="preserve">when requested by the </w:t>
      </w:r>
      <w:proofErr w:type="gramStart"/>
      <w:r>
        <w:t>Mayor</w:t>
      </w:r>
      <w:proofErr w:type="gramEnd"/>
      <w:r>
        <w:t>, reporting to the Council in respect of the implementation of a Council decision;</w:t>
      </w:r>
    </w:p>
    <w:p w14:paraId="1B67C551" w14:textId="6E85F779" w:rsidR="00EE4DB5" w:rsidRDefault="00EE4DB5" w:rsidP="00EE4DB5">
      <w:pPr>
        <w:pStyle w:val="Heading3"/>
      </w:pPr>
      <w:r>
        <w:lastRenderedPageBreak/>
        <w:tab/>
      </w:r>
      <w:r w:rsidR="0018105A">
        <w:t>c</w:t>
      </w:r>
      <w:r>
        <w:t xml:space="preserve">arrying out the Council's responsibilities as a deemed employer with respect to Councillors, as deemed workers, which arise under or with respect to the </w:t>
      </w:r>
      <w:r w:rsidRPr="00F90819">
        <w:rPr>
          <w:i/>
          <w:iCs/>
        </w:rPr>
        <w:t>Workplace Injury Rehabilitation and Compensation Act 2013</w:t>
      </w:r>
      <w:r>
        <w:t>.</w:t>
      </w:r>
    </w:p>
    <w:p w14:paraId="41082627" w14:textId="77777777" w:rsidR="00AE445D" w:rsidRPr="00EC46FD" w:rsidRDefault="00AE445D" w:rsidP="00CD4E74">
      <w:pPr>
        <w:pStyle w:val="Heading2"/>
      </w:pPr>
      <w:r>
        <w:t>Councillors govern, and managers manage, within a framework which</w:t>
      </w:r>
      <w:r w:rsidR="00EC46FD">
        <w:t xml:space="preserve"> </w:t>
      </w:r>
      <w:r w:rsidRPr="00EC46FD">
        <w:t>is made up of</w:t>
      </w:r>
      <w:r w:rsidR="00EC46FD">
        <w:t>:</w:t>
      </w:r>
    </w:p>
    <w:p w14:paraId="70AC6DCC" w14:textId="77777777" w:rsidR="00AE445D" w:rsidRDefault="00AE445D" w:rsidP="00EC46FD">
      <w:pPr>
        <w:pStyle w:val="Heading3"/>
        <w:rPr>
          <w:rFonts w:eastAsia="SymbolMT"/>
        </w:rPr>
      </w:pPr>
      <w:r>
        <w:rPr>
          <w:rFonts w:eastAsia="SymbolMT"/>
        </w:rPr>
        <w:t>the Act</w:t>
      </w:r>
      <w:r w:rsidR="00E42EBF">
        <w:rPr>
          <w:rFonts w:eastAsia="SymbolMT"/>
        </w:rPr>
        <w:t xml:space="preserve"> and other </w:t>
      </w:r>
      <w:r w:rsidR="00B6176E">
        <w:rPr>
          <w:rFonts w:eastAsia="SymbolMT"/>
        </w:rPr>
        <w:t>statutory r</w:t>
      </w:r>
      <w:r w:rsidR="00E42EBF">
        <w:rPr>
          <w:rFonts w:eastAsia="SymbolMT"/>
        </w:rPr>
        <w:t>egulations</w:t>
      </w:r>
      <w:r w:rsidR="00B6176E">
        <w:rPr>
          <w:rFonts w:eastAsia="SymbolMT"/>
        </w:rPr>
        <w:t xml:space="preserve"> and </w:t>
      </w:r>
      <w:proofErr w:type="gramStart"/>
      <w:r w:rsidR="00B6176E">
        <w:rPr>
          <w:rFonts w:eastAsia="SymbolMT"/>
        </w:rPr>
        <w:t>instruments</w:t>
      </w:r>
      <w:r>
        <w:rPr>
          <w:rFonts w:eastAsia="SymbolMT"/>
        </w:rPr>
        <w:t>;</w:t>
      </w:r>
      <w:proofErr w:type="gramEnd"/>
    </w:p>
    <w:p w14:paraId="21FD1DD4" w14:textId="77777777" w:rsidR="00AE445D" w:rsidRDefault="00AE445D" w:rsidP="00EC46FD">
      <w:pPr>
        <w:pStyle w:val="Heading3"/>
        <w:rPr>
          <w:rFonts w:eastAsia="SymbolMT"/>
        </w:rPr>
      </w:pPr>
      <w:r>
        <w:rPr>
          <w:rFonts w:eastAsia="SymbolMT"/>
        </w:rPr>
        <w:t xml:space="preserve">the Council’s Local </w:t>
      </w:r>
      <w:proofErr w:type="gramStart"/>
      <w:r>
        <w:rPr>
          <w:rFonts w:eastAsia="SymbolMT"/>
        </w:rPr>
        <w:t>Law</w:t>
      </w:r>
      <w:r w:rsidR="00E42EBF">
        <w:rPr>
          <w:rFonts w:eastAsia="SymbolMT"/>
        </w:rPr>
        <w:t>s</w:t>
      </w:r>
      <w:r>
        <w:rPr>
          <w:rFonts w:eastAsia="SymbolMT"/>
        </w:rPr>
        <w:t>;</w:t>
      </w:r>
      <w:proofErr w:type="gramEnd"/>
    </w:p>
    <w:p w14:paraId="066E0517" w14:textId="77777777" w:rsidR="00AE445D" w:rsidRDefault="00AE445D" w:rsidP="00EC46FD">
      <w:pPr>
        <w:pStyle w:val="Heading3"/>
        <w:rPr>
          <w:rFonts w:eastAsia="SymbolMT"/>
        </w:rPr>
      </w:pPr>
      <w:r>
        <w:rPr>
          <w:rFonts w:eastAsia="SymbolMT"/>
        </w:rPr>
        <w:t>this Code of Conduct; and</w:t>
      </w:r>
    </w:p>
    <w:p w14:paraId="45C60A3D" w14:textId="1F45B3A9" w:rsidR="00AE445D" w:rsidRDefault="00B6176E" w:rsidP="00EC46FD">
      <w:pPr>
        <w:pStyle w:val="Heading3"/>
        <w:rPr>
          <w:rFonts w:eastAsia="SymbolMT"/>
        </w:rPr>
      </w:pPr>
      <w:r>
        <w:rPr>
          <w:rFonts w:eastAsia="SymbolMT"/>
        </w:rPr>
        <w:t>p</w:t>
      </w:r>
      <w:r w:rsidR="00AE445D">
        <w:rPr>
          <w:rFonts w:eastAsia="SymbolMT"/>
        </w:rPr>
        <w:t>olicies adopted by</w:t>
      </w:r>
      <w:r w:rsidR="00F52C1B">
        <w:rPr>
          <w:rFonts w:eastAsia="SymbolMT"/>
        </w:rPr>
        <w:t xml:space="preserve"> the</w:t>
      </w:r>
      <w:r w:rsidR="00AE445D">
        <w:rPr>
          <w:rFonts w:eastAsia="SymbolMT"/>
        </w:rPr>
        <w:t xml:space="preserve"> Council.</w:t>
      </w:r>
    </w:p>
    <w:p w14:paraId="5983998E" w14:textId="77777777" w:rsidR="00AE445D" w:rsidRPr="00B643DB" w:rsidRDefault="00AE445D" w:rsidP="00CD4E74">
      <w:pPr>
        <w:pStyle w:val="Heading2"/>
      </w:pPr>
      <w:r w:rsidRPr="00EC46FD">
        <w:rPr>
          <w:rFonts w:eastAsia="SymbolMT"/>
        </w:rPr>
        <w:t>The aim is for those who govern and those who manage to work</w:t>
      </w:r>
      <w:r w:rsidR="00EC46FD" w:rsidRPr="00EC46FD">
        <w:rPr>
          <w:rFonts w:eastAsia="SymbolMT"/>
        </w:rPr>
        <w:t xml:space="preserve"> </w:t>
      </w:r>
      <w:r w:rsidRPr="00EC46FD">
        <w:rPr>
          <w:rFonts w:eastAsia="SymbolMT"/>
        </w:rPr>
        <w:t xml:space="preserve">together </w:t>
      </w:r>
      <w:proofErr w:type="gramStart"/>
      <w:r w:rsidRPr="00EC46FD">
        <w:rPr>
          <w:rFonts w:eastAsia="SymbolMT"/>
        </w:rPr>
        <w:t>in order to</w:t>
      </w:r>
      <w:proofErr w:type="gramEnd"/>
      <w:r w:rsidRPr="00EC46FD">
        <w:rPr>
          <w:rFonts w:eastAsia="SymbolMT"/>
        </w:rPr>
        <w:t xml:space="preserve"> produce the best outcomes for the community.</w:t>
      </w:r>
    </w:p>
    <w:p w14:paraId="28A6BCCC" w14:textId="77777777" w:rsidR="00B643DB" w:rsidRPr="00E42EBF" w:rsidRDefault="00B643DB" w:rsidP="00B643DB">
      <w:pPr>
        <w:pStyle w:val="mainTitle"/>
      </w:pPr>
      <w:r>
        <w:t>PART C – COUNCILLOR CONDUCT</w:t>
      </w:r>
    </w:p>
    <w:p w14:paraId="1FA59A47" w14:textId="05F827CA" w:rsidR="00E42EBF" w:rsidRDefault="005C48C6" w:rsidP="0086412D">
      <w:pPr>
        <w:pStyle w:val="Heading1"/>
      </w:pPr>
      <w:r>
        <w:t>STANDAR</w:t>
      </w:r>
      <w:r w:rsidR="002467FC">
        <w:t>D</w:t>
      </w:r>
      <w:r>
        <w:t>S OF CONDUCT</w:t>
      </w:r>
    </w:p>
    <w:p w14:paraId="5D44113C" w14:textId="537CA519" w:rsidR="009D534E" w:rsidRPr="00990CBB" w:rsidRDefault="00352F3E" w:rsidP="00990CBB">
      <w:pPr>
        <w:pStyle w:val="Heading2"/>
        <w:numPr>
          <w:ilvl w:val="0"/>
          <w:numId w:val="0"/>
        </w:numPr>
      </w:pPr>
      <w:r>
        <w:t>Section 139</w:t>
      </w:r>
      <w:r w:rsidR="00FE475D">
        <w:t>(3)</w:t>
      </w:r>
      <w:r w:rsidR="002C4CBB">
        <w:t xml:space="preserve">(a) </w:t>
      </w:r>
      <w:r w:rsidR="00E4691E">
        <w:t xml:space="preserve">of the Act </w:t>
      </w:r>
      <w:r w:rsidR="00333A13">
        <w:t xml:space="preserve">requires that the following </w:t>
      </w:r>
      <w:r w:rsidR="00ED727F">
        <w:t xml:space="preserve">prescribed </w:t>
      </w:r>
      <w:r w:rsidR="00381969">
        <w:t xml:space="preserve">standards of conduct </w:t>
      </w:r>
      <w:r w:rsidR="00F52C1B">
        <w:t xml:space="preserve">(“the Standards of Conduct”) </w:t>
      </w:r>
      <w:r w:rsidR="00381969">
        <w:t>are included in the Code of Conduct</w:t>
      </w:r>
      <w:r w:rsidR="00F52C1B">
        <w:t>:</w:t>
      </w:r>
    </w:p>
    <w:p w14:paraId="2655ED21" w14:textId="35904E80" w:rsidR="009D534E" w:rsidRDefault="009D534E" w:rsidP="004341B7">
      <w:pPr>
        <w:pStyle w:val="Heading2"/>
        <w:rPr>
          <w:lang w:eastAsia="en-US"/>
        </w:rPr>
      </w:pPr>
      <w:r>
        <w:rPr>
          <w:lang w:eastAsia="en-US"/>
        </w:rPr>
        <w:t>Treatment of other</w:t>
      </w:r>
      <w:r w:rsidR="00980D0F">
        <w:rPr>
          <w:lang w:eastAsia="en-US"/>
        </w:rPr>
        <w:t>s</w:t>
      </w:r>
    </w:p>
    <w:p w14:paraId="02319160" w14:textId="02798ED3" w:rsidR="00980D0F" w:rsidRPr="00980D0F" w:rsidRDefault="00990CBB" w:rsidP="00980D0F">
      <w:pPr>
        <w:pStyle w:val="BodyIndent1"/>
      </w:pPr>
      <w:r w:rsidRPr="00AC5939">
        <w:t>A Councillor must, in performing the role of a Councillor, treat other Councillors, members of Council staff, the municipal community and members of the public with dignity, fairness, objectivity, courtesy and respect, including by ensuring that the Councillor</w:t>
      </w:r>
      <w:r>
        <w:t xml:space="preserve"> -</w:t>
      </w:r>
    </w:p>
    <w:p w14:paraId="209F0F81" w14:textId="45F8B27E" w:rsidR="004341B7" w:rsidRPr="00415B5A" w:rsidRDefault="00990CBB" w:rsidP="004341B7">
      <w:pPr>
        <w:pStyle w:val="Heading3"/>
      </w:pPr>
      <w:r w:rsidRPr="00AC5939">
        <w:rPr>
          <w:rFonts w:cs="Arial"/>
          <w:szCs w:val="22"/>
          <w:lang w:eastAsia="en-US"/>
        </w:rPr>
        <w:t xml:space="preserve">takes positive action to eliminate discrimination, sexual </w:t>
      </w:r>
      <w:proofErr w:type="gramStart"/>
      <w:r w:rsidRPr="00AC5939">
        <w:rPr>
          <w:rFonts w:cs="Arial"/>
          <w:szCs w:val="22"/>
          <w:lang w:eastAsia="en-US"/>
        </w:rPr>
        <w:t>harassment</w:t>
      </w:r>
      <w:proofErr w:type="gramEnd"/>
      <w:r w:rsidRPr="00AC5939">
        <w:rPr>
          <w:rFonts w:cs="Arial"/>
          <w:szCs w:val="22"/>
          <w:lang w:eastAsia="en-US"/>
        </w:rPr>
        <w:t xml:space="preserve"> and victimisation in accordance with the </w:t>
      </w:r>
      <w:r w:rsidRPr="00F90819">
        <w:rPr>
          <w:rFonts w:cs="Arial"/>
          <w:i/>
          <w:iCs/>
          <w:szCs w:val="22"/>
          <w:lang w:eastAsia="en-US"/>
        </w:rPr>
        <w:t>Equal Opportunity Act 2010</w:t>
      </w:r>
      <w:r w:rsidRPr="00AC5939">
        <w:rPr>
          <w:rFonts w:cs="Arial"/>
          <w:szCs w:val="22"/>
          <w:lang w:eastAsia="en-US"/>
        </w:rPr>
        <w:t>; and</w:t>
      </w:r>
    </w:p>
    <w:p w14:paraId="00113680" w14:textId="0890AD3E" w:rsidR="00415B5A" w:rsidRPr="00415B5A" w:rsidRDefault="00415B5A" w:rsidP="004341B7">
      <w:pPr>
        <w:pStyle w:val="Heading3"/>
      </w:pPr>
      <w:r w:rsidRPr="00AC5939">
        <w:rPr>
          <w:rFonts w:cs="Arial"/>
          <w:szCs w:val="22"/>
          <w:lang w:eastAsia="en-US"/>
        </w:rPr>
        <w:t>supports the Council in fulfilling its obligation to achieve and promote gender equality; and</w:t>
      </w:r>
    </w:p>
    <w:p w14:paraId="50EF799B" w14:textId="40DFC87F" w:rsidR="00415B5A" w:rsidRPr="00F5219B" w:rsidRDefault="00F5219B" w:rsidP="004341B7">
      <w:pPr>
        <w:pStyle w:val="Heading3"/>
      </w:pPr>
      <w:r w:rsidRPr="00AC5939">
        <w:rPr>
          <w:rFonts w:cs="Arial"/>
          <w:szCs w:val="22"/>
          <w:lang w:eastAsia="en-US"/>
        </w:rPr>
        <w:t xml:space="preserve">does not engage in abusive, </w:t>
      </w:r>
      <w:proofErr w:type="gramStart"/>
      <w:r w:rsidRPr="00AC5939">
        <w:rPr>
          <w:rFonts w:cs="Arial"/>
          <w:szCs w:val="22"/>
          <w:lang w:eastAsia="en-US"/>
        </w:rPr>
        <w:t>obscene</w:t>
      </w:r>
      <w:proofErr w:type="gramEnd"/>
      <w:r w:rsidRPr="00AC5939">
        <w:rPr>
          <w:rFonts w:cs="Arial"/>
          <w:szCs w:val="22"/>
          <w:lang w:eastAsia="en-US"/>
        </w:rPr>
        <w:t xml:space="preserve"> or threatening behaviour in their dealings with members of the public, Council staff and Councillors; and</w:t>
      </w:r>
    </w:p>
    <w:p w14:paraId="0D8684A5" w14:textId="4032867E" w:rsidR="00F5219B" w:rsidRPr="004341B7" w:rsidRDefault="00F5219B" w:rsidP="004341B7">
      <w:pPr>
        <w:pStyle w:val="Heading3"/>
      </w:pPr>
      <w:r w:rsidRPr="00AC5939">
        <w:rPr>
          <w:rFonts w:cs="Arial"/>
          <w:szCs w:val="22"/>
          <w:lang w:eastAsia="en-US"/>
        </w:rPr>
        <w:t xml:space="preserve">in considering the diversity of interests and needs of the municipal community, treats all persons with respect and has due regard for their opinions, beliefs, </w:t>
      </w:r>
      <w:proofErr w:type="gramStart"/>
      <w:r w:rsidRPr="00AC5939">
        <w:rPr>
          <w:rFonts w:cs="Arial"/>
          <w:szCs w:val="22"/>
          <w:lang w:eastAsia="en-US"/>
        </w:rPr>
        <w:t>rights</w:t>
      </w:r>
      <w:proofErr w:type="gramEnd"/>
      <w:r w:rsidRPr="00AC5939">
        <w:rPr>
          <w:rFonts w:cs="Arial"/>
          <w:szCs w:val="22"/>
          <w:lang w:eastAsia="en-US"/>
        </w:rPr>
        <w:t xml:space="preserve"> and responsibilities</w:t>
      </w:r>
      <w:r w:rsidR="00931F5F">
        <w:rPr>
          <w:rFonts w:cs="Arial"/>
          <w:szCs w:val="22"/>
          <w:lang w:eastAsia="en-US"/>
        </w:rPr>
        <w:t>.</w:t>
      </w:r>
    </w:p>
    <w:p w14:paraId="723FF9E6" w14:textId="37F21427" w:rsidR="00AC5939" w:rsidRPr="00BE5A6B" w:rsidRDefault="000D6327" w:rsidP="00AC5939">
      <w:pPr>
        <w:pStyle w:val="Heading2"/>
        <w:rPr>
          <w:rFonts w:cs="Arial"/>
          <w:bCs/>
          <w:szCs w:val="22"/>
          <w:lang w:eastAsia="en-US"/>
        </w:rPr>
      </w:pPr>
      <w:r w:rsidRPr="00BE5A6B">
        <w:rPr>
          <w:rFonts w:cs="Arial"/>
          <w:bCs/>
          <w:szCs w:val="22"/>
          <w:lang w:eastAsia="en-US"/>
        </w:rPr>
        <w:t>Performing the role of Councillor</w:t>
      </w:r>
    </w:p>
    <w:p w14:paraId="3EBC107F" w14:textId="349B8B96" w:rsidR="00DC3E05" w:rsidRDefault="00BE5A6B" w:rsidP="00DC3E05">
      <w:pPr>
        <w:pStyle w:val="BodyIndent1"/>
      </w:pPr>
      <w:r w:rsidRPr="00AC5939">
        <w:t xml:space="preserve">A Councillor must, in performing the role of a Councillor, do everything reasonably necessary to ensure that the Councillor performs the role of a Councillor effectively and responsibly, including by ensuring that the </w:t>
      </w:r>
      <w:proofErr w:type="gramStart"/>
      <w:r w:rsidRPr="00AC5939">
        <w:t>Councillor</w:t>
      </w:r>
      <w:proofErr w:type="gramEnd"/>
    </w:p>
    <w:p w14:paraId="632F7A17" w14:textId="6878659A" w:rsidR="00C21BAF" w:rsidRPr="00196669" w:rsidRDefault="00196669" w:rsidP="0000148A">
      <w:pPr>
        <w:pStyle w:val="Heading3"/>
      </w:pPr>
      <w:r w:rsidRPr="00AC5939">
        <w:rPr>
          <w:rFonts w:cs="Arial"/>
          <w:szCs w:val="22"/>
          <w:lang w:eastAsia="en-US"/>
        </w:rPr>
        <w:t xml:space="preserve">undertakes any training or professional development activities the Council decides it is necessary for all Councillors to undertake </w:t>
      </w:r>
      <w:proofErr w:type="gramStart"/>
      <w:r w:rsidRPr="00AC5939">
        <w:rPr>
          <w:rFonts w:cs="Arial"/>
          <w:szCs w:val="22"/>
          <w:lang w:eastAsia="en-US"/>
        </w:rPr>
        <w:t>in order to</w:t>
      </w:r>
      <w:proofErr w:type="gramEnd"/>
      <w:r w:rsidRPr="00AC5939">
        <w:rPr>
          <w:rFonts w:cs="Arial"/>
          <w:szCs w:val="22"/>
          <w:lang w:eastAsia="en-US"/>
        </w:rPr>
        <w:t xml:space="preserve"> effectively perform the role of a Councillor; and</w:t>
      </w:r>
    </w:p>
    <w:p w14:paraId="10E5D20A" w14:textId="445390B4" w:rsidR="00196669" w:rsidRPr="00196669" w:rsidRDefault="00196669" w:rsidP="0000148A">
      <w:pPr>
        <w:pStyle w:val="Heading3"/>
      </w:pPr>
      <w:r w:rsidRPr="00AC5939">
        <w:rPr>
          <w:rFonts w:cs="Arial"/>
          <w:szCs w:val="22"/>
          <w:lang w:eastAsia="en-US"/>
        </w:rPr>
        <w:t>diligently uses Council processes to become informed about matters which are subject to Council decisions; and</w:t>
      </w:r>
    </w:p>
    <w:p w14:paraId="2835E6D5" w14:textId="31F3634E" w:rsidR="00196669" w:rsidRPr="00196669" w:rsidRDefault="00196669" w:rsidP="0000148A">
      <w:pPr>
        <w:pStyle w:val="Heading3"/>
      </w:pPr>
      <w:r w:rsidRPr="00AC5939">
        <w:rPr>
          <w:rFonts w:cs="Arial"/>
          <w:szCs w:val="22"/>
          <w:lang w:eastAsia="en-US"/>
        </w:rPr>
        <w:t>is fit to conscientiously perform the role of a Councillor when acting in that capacity or purporting to act in that capacity; and</w:t>
      </w:r>
    </w:p>
    <w:p w14:paraId="5D3366CF" w14:textId="3B67C51B" w:rsidR="00196669" w:rsidRPr="00DC3E05" w:rsidRDefault="00196669" w:rsidP="0000148A">
      <w:pPr>
        <w:pStyle w:val="Heading3"/>
      </w:pPr>
      <w:r w:rsidRPr="00AC5939">
        <w:rPr>
          <w:rFonts w:cs="Arial"/>
          <w:szCs w:val="22"/>
          <w:lang w:eastAsia="en-US"/>
        </w:rPr>
        <w:lastRenderedPageBreak/>
        <w:t xml:space="preserve">represents the interests of the municipal community in performing the role of a Councillor by considering and being responsive to the diversity of interests and needs of the municipal </w:t>
      </w:r>
      <w:proofErr w:type="gramStart"/>
      <w:r w:rsidRPr="00AC5939">
        <w:rPr>
          <w:rFonts w:cs="Arial"/>
          <w:szCs w:val="22"/>
          <w:lang w:eastAsia="en-US"/>
        </w:rPr>
        <w:t>community</w:t>
      </w:r>
      <w:proofErr w:type="gramEnd"/>
    </w:p>
    <w:p w14:paraId="1B62E5DE" w14:textId="1DB9A9FF" w:rsidR="00AC5939" w:rsidRPr="008B15C6" w:rsidRDefault="00D61974" w:rsidP="00AC5939">
      <w:pPr>
        <w:pStyle w:val="Heading2"/>
        <w:rPr>
          <w:rFonts w:cs="Arial"/>
          <w:bCs/>
          <w:szCs w:val="22"/>
          <w:lang w:eastAsia="en-US"/>
        </w:rPr>
      </w:pPr>
      <w:r w:rsidRPr="008B15C6">
        <w:rPr>
          <w:rFonts w:cs="Arial"/>
          <w:bCs/>
          <w:szCs w:val="22"/>
          <w:lang w:eastAsia="en-US"/>
        </w:rPr>
        <w:t>Compliance with good governance measures</w:t>
      </w:r>
    </w:p>
    <w:p w14:paraId="3C192C1F" w14:textId="66C5821D" w:rsidR="00AC5939" w:rsidRDefault="006A5C4E" w:rsidP="00D61974">
      <w:pPr>
        <w:pStyle w:val="Heading2"/>
        <w:numPr>
          <w:ilvl w:val="0"/>
          <w:numId w:val="0"/>
        </w:numPr>
        <w:ind w:left="851"/>
        <w:rPr>
          <w:rFonts w:cs="Arial"/>
          <w:b w:val="0"/>
          <w:szCs w:val="22"/>
          <w:lang w:eastAsia="en-US"/>
        </w:rPr>
      </w:pPr>
      <w:r w:rsidRPr="00AC5939">
        <w:rPr>
          <w:rFonts w:cs="Arial"/>
          <w:b w:val="0"/>
          <w:szCs w:val="22"/>
          <w:lang w:eastAsia="en-US"/>
        </w:rPr>
        <w:t xml:space="preserve">A Councillor, in performing the role of a Councillor, to ensure the good governance of the Council, must diligently and properly comply with the </w:t>
      </w:r>
      <w:proofErr w:type="gramStart"/>
      <w:r w:rsidRPr="00AC5939">
        <w:rPr>
          <w:rFonts w:cs="Arial"/>
          <w:b w:val="0"/>
          <w:szCs w:val="22"/>
          <w:lang w:eastAsia="en-US"/>
        </w:rPr>
        <w:t>following</w:t>
      </w:r>
      <w:proofErr w:type="gramEnd"/>
    </w:p>
    <w:p w14:paraId="7F9C7BFB" w14:textId="732538B6" w:rsidR="006A5C4E" w:rsidRDefault="006A5C4E" w:rsidP="006A5C4E">
      <w:pPr>
        <w:pStyle w:val="BodyIndent1"/>
        <w:numPr>
          <w:ilvl w:val="0"/>
          <w:numId w:val="21"/>
        </w:numPr>
      </w:pPr>
      <w:r w:rsidRPr="00AC5939">
        <w:t xml:space="preserve">any policy, practice or protocol developed and implemented by the Chief Executive Officer in accordance with section 46 of the Act for managing interactions between members of Council staff and </w:t>
      </w:r>
      <w:proofErr w:type="gramStart"/>
      <w:r w:rsidRPr="00AC5939">
        <w:t>Councillors;</w:t>
      </w:r>
      <w:proofErr w:type="gramEnd"/>
    </w:p>
    <w:p w14:paraId="44EF4CE4" w14:textId="1ACCE9E0" w:rsidR="006A5C4E" w:rsidRDefault="006A5C4E" w:rsidP="006A5C4E">
      <w:pPr>
        <w:pStyle w:val="BodyIndent1"/>
        <w:numPr>
          <w:ilvl w:val="0"/>
          <w:numId w:val="21"/>
        </w:numPr>
      </w:pPr>
      <w:r w:rsidRPr="00AC5939">
        <w:t xml:space="preserve">the Council expenses policy adopted and maintained by the Council under section 41 of the </w:t>
      </w:r>
      <w:proofErr w:type="gramStart"/>
      <w:r w:rsidRPr="00AC5939">
        <w:t>Act;</w:t>
      </w:r>
      <w:proofErr w:type="gramEnd"/>
    </w:p>
    <w:p w14:paraId="07BEEB09" w14:textId="770CECBB" w:rsidR="006A5C4E" w:rsidRDefault="006A5C4E" w:rsidP="006A5C4E">
      <w:pPr>
        <w:pStyle w:val="BodyIndent1"/>
        <w:numPr>
          <w:ilvl w:val="0"/>
          <w:numId w:val="21"/>
        </w:numPr>
      </w:pPr>
      <w:r w:rsidRPr="00AC5939">
        <w:t xml:space="preserve">the Governance Rules developed, adopted and kept in force by the Council under section 60 of the </w:t>
      </w:r>
      <w:proofErr w:type="gramStart"/>
      <w:r w:rsidRPr="00AC5939">
        <w:t>Act;</w:t>
      </w:r>
      <w:proofErr w:type="gramEnd"/>
    </w:p>
    <w:p w14:paraId="264A3588" w14:textId="592DE8E4" w:rsidR="006A5C4E" w:rsidRPr="006A5C4E" w:rsidRDefault="006A5C4E" w:rsidP="006A5C4E">
      <w:pPr>
        <w:pStyle w:val="BodyIndent1"/>
        <w:numPr>
          <w:ilvl w:val="0"/>
          <w:numId w:val="21"/>
        </w:numPr>
      </w:pPr>
      <w:r w:rsidRPr="00AC5939">
        <w:t>any directions of the Minister issued under section 175 of the Act.</w:t>
      </w:r>
    </w:p>
    <w:p w14:paraId="7268E29A" w14:textId="7EB4DD33" w:rsidR="00AC5939" w:rsidRPr="008B15C6" w:rsidRDefault="00F672CD" w:rsidP="00F672CD">
      <w:pPr>
        <w:pStyle w:val="Heading2"/>
        <w:rPr>
          <w:rFonts w:cs="Arial"/>
          <w:bCs/>
          <w:szCs w:val="22"/>
          <w:lang w:eastAsia="en-US"/>
        </w:rPr>
      </w:pPr>
      <w:r w:rsidRPr="008B15C6">
        <w:rPr>
          <w:rFonts w:cs="Arial"/>
          <w:bCs/>
          <w:szCs w:val="22"/>
          <w:lang w:eastAsia="en-US"/>
        </w:rPr>
        <w:t xml:space="preserve">Councillor must not discredit or mislead Council or </w:t>
      </w:r>
      <w:proofErr w:type="gramStart"/>
      <w:r w:rsidRPr="008B15C6">
        <w:rPr>
          <w:rFonts w:cs="Arial"/>
          <w:bCs/>
          <w:szCs w:val="22"/>
          <w:lang w:eastAsia="en-US"/>
        </w:rPr>
        <w:t>public</w:t>
      </w:r>
      <w:proofErr w:type="gramEnd"/>
    </w:p>
    <w:p w14:paraId="135A2AF5" w14:textId="1DC436DE" w:rsidR="0002325B" w:rsidRDefault="00FE0675" w:rsidP="0002325B">
      <w:pPr>
        <w:pStyle w:val="BodyIndent1"/>
        <w:numPr>
          <w:ilvl w:val="0"/>
          <w:numId w:val="22"/>
        </w:numPr>
      </w:pPr>
      <w:r w:rsidRPr="00AC5939">
        <w:t>In performing the role of a Councillor, a Councillor must ensure that their behaviour does not bring discredit upon the Council.</w:t>
      </w:r>
    </w:p>
    <w:p w14:paraId="4EB8EA1B" w14:textId="4C8A7455" w:rsidR="00FE0675" w:rsidRPr="0002325B" w:rsidRDefault="00810EDC" w:rsidP="0002325B">
      <w:pPr>
        <w:pStyle w:val="BodyIndent1"/>
        <w:numPr>
          <w:ilvl w:val="0"/>
          <w:numId w:val="22"/>
        </w:numPr>
      </w:pPr>
      <w:r w:rsidRPr="00AC5939">
        <w:t>In performing the role of a Councillor, a Councillor must not deliberately mislead the Council or the public about any matter related to the performance of their public duties.</w:t>
      </w:r>
    </w:p>
    <w:p w14:paraId="3CCA101A" w14:textId="0B34A626" w:rsidR="00AC5939" w:rsidRDefault="008B15C6" w:rsidP="00AC5939">
      <w:pPr>
        <w:pStyle w:val="Heading2"/>
        <w:rPr>
          <w:rFonts w:cs="Arial"/>
          <w:bCs/>
          <w:szCs w:val="22"/>
          <w:lang w:eastAsia="en-US"/>
        </w:rPr>
      </w:pPr>
      <w:r w:rsidRPr="008B15C6">
        <w:rPr>
          <w:rFonts w:cs="Arial"/>
          <w:bCs/>
          <w:szCs w:val="22"/>
          <w:lang w:eastAsia="en-US"/>
        </w:rPr>
        <w:t xml:space="preserve">Standards do not limit robust political </w:t>
      </w:r>
      <w:proofErr w:type="gramStart"/>
      <w:r w:rsidRPr="008B15C6">
        <w:rPr>
          <w:rFonts w:cs="Arial"/>
          <w:bCs/>
          <w:szCs w:val="22"/>
          <w:lang w:eastAsia="en-US"/>
        </w:rPr>
        <w:t>debate</w:t>
      </w:r>
      <w:proofErr w:type="gramEnd"/>
    </w:p>
    <w:p w14:paraId="302FE843" w14:textId="32D66EC8" w:rsidR="008B15C6" w:rsidRPr="008B15C6" w:rsidRDefault="008B15C6" w:rsidP="008B15C6">
      <w:pPr>
        <w:pStyle w:val="BodyIndent1"/>
      </w:pPr>
      <w:r w:rsidRPr="00AC5939">
        <w:t xml:space="preserve">Nothing in these standards is intended to limit, </w:t>
      </w:r>
      <w:proofErr w:type="gramStart"/>
      <w:r w:rsidRPr="00AC5939">
        <w:t>restrict</w:t>
      </w:r>
      <w:proofErr w:type="gramEnd"/>
      <w:r w:rsidRPr="00AC5939">
        <w:t xml:space="preserve"> or detract from robust public debate in a democracy.</w:t>
      </w:r>
    </w:p>
    <w:p w14:paraId="6C115822" w14:textId="77777777" w:rsidR="0086412D" w:rsidRDefault="0086412D" w:rsidP="0086412D">
      <w:pPr>
        <w:pStyle w:val="Heading1"/>
      </w:pPr>
      <w:r>
        <w:t>ADDITIONAL COUNCILLOR CONDUCT PRINCIPLES</w:t>
      </w:r>
    </w:p>
    <w:p w14:paraId="706EF9C6" w14:textId="77777777" w:rsidR="0086412D" w:rsidRDefault="004C6D56" w:rsidP="0086412D">
      <w:pPr>
        <w:pStyle w:val="Heading2"/>
      </w:pPr>
      <w:r>
        <w:t>Cardinia</w:t>
      </w:r>
      <w:r w:rsidR="0086412D">
        <w:t>-Specific Councillor Conduct Principles</w:t>
      </w:r>
    </w:p>
    <w:p w14:paraId="6C7110A5" w14:textId="7239F1BF" w:rsidR="0086412D" w:rsidRDefault="0086412D" w:rsidP="0086412D">
      <w:pPr>
        <w:pStyle w:val="BodyIndent1"/>
        <w:rPr>
          <w:lang w:eastAsia="en-AU"/>
        </w:rPr>
      </w:pPr>
      <w:r>
        <w:rPr>
          <w:lang w:eastAsia="en-AU"/>
        </w:rPr>
        <w:t xml:space="preserve">Central to the </w:t>
      </w:r>
      <w:r w:rsidR="00861A66">
        <w:rPr>
          <w:lang w:eastAsia="en-AU"/>
        </w:rPr>
        <w:t xml:space="preserve">Standards of Conduct </w:t>
      </w:r>
      <w:r>
        <w:rPr>
          <w:lang w:eastAsia="en-AU"/>
        </w:rPr>
        <w:t>(see Section 3 above) are the concepts of:</w:t>
      </w:r>
    </w:p>
    <w:p w14:paraId="4898838D" w14:textId="77777777" w:rsidR="0086412D" w:rsidRDefault="0086412D" w:rsidP="0086412D">
      <w:pPr>
        <w:pStyle w:val="Heading3"/>
      </w:pPr>
      <w:proofErr w:type="gramStart"/>
      <w:r>
        <w:t>integrity;</w:t>
      </w:r>
      <w:proofErr w:type="gramEnd"/>
    </w:p>
    <w:p w14:paraId="1DFB8A92" w14:textId="77777777" w:rsidR="0086412D" w:rsidRDefault="0086412D" w:rsidP="0086412D">
      <w:pPr>
        <w:pStyle w:val="Heading3"/>
      </w:pPr>
      <w:proofErr w:type="gramStart"/>
      <w:r>
        <w:t>impartiality;</w:t>
      </w:r>
      <w:proofErr w:type="gramEnd"/>
    </w:p>
    <w:p w14:paraId="55FFCE6A" w14:textId="77777777" w:rsidR="0086412D" w:rsidRDefault="0086412D" w:rsidP="0086412D">
      <w:pPr>
        <w:pStyle w:val="Heading3"/>
      </w:pPr>
      <w:proofErr w:type="gramStart"/>
      <w:r>
        <w:t>honesty;</w:t>
      </w:r>
      <w:proofErr w:type="gramEnd"/>
    </w:p>
    <w:p w14:paraId="519EAE5F" w14:textId="77777777" w:rsidR="0086412D" w:rsidRDefault="0086412D" w:rsidP="0086412D">
      <w:pPr>
        <w:pStyle w:val="Heading3"/>
      </w:pPr>
      <w:r>
        <w:t xml:space="preserve">respect for </w:t>
      </w:r>
      <w:proofErr w:type="gramStart"/>
      <w:r>
        <w:t>others;</w:t>
      </w:r>
      <w:proofErr w:type="gramEnd"/>
    </w:p>
    <w:p w14:paraId="4F9441A3" w14:textId="77777777" w:rsidR="0086412D" w:rsidRDefault="0086412D" w:rsidP="0086412D">
      <w:pPr>
        <w:pStyle w:val="Heading3"/>
      </w:pPr>
      <w:proofErr w:type="gramStart"/>
      <w:r>
        <w:t>diligence;</w:t>
      </w:r>
      <w:proofErr w:type="gramEnd"/>
    </w:p>
    <w:p w14:paraId="05A6DCDD" w14:textId="77777777" w:rsidR="0086412D" w:rsidRDefault="0086412D" w:rsidP="0086412D">
      <w:pPr>
        <w:pStyle w:val="Heading3"/>
      </w:pPr>
      <w:r>
        <w:t>observance of legal obligations</w:t>
      </w:r>
      <w:r w:rsidR="00B6176E">
        <w:t xml:space="preserve"> (including the obligations imposed under the </w:t>
      </w:r>
      <w:r w:rsidR="00B6176E">
        <w:rPr>
          <w:i/>
        </w:rPr>
        <w:t xml:space="preserve">Equal Opportunity Act </w:t>
      </w:r>
      <w:r w:rsidR="00B6176E">
        <w:t>2010 not to discriminate against or sexually harass another Councillor</w:t>
      </w:r>
      <w:r w:rsidR="00204248">
        <w:t xml:space="preserve">, and any relevant obligations under the </w:t>
      </w:r>
      <w:r w:rsidR="00204248">
        <w:rPr>
          <w:i/>
        </w:rPr>
        <w:t>Occupational Health and Safety Act 2004</w:t>
      </w:r>
      <w:r w:rsidR="00204248">
        <w:t xml:space="preserve"> or other legislation prohibiting bullying</w:t>
      </w:r>
      <w:r w:rsidR="00B6176E">
        <w:t>)</w:t>
      </w:r>
      <w:r>
        <w:t>; and</w:t>
      </w:r>
    </w:p>
    <w:p w14:paraId="6D73CB2C" w14:textId="77777777" w:rsidR="0086412D" w:rsidRDefault="0086412D" w:rsidP="0086412D">
      <w:pPr>
        <w:pStyle w:val="Heading3"/>
      </w:pPr>
      <w:r>
        <w:t>leadership by example.</w:t>
      </w:r>
    </w:p>
    <w:p w14:paraId="0E463C5E" w14:textId="77777777" w:rsidR="0086412D" w:rsidRDefault="0086412D" w:rsidP="0086412D">
      <w:pPr>
        <w:pStyle w:val="BodyIndent1"/>
      </w:pPr>
      <w:r>
        <w:t xml:space="preserve">Councillors are, as part of meeting the standards inherent in these and as a means of ensuring that the conduct of Councillors is legal, </w:t>
      </w:r>
      <w:proofErr w:type="gramStart"/>
      <w:r>
        <w:t>ethical</w:t>
      </w:r>
      <w:proofErr w:type="gramEnd"/>
      <w:r>
        <w:t xml:space="preserve"> and appropriate at all times, </w:t>
      </w:r>
      <w:r>
        <w:lastRenderedPageBreak/>
        <w:t xml:space="preserve">prepared to commit to </w:t>
      </w:r>
      <w:r w:rsidR="00F5616B">
        <w:t>some additional (</w:t>
      </w:r>
      <w:r w:rsidR="004C6D56">
        <w:t>Cardinia</w:t>
      </w:r>
      <w:r w:rsidR="00F5616B">
        <w:t>-specific) Councillor Conduct Principles.  These are:</w:t>
      </w:r>
    </w:p>
    <w:p w14:paraId="37868C7C" w14:textId="77777777" w:rsidR="00F5616B" w:rsidRDefault="00DE5B66" w:rsidP="00DE5B66">
      <w:pPr>
        <w:pStyle w:val="Heading3"/>
      </w:pPr>
      <w:proofErr w:type="gramStart"/>
      <w:r>
        <w:t>Objectivity;</w:t>
      </w:r>
      <w:proofErr w:type="gramEnd"/>
    </w:p>
    <w:p w14:paraId="3FC83C93" w14:textId="77777777" w:rsidR="00DE5B66" w:rsidRDefault="00DE5B66" w:rsidP="00DE5B66">
      <w:pPr>
        <w:pStyle w:val="Heading3"/>
      </w:pPr>
      <w:proofErr w:type="gramStart"/>
      <w:r>
        <w:t>Transparency;</w:t>
      </w:r>
      <w:proofErr w:type="gramEnd"/>
    </w:p>
    <w:p w14:paraId="7FC8B0D6" w14:textId="77777777" w:rsidR="00DE5B66" w:rsidRDefault="00DE5B66" w:rsidP="00DE5B66">
      <w:pPr>
        <w:pStyle w:val="Heading3"/>
      </w:pPr>
      <w:r>
        <w:t>Teamwork; and</w:t>
      </w:r>
    </w:p>
    <w:p w14:paraId="5134EEFD" w14:textId="77777777" w:rsidR="00DE5B66" w:rsidRDefault="00DE5B66" w:rsidP="00DE5B66">
      <w:pPr>
        <w:pStyle w:val="Heading3"/>
      </w:pPr>
      <w:r>
        <w:t>Ethical Decision-Making.</w:t>
      </w:r>
    </w:p>
    <w:p w14:paraId="76C13374" w14:textId="77777777" w:rsidR="00DE5B66" w:rsidRDefault="00DE5B66" w:rsidP="00DE5B66">
      <w:pPr>
        <w:pStyle w:val="Heading2"/>
      </w:pPr>
      <w:r>
        <w:t>Objectivity</w:t>
      </w:r>
    </w:p>
    <w:p w14:paraId="6CDFD748" w14:textId="77777777" w:rsidR="00DE5B66" w:rsidRDefault="00DE5B66" w:rsidP="00DE5B66">
      <w:pPr>
        <w:pStyle w:val="BodyIndent1"/>
      </w:pPr>
      <w:r>
        <w:t xml:space="preserve">Councillors are accountable to the public for their decisions and actions. Decisions must be made solely on merit.  This includes </w:t>
      </w:r>
      <w:r w:rsidR="00B6176E">
        <w:t xml:space="preserve">decisions about </w:t>
      </w:r>
      <w:r>
        <w:t xml:space="preserve">awarding contracts, planning applications, funding proposals and </w:t>
      </w:r>
      <w:r w:rsidR="00B6176E">
        <w:t xml:space="preserve">whether </w:t>
      </w:r>
      <w:proofErr w:type="gramStart"/>
      <w:r w:rsidR="00B6176E">
        <w:t xml:space="preserve">particular </w:t>
      </w:r>
      <w:r>
        <w:t>individuals</w:t>
      </w:r>
      <w:proofErr w:type="gramEnd"/>
      <w:r>
        <w:t xml:space="preserve"> </w:t>
      </w:r>
      <w:r w:rsidR="00B6176E">
        <w:t xml:space="preserve">should be recommended </w:t>
      </w:r>
      <w:r>
        <w:t>for rewards, recognition or benefits.</w:t>
      </w:r>
    </w:p>
    <w:p w14:paraId="6252E5F5" w14:textId="77777777" w:rsidR="00DE5B66" w:rsidRDefault="00DE5B66" w:rsidP="00DE5B66">
      <w:pPr>
        <w:pStyle w:val="Heading2"/>
      </w:pPr>
      <w:r>
        <w:t>Transparency</w:t>
      </w:r>
    </w:p>
    <w:p w14:paraId="214CCB23" w14:textId="77777777" w:rsidR="00DE5B66" w:rsidRDefault="00DE5B66" w:rsidP="00DE5B66">
      <w:pPr>
        <w:pStyle w:val="BodyIndent1"/>
      </w:pPr>
      <w:r>
        <w:t>Councillors have a duty to be as transparent as possible about their decisions and actions, giving reasons for decision</w:t>
      </w:r>
      <w:r w:rsidR="00204248">
        <w:t>s</w:t>
      </w:r>
      <w:r>
        <w:t xml:space="preserve"> and restricting information only when the wider public interest clearly demands.</w:t>
      </w:r>
    </w:p>
    <w:p w14:paraId="1A19BD1B" w14:textId="77777777" w:rsidR="00BA66F7" w:rsidRDefault="00BA66F7" w:rsidP="00BA66F7">
      <w:pPr>
        <w:pStyle w:val="Heading2"/>
      </w:pPr>
      <w:r>
        <w:t>Teamwork</w:t>
      </w:r>
    </w:p>
    <w:p w14:paraId="687881E8" w14:textId="77777777" w:rsidR="00BA66F7" w:rsidRDefault="00BA66F7" w:rsidP="00BA66F7">
      <w:pPr>
        <w:pStyle w:val="Heading3"/>
      </w:pPr>
      <w:r>
        <w:t>There are nine members of the Council. Councillors should contribute towards the Councillor group working its way towards</w:t>
      </w:r>
      <w:r w:rsidR="00B6176E">
        <w:t xml:space="preserve"> a collective</w:t>
      </w:r>
      <w:r>
        <w:t xml:space="preserve"> decision.</w:t>
      </w:r>
    </w:p>
    <w:p w14:paraId="721C9DF6" w14:textId="77777777" w:rsidR="00BA66F7" w:rsidRDefault="00BA66F7" w:rsidP="00BA66F7">
      <w:pPr>
        <w:pStyle w:val="Heading3"/>
      </w:pPr>
      <w:r>
        <w:t xml:space="preserve">Councillors' decisions are made in Council </w:t>
      </w:r>
      <w:r w:rsidR="00B6176E">
        <w:t>m</w:t>
      </w:r>
      <w:r>
        <w:t>eetings. In discussions leading up to such decisions, in Assembl</w:t>
      </w:r>
      <w:r w:rsidR="00B6176E">
        <w:t>ies</w:t>
      </w:r>
      <w:r>
        <w:t xml:space="preserve"> of Councillor</w:t>
      </w:r>
      <w:r w:rsidR="00243AA5">
        <w:t>s</w:t>
      </w:r>
      <w:r>
        <w:t xml:space="preserve"> </w:t>
      </w:r>
      <w:proofErr w:type="gramStart"/>
      <w:r>
        <w:t>not open</w:t>
      </w:r>
      <w:proofErr w:type="gramEnd"/>
      <w:r>
        <w:t xml:space="preserve"> to the public, Councillors may explore a range of positions and express a range of views.  Those views must not be reported outside those meetings. To do so would discourage full discussion of developing issues and the ability for Councillors to firm up their views as questions are answered and information provided. Councillors' accountability is for their vote and statements in support of their vote at the time that the matter is decided in the </w:t>
      </w:r>
      <w:r w:rsidR="00B6176E">
        <w:t>Council</w:t>
      </w:r>
      <w:r>
        <w:t xml:space="preserve"> </w:t>
      </w:r>
      <w:r w:rsidR="00B6176E">
        <w:t>m</w:t>
      </w:r>
      <w:r>
        <w:t>eeting.</w:t>
      </w:r>
    </w:p>
    <w:p w14:paraId="4EE4C9CC" w14:textId="77777777" w:rsidR="00BA66F7" w:rsidRDefault="00BA66F7" w:rsidP="00BA66F7">
      <w:pPr>
        <w:pStyle w:val="Heading2"/>
      </w:pPr>
      <w:r>
        <w:t>Ethical Decision-Making</w:t>
      </w:r>
    </w:p>
    <w:p w14:paraId="3A1E7273" w14:textId="77777777" w:rsidR="00BA66F7" w:rsidRDefault="00BA66F7" w:rsidP="000D3CB2">
      <w:pPr>
        <w:pStyle w:val="BodyIndent1"/>
      </w:pPr>
      <w:r>
        <w:t>If Councillors are unsure about the ethical issues involving an action or</w:t>
      </w:r>
      <w:r w:rsidR="000D3CB2">
        <w:t xml:space="preserve"> </w:t>
      </w:r>
      <w:r>
        <w:t>decision, consideration should be given to the following:</w:t>
      </w:r>
    </w:p>
    <w:p w14:paraId="3D19695D" w14:textId="77777777" w:rsidR="00BA66F7" w:rsidRDefault="00BA66F7" w:rsidP="000D3CB2">
      <w:pPr>
        <w:pStyle w:val="Heading3"/>
      </w:pPr>
      <w:r>
        <w:t>Is the decision or conduct lawful?</w:t>
      </w:r>
    </w:p>
    <w:p w14:paraId="12EBE87C" w14:textId="77777777" w:rsidR="00BA66F7" w:rsidRDefault="00BA66F7" w:rsidP="000D3CB2">
      <w:pPr>
        <w:pStyle w:val="Heading3"/>
      </w:pPr>
      <w:r>
        <w:t xml:space="preserve">Is the decision or conduct consistent with </w:t>
      </w:r>
      <w:r w:rsidR="00EB440F">
        <w:t xml:space="preserve">the </w:t>
      </w:r>
      <w:r>
        <w:t>Council’s policies</w:t>
      </w:r>
      <w:r w:rsidR="000D3CB2">
        <w:t xml:space="preserve"> </w:t>
      </w:r>
      <w:r>
        <w:t>and objectives</w:t>
      </w:r>
      <w:r w:rsidR="00EB440F">
        <w:t>,</w:t>
      </w:r>
      <w:r>
        <w:t xml:space="preserve"> and </w:t>
      </w:r>
      <w:r w:rsidR="00EB440F">
        <w:t xml:space="preserve">with this </w:t>
      </w:r>
      <w:r>
        <w:t>Code of Conduct?</w:t>
      </w:r>
    </w:p>
    <w:p w14:paraId="7F428C66" w14:textId="77777777" w:rsidR="00BA66F7" w:rsidRDefault="00BA66F7" w:rsidP="000D3CB2">
      <w:pPr>
        <w:pStyle w:val="Heading3"/>
      </w:pPr>
      <w:r>
        <w:t>What will the outcome be for the community, the Council, a</w:t>
      </w:r>
      <w:r w:rsidR="000D3CB2">
        <w:t xml:space="preserve"> </w:t>
      </w:r>
      <w:r>
        <w:t>Councillor(s</w:t>
      </w:r>
      <w:proofErr w:type="gramStart"/>
      <w:r>
        <w:t>)</w:t>
      </w:r>
      <w:proofErr w:type="gramEnd"/>
      <w:r>
        <w:t xml:space="preserve"> and any other parties?</w:t>
      </w:r>
    </w:p>
    <w:p w14:paraId="37111D77" w14:textId="77777777" w:rsidR="00BA66F7" w:rsidRPr="000D3CB2" w:rsidRDefault="00BA66F7" w:rsidP="000D3CB2">
      <w:pPr>
        <w:pStyle w:val="Heading3"/>
        <w:rPr>
          <w:rFonts w:eastAsia="SymbolMT"/>
        </w:rPr>
      </w:pPr>
      <w:r w:rsidRPr="000D3CB2">
        <w:rPr>
          <w:rFonts w:eastAsia="SymbolMT"/>
        </w:rPr>
        <w:t xml:space="preserve">Do these outcomes raise a </w:t>
      </w:r>
      <w:r w:rsidR="00EB440F">
        <w:rPr>
          <w:rFonts w:eastAsia="SymbolMT"/>
        </w:rPr>
        <w:t>c</w:t>
      </w:r>
      <w:r w:rsidRPr="000D3CB2">
        <w:rPr>
          <w:rFonts w:eastAsia="SymbolMT"/>
        </w:rPr>
        <w:t xml:space="preserve">onflict of </w:t>
      </w:r>
      <w:r w:rsidR="00EB440F">
        <w:rPr>
          <w:rFonts w:eastAsia="SymbolMT"/>
        </w:rPr>
        <w:t>i</w:t>
      </w:r>
      <w:r w:rsidRPr="000D3CB2">
        <w:rPr>
          <w:rFonts w:eastAsia="SymbolMT"/>
        </w:rPr>
        <w:t>nterest or lead to</w:t>
      </w:r>
      <w:r w:rsidR="000D3CB2">
        <w:rPr>
          <w:rFonts w:eastAsia="SymbolMT"/>
        </w:rPr>
        <w:t xml:space="preserve"> </w:t>
      </w:r>
      <w:r w:rsidRPr="000D3CB2">
        <w:rPr>
          <w:rFonts w:eastAsia="SymbolMT"/>
        </w:rPr>
        <w:t>private gain or loss at public expense?</w:t>
      </w:r>
    </w:p>
    <w:p w14:paraId="26A4342D" w14:textId="77777777" w:rsidR="00BA66F7" w:rsidRPr="000D3CB2" w:rsidRDefault="00BA66F7" w:rsidP="000D3CB2">
      <w:pPr>
        <w:pStyle w:val="Heading3"/>
        <w:rPr>
          <w:rFonts w:eastAsia="SymbolMT"/>
        </w:rPr>
      </w:pPr>
      <w:r w:rsidRPr="000D3CB2">
        <w:rPr>
          <w:rFonts w:eastAsia="SymbolMT"/>
        </w:rPr>
        <w:t>Can the decision or conduct be justified in terms of the public</w:t>
      </w:r>
      <w:r w:rsidR="000D3CB2">
        <w:rPr>
          <w:rFonts w:eastAsia="SymbolMT"/>
        </w:rPr>
        <w:t xml:space="preserve"> </w:t>
      </w:r>
      <w:r w:rsidRPr="000D3CB2">
        <w:rPr>
          <w:rFonts w:eastAsia="SymbolMT"/>
        </w:rPr>
        <w:t>interest?</w:t>
      </w:r>
    </w:p>
    <w:p w14:paraId="047262F1" w14:textId="1AEC46A1" w:rsidR="00BA66F7" w:rsidRDefault="00BA66F7" w:rsidP="000D3CB2">
      <w:pPr>
        <w:pStyle w:val="BodyIndent1"/>
        <w:rPr>
          <w:rFonts w:eastAsia="SymbolMT"/>
        </w:rPr>
      </w:pPr>
      <w:r>
        <w:rPr>
          <w:rFonts w:eastAsia="SymbolMT"/>
        </w:rPr>
        <w:t>Should there be any uncertainty about the ethical nature of any action</w:t>
      </w:r>
      <w:r w:rsidR="000D3CB2">
        <w:rPr>
          <w:rFonts w:eastAsia="SymbolMT"/>
        </w:rPr>
        <w:t xml:space="preserve"> </w:t>
      </w:r>
      <w:r>
        <w:rPr>
          <w:rFonts w:eastAsia="SymbolMT"/>
        </w:rPr>
        <w:t>or decision, Councillors should seek advice from appropriate people</w:t>
      </w:r>
      <w:r w:rsidR="000D3CB2">
        <w:rPr>
          <w:rFonts w:eastAsia="SymbolMT"/>
        </w:rPr>
        <w:t xml:space="preserve"> </w:t>
      </w:r>
      <w:r>
        <w:rPr>
          <w:rFonts w:eastAsia="SymbolMT"/>
        </w:rPr>
        <w:t>which may include the Chief Executive Officer, the independent</w:t>
      </w:r>
      <w:r w:rsidR="000D3CB2">
        <w:rPr>
          <w:rFonts w:eastAsia="SymbolMT"/>
        </w:rPr>
        <w:t xml:space="preserve"> </w:t>
      </w:r>
      <w:r>
        <w:rPr>
          <w:rFonts w:eastAsia="SymbolMT"/>
        </w:rPr>
        <w:t xml:space="preserve">members of the Audit </w:t>
      </w:r>
      <w:r w:rsidR="00E43555">
        <w:rPr>
          <w:rFonts w:eastAsia="SymbolMT"/>
        </w:rPr>
        <w:t xml:space="preserve">and Risk </w:t>
      </w:r>
      <w:r>
        <w:rPr>
          <w:rFonts w:eastAsia="SymbolMT"/>
        </w:rPr>
        <w:t>Committee, the Municipal Association of Victoria,</w:t>
      </w:r>
      <w:r w:rsidR="000D3CB2">
        <w:rPr>
          <w:rFonts w:eastAsia="SymbolMT"/>
        </w:rPr>
        <w:t xml:space="preserve"> </w:t>
      </w:r>
      <w:r w:rsidR="008C4378">
        <w:rPr>
          <w:rFonts w:eastAsia="SymbolMT"/>
        </w:rPr>
        <w:t>the Victorian Local Govern</w:t>
      </w:r>
      <w:r w:rsidR="00EB440F">
        <w:rPr>
          <w:rFonts w:eastAsia="SymbolMT"/>
        </w:rPr>
        <w:t>ance</w:t>
      </w:r>
      <w:r w:rsidR="008C4378">
        <w:rPr>
          <w:rFonts w:eastAsia="SymbolMT"/>
        </w:rPr>
        <w:t xml:space="preserve"> Association or Local Government Victoria.</w:t>
      </w:r>
    </w:p>
    <w:p w14:paraId="686F2847" w14:textId="77777777" w:rsidR="00307BB6" w:rsidRDefault="00307BB6" w:rsidP="000D3CB2">
      <w:pPr>
        <w:pStyle w:val="BodyIndent1"/>
        <w:rPr>
          <w:rFonts w:eastAsia="SymbolMT"/>
        </w:rPr>
      </w:pPr>
    </w:p>
    <w:p w14:paraId="6B4C91A1" w14:textId="583DFBB9" w:rsidR="001321DB" w:rsidRDefault="00F36DAC" w:rsidP="001321DB">
      <w:pPr>
        <w:pStyle w:val="Heading2"/>
      </w:pPr>
      <w:r>
        <w:t>Developer Contact Register</w:t>
      </w:r>
    </w:p>
    <w:p w14:paraId="59FB07A4" w14:textId="744AA2A9" w:rsidR="00307BB6" w:rsidRDefault="00B86C61" w:rsidP="000D3CB2">
      <w:pPr>
        <w:pStyle w:val="BodyIndent1"/>
        <w:rPr>
          <w:rFonts w:eastAsia="SymbolMT"/>
        </w:rPr>
      </w:pPr>
      <w:r>
        <w:rPr>
          <w:rFonts w:eastAsia="SymbolMT"/>
        </w:rPr>
        <w:t xml:space="preserve">Councillors are required to include </w:t>
      </w:r>
      <w:proofErr w:type="gramStart"/>
      <w:r w:rsidR="009B37AF" w:rsidRPr="009B37AF">
        <w:rPr>
          <w:rFonts w:eastAsia="SymbolMT"/>
        </w:rPr>
        <w:t>any and all</w:t>
      </w:r>
      <w:proofErr w:type="gramEnd"/>
      <w:r w:rsidR="009B37AF" w:rsidRPr="009B37AF">
        <w:rPr>
          <w:rFonts w:eastAsia="SymbolMT"/>
        </w:rPr>
        <w:t xml:space="preserve"> contact </w:t>
      </w:r>
      <w:r w:rsidR="00F82D01">
        <w:rPr>
          <w:rFonts w:eastAsia="SymbolMT"/>
        </w:rPr>
        <w:t xml:space="preserve">with any </w:t>
      </w:r>
      <w:r w:rsidR="009B37AF" w:rsidRPr="009B37AF">
        <w:rPr>
          <w:rFonts w:eastAsia="SymbolMT"/>
        </w:rPr>
        <w:t>developer</w:t>
      </w:r>
      <w:r w:rsidR="00F82D01">
        <w:rPr>
          <w:rFonts w:eastAsia="SymbolMT"/>
        </w:rPr>
        <w:t>s</w:t>
      </w:r>
      <w:r w:rsidR="009B37AF" w:rsidRPr="009B37AF">
        <w:rPr>
          <w:rFonts w:eastAsia="SymbolMT"/>
        </w:rPr>
        <w:t xml:space="preserve"> in Cardinia Shire Council (Council) with regard to land use planning related matters.</w:t>
      </w:r>
    </w:p>
    <w:p w14:paraId="780F7ED7" w14:textId="19868BC3" w:rsidR="00357980" w:rsidRDefault="00357980" w:rsidP="000D3CB2">
      <w:pPr>
        <w:pStyle w:val="BodyIndent1"/>
        <w:rPr>
          <w:rFonts w:eastAsia="SymbolMT"/>
        </w:rPr>
      </w:pPr>
      <w:r>
        <w:rPr>
          <w:rFonts w:eastAsia="SymbolMT"/>
        </w:rPr>
        <w:t xml:space="preserve">This </w:t>
      </w:r>
      <w:r w:rsidR="00685261">
        <w:rPr>
          <w:rFonts w:eastAsia="SymbolMT"/>
        </w:rPr>
        <w:t>will be done in accordance with the Guidelines</w:t>
      </w:r>
      <w:r w:rsidR="001E34A0">
        <w:rPr>
          <w:rFonts w:eastAsia="SymbolMT"/>
        </w:rPr>
        <w:t xml:space="preserve"> established for the ‘Developer Contact Register for Councillors’ as amended from time </w:t>
      </w:r>
      <w:r w:rsidR="007C6923">
        <w:rPr>
          <w:rFonts w:eastAsia="SymbolMT"/>
        </w:rPr>
        <w:t>to time which are incorporated into this Code by reference.</w:t>
      </w:r>
    </w:p>
    <w:p w14:paraId="334A5AB1" w14:textId="7A07046C" w:rsidR="00082A95" w:rsidRDefault="000D7EA4" w:rsidP="00082A95">
      <w:pPr>
        <w:pStyle w:val="Heading1"/>
      </w:pPr>
      <w:r>
        <w:t>MISUS</w:t>
      </w:r>
      <w:r w:rsidR="001005B1">
        <w:t>E</w:t>
      </w:r>
      <w:r>
        <w:t xml:space="preserve"> OF POSITION</w:t>
      </w:r>
    </w:p>
    <w:p w14:paraId="46861968" w14:textId="2FBB031C" w:rsidR="00082A95" w:rsidRDefault="00F03275" w:rsidP="00CD4E74">
      <w:pPr>
        <w:pStyle w:val="Heading2"/>
      </w:pPr>
      <w:r>
        <w:t xml:space="preserve">Councillors </w:t>
      </w:r>
      <w:r w:rsidR="00EB440F">
        <w:t>must</w:t>
      </w:r>
      <w:r>
        <w:t xml:space="preserve"> ensure that they understand </w:t>
      </w:r>
      <w:proofErr w:type="gramStart"/>
      <w:r>
        <w:t>all of</w:t>
      </w:r>
      <w:proofErr w:type="gramEnd"/>
      <w:r>
        <w:t xml:space="preserve"> their legal obligations but particularly </w:t>
      </w:r>
      <w:r w:rsidR="000D7EA4">
        <w:t xml:space="preserve">their </w:t>
      </w:r>
      <w:r>
        <w:t xml:space="preserve">obligation set out in section </w:t>
      </w:r>
      <w:r w:rsidR="00827177">
        <w:t xml:space="preserve">123 </w:t>
      </w:r>
      <w:r>
        <w:t>of the Act.</w:t>
      </w:r>
    </w:p>
    <w:p w14:paraId="6874F260" w14:textId="7A41A9F4" w:rsidR="007C586B" w:rsidRDefault="00F03275" w:rsidP="00CD4E74">
      <w:pPr>
        <w:pStyle w:val="Heading2"/>
      </w:pPr>
      <w:r>
        <w:t xml:space="preserve">Section </w:t>
      </w:r>
      <w:r w:rsidR="003514E9">
        <w:t xml:space="preserve">123 </w:t>
      </w:r>
      <w:r>
        <w:t xml:space="preserve">of the Act </w:t>
      </w:r>
      <w:r w:rsidR="00562CD1">
        <w:t>relate</w:t>
      </w:r>
      <w:r w:rsidR="00CC29F2">
        <w:t>s</w:t>
      </w:r>
      <w:r w:rsidR="00562CD1">
        <w:t xml:space="preserve"> to </w:t>
      </w:r>
      <w:r w:rsidR="00F56D7F">
        <w:t>misu</w:t>
      </w:r>
      <w:r w:rsidR="00C628C2">
        <w:t xml:space="preserve">se </w:t>
      </w:r>
      <w:r w:rsidR="00CC29F2">
        <w:t xml:space="preserve">of </w:t>
      </w:r>
      <w:r w:rsidR="000D7EA4">
        <w:t xml:space="preserve">position and </w:t>
      </w:r>
      <w:r w:rsidR="007C586B">
        <w:t>makes it a</w:t>
      </w:r>
      <w:r w:rsidR="001B4F15">
        <w:t>n</w:t>
      </w:r>
      <w:r w:rsidR="007C586B">
        <w:t xml:space="preserve"> offence </w:t>
      </w:r>
      <w:r w:rsidR="00A96224">
        <w:t xml:space="preserve">for a </w:t>
      </w:r>
      <w:r w:rsidR="00E43555">
        <w:t>C</w:t>
      </w:r>
      <w:r w:rsidR="00A96224">
        <w:t xml:space="preserve">ouncillor </w:t>
      </w:r>
      <w:r w:rsidR="007C586B">
        <w:t>to</w:t>
      </w:r>
      <w:r w:rsidR="006B1F60">
        <w:t xml:space="preserve"> </w:t>
      </w:r>
      <w:r w:rsidR="000B5D7B">
        <w:t>intentionally misuse their position to</w:t>
      </w:r>
      <w:r w:rsidR="007C586B">
        <w:t xml:space="preserve"> </w:t>
      </w:r>
    </w:p>
    <w:p w14:paraId="2426B04C" w14:textId="0B9A7A7B" w:rsidR="001B4F15" w:rsidRDefault="000B5D7B" w:rsidP="001B4F15">
      <w:pPr>
        <w:pStyle w:val="BodyIndent1"/>
        <w:numPr>
          <w:ilvl w:val="0"/>
          <w:numId w:val="23"/>
        </w:numPr>
        <w:rPr>
          <w:szCs w:val="20"/>
          <w:lang w:eastAsia="en-AU"/>
        </w:rPr>
      </w:pPr>
      <w:r w:rsidRPr="000B5D7B">
        <w:rPr>
          <w:szCs w:val="20"/>
        </w:rPr>
        <w:t>gain or attempt to gain, directly or indirectly, an advantage for themselves or</w:t>
      </w:r>
      <w:r>
        <w:rPr>
          <w:szCs w:val="20"/>
        </w:rPr>
        <w:t xml:space="preserve"> </w:t>
      </w:r>
      <w:r w:rsidRPr="000B5D7B">
        <w:rPr>
          <w:szCs w:val="20"/>
        </w:rPr>
        <w:t>for</w:t>
      </w:r>
      <w:r>
        <w:rPr>
          <w:szCs w:val="20"/>
        </w:rPr>
        <w:t xml:space="preserve"> </w:t>
      </w:r>
      <w:r w:rsidRPr="000B5D7B">
        <w:rPr>
          <w:szCs w:val="20"/>
        </w:rPr>
        <w:t>any other person; or</w:t>
      </w:r>
    </w:p>
    <w:p w14:paraId="42685EF7" w14:textId="7F7FC123" w:rsidR="000B5D7B" w:rsidRPr="000B5D7B" w:rsidRDefault="000B5D7B" w:rsidP="001B4F15">
      <w:pPr>
        <w:pStyle w:val="BodyIndent1"/>
        <w:numPr>
          <w:ilvl w:val="0"/>
          <w:numId w:val="23"/>
        </w:numPr>
        <w:rPr>
          <w:szCs w:val="20"/>
          <w:lang w:eastAsia="en-AU"/>
        </w:rPr>
      </w:pPr>
      <w:r w:rsidRPr="000B5D7B">
        <w:rPr>
          <w:szCs w:val="20"/>
        </w:rPr>
        <w:t>cause, or attempt to cause, detriment to</w:t>
      </w:r>
      <w:r>
        <w:rPr>
          <w:szCs w:val="20"/>
        </w:rPr>
        <w:t xml:space="preserve"> </w:t>
      </w:r>
      <w:r w:rsidRPr="000B5D7B">
        <w:rPr>
          <w:szCs w:val="20"/>
        </w:rPr>
        <w:t>the</w:t>
      </w:r>
      <w:r>
        <w:rPr>
          <w:szCs w:val="20"/>
        </w:rPr>
        <w:t xml:space="preserve"> </w:t>
      </w:r>
      <w:r w:rsidRPr="000B5D7B">
        <w:rPr>
          <w:szCs w:val="20"/>
        </w:rPr>
        <w:t xml:space="preserve">Council or another </w:t>
      </w:r>
      <w:proofErr w:type="gramStart"/>
      <w:r w:rsidRPr="000B5D7B">
        <w:rPr>
          <w:szCs w:val="20"/>
        </w:rPr>
        <w:t>person</w:t>
      </w:r>
      <w:proofErr w:type="gramEnd"/>
    </w:p>
    <w:p w14:paraId="21899435" w14:textId="416F5A0D" w:rsidR="00F03275" w:rsidRDefault="003950D4" w:rsidP="00CD4E74">
      <w:pPr>
        <w:pStyle w:val="Heading2"/>
        <w:rPr>
          <w:rFonts w:cs="Arial"/>
        </w:rPr>
      </w:pPr>
      <w:r w:rsidRPr="00AB2208">
        <w:rPr>
          <w:rFonts w:cs="Arial"/>
        </w:rPr>
        <w:t xml:space="preserve">For the purposes </w:t>
      </w:r>
      <w:r w:rsidR="008F6B66" w:rsidRPr="00AB2208">
        <w:rPr>
          <w:rFonts w:cs="Arial"/>
        </w:rPr>
        <w:t xml:space="preserve">of Section </w:t>
      </w:r>
      <w:proofErr w:type="gramStart"/>
      <w:r w:rsidR="00BA5D05" w:rsidRPr="00AB2208">
        <w:rPr>
          <w:rFonts w:cs="Arial"/>
        </w:rPr>
        <w:t xml:space="preserve">123 </w:t>
      </w:r>
      <w:r w:rsidR="00DC59DB" w:rsidRPr="00AB2208">
        <w:rPr>
          <w:rFonts w:cs="Arial"/>
          <w:lang w:eastAsia="en-US"/>
        </w:rPr>
        <w:t>,</w:t>
      </w:r>
      <w:proofErr w:type="gramEnd"/>
      <w:r w:rsidR="00DC59DB" w:rsidRPr="00AB2208">
        <w:rPr>
          <w:rFonts w:cs="Arial"/>
          <w:lang w:eastAsia="en-US"/>
        </w:rPr>
        <w:t xml:space="preserve"> circumstances involving the misuse of a position by a person who is, or has been, a Councillor or member of a delegated committee include</w:t>
      </w:r>
    </w:p>
    <w:p w14:paraId="37D7756E" w14:textId="1931783F" w:rsidR="00AB2208" w:rsidRPr="00B136BA" w:rsidRDefault="00AB2208" w:rsidP="00B136BA">
      <w:pPr>
        <w:pStyle w:val="ListParagraph"/>
        <w:numPr>
          <w:ilvl w:val="0"/>
          <w:numId w:val="25"/>
        </w:numPr>
        <w:tabs>
          <w:tab w:val="right" w:pos="1757"/>
        </w:tabs>
        <w:overflowPunct w:val="0"/>
        <w:autoSpaceDE w:val="0"/>
        <w:autoSpaceDN w:val="0"/>
        <w:adjustRightInd w:val="0"/>
        <w:spacing w:before="120"/>
        <w:textAlignment w:val="baseline"/>
        <w:rPr>
          <w:rFonts w:cs="Arial"/>
          <w:lang w:eastAsia="en-US"/>
        </w:rPr>
      </w:pPr>
      <w:r w:rsidRPr="00B136BA">
        <w:rPr>
          <w:rFonts w:cs="Arial"/>
          <w:lang w:eastAsia="en-US"/>
        </w:rPr>
        <w:t xml:space="preserve">making improper use of information acquired </w:t>
      </w:r>
      <w:proofErr w:type="gramStart"/>
      <w:r w:rsidRPr="00B136BA">
        <w:rPr>
          <w:rFonts w:cs="Arial"/>
          <w:lang w:eastAsia="en-US"/>
        </w:rPr>
        <w:t>as a result of</w:t>
      </w:r>
      <w:proofErr w:type="gramEnd"/>
      <w:r w:rsidRPr="00B136BA">
        <w:rPr>
          <w:rFonts w:cs="Arial"/>
          <w:lang w:eastAsia="en-US"/>
        </w:rPr>
        <w:t xml:space="preserve"> the position the person</w:t>
      </w:r>
      <w:r w:rsidR="00B136BA">
        <w:rPr>
          <w:rFonts w:cs="Arial"/>
          <w:lang w:eastAsia="en-US"/>
        </w:rPr>
        <w:t xml:space="preserve"> </w:t>
      </w:r>
      <w:r w:rsidRPr="00B136BA">
        <w:rPr>
          <w:rFonts w:cs="Arial"/>
          <w:lang w:eastAsia="en-US"/>
        </w:rPr>
        <w:t>held or holds; or</w:t>
      </w:r>
    </w:p>
    <w:p w14:paraId="5FC0CBAC" w14:textId="4719CFB7" w:rsidR="00AB2208" w:rsidRPr="00B136BA" w:rsidRDefault="00AB2208" w:rsidP="00B136BA">
      <w:pPr>
        <w:pStyle w:val="ListParagraph"/>
        <w:numPr>
          <w:ilvl w:val="0"/>
          <w:numId w:val="25"/>
        </w:numPr>
        <w:tabs>
          <w:tab w:val="right" w:pos="1757"/>
        </w:tabs>
        <w:overflowPunct w:val="0"/>
        <w:autoSpaceDE w:val="0"/>
        <w:autoSpaceDN w:val="0"/>
        <w:adjustRightInd w:val="0"/>
        <w:spacing w:before="120"/>
        <w:textAlignment w:val="baseline"/>
        <w:rPr>
          <w:rFonts w:cs="Arial"/>
          <w:lang w:eastAsia="en-US"/>
        </w:rPr>
      </w:pPr>
      <w:r w:rsidRPr="00B136BA">
        <w:rPr>
          <w:rFonts w:cs="Arial"/>
          <w:lang w:eastAsia="en-US"/>
        </w:rPr>
        <w:t>disclosing information that is confidential information; or</w:t>
      </w:r>
    </w:p>
    <w:p w14:paraId="02526B64" w14:textId="12CD17DD" w:rsidR="00AB2208" w:rsidRPr="00B136BA" w:rsidRDefault="00AB2208" w:rsidP="00B136BA">
      <w:pPr>
        <w:pStyle w:val="ListParagraph"/>
        <w:numPr>
          <w:ilvl w:val="0"/>
          <w:numId w:val="25"/>
        </w:numPr>
        <w:tabs>
          <w:tab w:val="right" w:pos="1757"/>
        </w:tabs>
        <w:overflowPunct w:val="0"/>
        <w:autoSpaceDE w:val="0"/>
        <w:autoSpaceDN w:val="0"/>
        <w:adjustRightInd w:val="0"/>
        <w:spacing w:before="120"/>
        <w:textAlignment w:val="baseline"/>
        <w:rPr>
          <w:rFonts w:cs="Arial"/>
          <w:lang w:eastAsia="en-US"/>
        </w:rPr>
      </w:pPr>
      <w:r w:rsidRPr="00B136BA">
        <w:rPr>
          <w:rFonts w:cs="Arial"/>
          <w:lang w:eastAsia="en-US"/>
        </w:rPr>
        <w:t>directing or improperly influencing, or seeking to direct or improperly influence, a</w:t>
      </w:r>
      <w:r w:rsidR="00B136BA">
        <w:rPr>
          <w:rFonts w:cs="Arial"/>
          <w:lang w:eastAsia="en-US"/>
        </w:rPr>
        <w:t xml:space="preserve"> </w:t>
      </w:r>
      <w:r w:rsidRPr="00B136BA">
        <w:rPr>
          <w:rFonts w:cs="Arial"/>
          <w:lang w:eastAsia="en-US"/>
        </w:rPr>
        <w:t>member of Council staff; or</w:t>
      </w:r>
    </w:p>
    <w:p w14:paraId="2EEE9001" w14:textId="41D0487A" w:rsidR="00AB2208" w:rsidRPr="00B136BA" w:rsidRDefault="00AB2208" w:rsidP="00B136BA">
      <w:pPr>
        <w:pStyle w:val="ListParagraph"/>
        <w:numPr>
          <w:ilvl w:val="0"/>
          <w:numId w:val="25"/>
        </w:numPr>
        <w:tabs>
          <w:tab w:val="right" w:pos="1757"/>
        </w:tabs>
        <w:overflowPunct w:val="0"/>
        <w:autoSpaceDE w:val="0"/>
        <w:autoSpaceDN w:val="0"/>
        <w:adjustRightInd w:val="0"/>
        <w:spacing w:before="120"/>
        <w:textAlignment w:val="baseline"/>
        <w:rPr>
          <w:rFonts w:cs="Arial"/>
          <w:lang w:eastAsia="en-US"/>
        </w:rPr>
      </w:pPr>
      <w:r w:rsidRPr="00B136BA">
        <w:rPr>
          <w:rFonts w:cs="Arial"/>
          <w:lang w:eastAsia="en-US"/>
        </w:rPr>
        <w:t>exercising or performing, or purporting to</w:t>
      </w:r>
      <w:r w:rsidR="00B136BA">
        <w:rPr>
          <w:rFonts w:cs="Arial"/>
          <w:lang w:eastAsia="en-US"/>
        </w:rPr>
        <w:t xml:space="preserve"> </w:t>
      </w:r>
      <w:r w:rsidRPr="00B136BA">
        <w:rPr>
          <w:rFonts w:cs="Arial"/>
          <w:lang w:eastAsia="en-US"/>
        </w:rPr>
        <w:t xml:space="preserve">exercise or perform, a power, </w:t>
      </w:r>
      <w:proofErr w:type="gramStart"/>
      <w:r w:rsidRPr="00B136BA">
        <w:rPr>
          <w:rFonts w:cs="Arial"/>
          <w:lang w:eastAsia="en-US"/>
        </w:rPr>
        <w:t>duty</w:t>
      </w:r>
      <w:proofErr w:type="gramEnd"/>
      <w:r w:rsidRPr="00B136BA">
        <w:rPr>
          <w:rFonts w:cs="Arial"/>
          <w:lang w:eastAsia="en-US"/>
        </w:rPr>
        <w:t xml:space="preserve"> or function that the person is not authorised to</w:t>
      </w:r>
      <w:r w:rsidR="00B136BA">
        <w:rPr>
          <w:rFonts w:cs="Arial"/>
          <w:lang w:eastAsia="en-US"/>
        </w:rPr>
        <w:t xml:space="preserve"> </w:t>
      </w:r>
      <w:r w:rsidRPr="00B136BA">
        <w:rPr>
          <w:rFonts w:cs="Arial"/>
          <w:lang w:eastAsia="en-US"/>
        </w:rPr>
        <w:t>exercise or perform; or</w:t>
      </w:r>
    </w:p>
    <w:p w14:paraId="11174472" w14:textId="22C06790" w:rsidR="00AB2208" w:rsidRPr="00B136BA" w:rsidRDefault="00AB2208" w:rsidP="00B136BA">
      <w:pPr>
        <w:pStyle w:val="ListParagraph"/>
        <w:numPr>
          <w:ilvl w:val="0"/>
          <w:numId w:val="25"/>
        </w:numPr>
        <w:tabs>
          <w:tab w:val="right" w:pos="1757"/>
        </w:tabs>
        <w:overflowPunct w:val="0"/>
        <w:autoSpaceDE w:val="0"/>
        <w:autoSpaceDN w:val="0"/>
        <w:adjustRightInd w:val="0"/>
        <w:spacing w:before="120"/>
        <w:textAlignment w:val="baseline"/>
        <w:rPr>
          <w:rFonts w:cs="Arial"/>
          <w:lang w:eastAsia="en-US"/>
        </w:rPr>
      </w:pPr>
      <w:r w:rsidRPr="00B136BA">
        <w:rPr>
          <w:rFonts w:cs="Arial"/>
          <w:lang w:eastAsia="en-US"/>
        </w:rPr>
        <w:t>using public funds or resources in a manner that is improper or unauthorised; or</w:t>
      </w:r>
      <w:r w:rsidRPr="00B136BA" w:rsidDel="00B91B42">
        <w:rPr>
          <w:rFonts w:cs="Arial"/>
          <w:lang w:eastAsia="en-US"/>
        </w:rPr>
        <w:t xml:space="preserve"> </w:t>
      </w:r>
    </w:p>
    <w:p w14:paraId="44A977DF" w14:textId="6237A3CB" w:rsidR="00AB2208" w:rsidRPr="00B136BA" w:rsidRDefault="00AB2208" w:rsidP="00B136BA">
      <w:pPr>
        <w:pStyle w:val="ListParagraph"/>
        <w:numPr>
          <w:ilvl w:val="0"/>
          <w:numId w:val="25"/>
        </w:numPr>
        <w:tabs>
          <w:tab w:val="right" w:pos="1757"/>
        </w:tabs>
        <w:overflowPunct w:val="0"/>
        <w:autoSpaceDE w:val="0"/>
        <w:autoSpaceDN w:val="0"/>
        <w:adjustRightInd w:val="0"/>
        <w:spacing w:before="120"/>
        <w:textAlignment w:val="baseline"/>
        <w:rPr>
          <w:rFonts w:cs="Arial"/>
          <w:lang w:eastAsia="en-US"/>
        </w:rPr>
      </w:pPr>
      <w:r w:rsidRPr="00B136BA">
        <w:rPr>
          <w:rFonts w:cs="Arial"/>
          <w:lang w:eastAsia="en-US"/>
        </w:rPr>
        <w:t>participating in a decision on a matter in which the person has a conflict of interest.</w:t>
      </w:r>
    </w:p>
    <w:p w14:paraId="44ACBA61" w14:textId="77777777" w:rsidR="001A619E" w:rsidRPr="001A619E" w:rsidRDefault="001A619E" w:rsidP="001A619E">
      <w:pPr>
        <w:pStyle w:val="BodyIndent1"/>
        <w:rPr>
          <w:lang w:eastAsia="en-AU"/>
        </w:rPr>
      </w:pPr>
    </w:p>
    <w:p w14:paraId="3D38DCBE" w14:textId="77777777" w:rsidR="007D6510" w:rsidRDefault="007D6510" w:rsidP="00DA5D22">
      <w:pPr>
        <w:pStyle w:val="Heading1"/>
      </w:pPr>
      <w:r>
        <w:t>USE OF INFORMATION</w:t>
      </w:r>
    </w:p>
    <w:p w14:paraId="40F8FEEB" w14:textId="77777777" w:rsidR="00BB7824" w:rsidRDefault="00BB7824" w:rsidP="00BB7824">
      <w:pPr>
        <w:pStyle w:val="Heading2"/>
      </w:pPr>
      <w:r>
        <w:t xml:space="preserve">Councillors acknowledge that information is provided and is available to enable them to adequately carry out their duties and functions and to enable informed decisions to be made.  This means that there may be times when Councillors receive information that is sensitive, controversial or confidential or to which the </w:t>
      </w:r>
      <w:r w:rsidRPr="007D6510">
        <w:rPr>
          <w:i/>
        </w:rPr>
        <w:t>Privacy and Data Protection Act 2014</w:t>
      </w:r>
      <w:r>
        <w:t xml:space="preserve"> </w:t>
      </w:r>
      <w:proofErr w:type="gramStart"/>
      <w:r>
        <w:t>applies</w:t>
      </w:r>
      <w:proofErr w:type="gramEnd"/>
    </w:p>
    <w:p w14:paraId="19DD7BF6" w14:textId="058CC797" w:rsidR="00BB7824" w:rsidRDefault="00246CBC" w:rsidP="00CD4E74">
      <w:pPr>
        <w:pStyle w:val="Heading2"/>
      </w:pPr>
      <w:r>
        <w:t xml:space="preserve">Councillors acknowledge that Section 125 of the Act makes it an offence to </w:t>
      </w:r>
      <w:r w:rsidR="00A41A9D">
        <w:t xml:space="preserve">intentionally or recklessly </w:t>
      </w:r>
      <w:r w:rsidR="00EE5B5D">
        <w:t>disclose information that the Councillor knows</w:t>
      </w:r>
      <w:r w:rsidR="00AC3B8E">
        <w:t xml:space="preserve">, </w:t>
      </w:r>
      <w:r w:rsidR="00625EDE">
        <w:t>or should reasonably know</w:t>
      </w:r>
      <w:r w:rsidR="00AC3B8E">
        <w:t xml:space="preserve">, is confidential </w:t>
      </w:r>
      <w:proofErr w:type="gramStart"/>
      <w:r w:rsidR="00AC3B8E">
        <w:t>information</w:t>
      </w:r>
      <w:proofErr w:type="gramEnd"/>
    </w:p>
    <w:p w14:paraId="4D619F74" w14:textId="77777777" w:rsidR="007D6510" w:rsidRDefault="007D6510" w:rsidP="00CD4E74">
      <w:pPr>
        <w:pStyle w:val="Heading2"/>
      </w:pPr>
      <w:r>
        <w:t>In carrying out their role as Councillors, Councillors further acknowledge that:</w:t>
      </w:r>
    </w:p>
    <w:p w14:paraId="352F0A5F" w14:textId="77777777" w:rsidR="007D6510" w:rsidRDefault="007D6510" w:rsidP="007D6510">
      <w:pPr>
        <w:pStyle w:val="Heading3"/>
      </w:pPr>
      <w:r>
        <w:t xml:space="preserve">they are aware of the restrictions in the Act on the use of </w:t>
      </w:r>
      <w:proofErr w:type="gramStart"/>
      <w:r>
        <w:t>information;</w:t>
      </w:r>
      <w:proofErr w:type="gramEnd"/>
    </w:p>
    <w:p w14:paraId="68ADA132" w14:textId="77777777" w:rsidR="007D6510" w:rsidRDefault="007D6510" w:rsidP="007D6510">
      <w:pPr>
        <w:pStyle w:val="Heading3"/>
      </w:pPr>
      <w:r>
        <w:lastRenderedPageBreak/>
        <w:t xml:space="preserve">they are only entitled to access information which is relevant to a matter before the </w:t>
      </w:r>
      <w:proofErr w:type="gramStart"/>
      <w:r>
        <w:t>Council;</w:t>
      </w:r>
      <w:proofErr w:type="gramEnd"/>
    </w:p>
    <w:p w14:paraId="680DEE54" w14:textId="77777777" w:rsidR="007D6510" w:rsidRDefault="007D6510" w:rsidP="007D6510">
      <w:pPr>
        <w:pStyle w:val="Heading3"/>
      </w:pPr>
      <w:r>
        <w:t xml:space="preserve">information that is confidential cannot be disclosed until it is no longer designated as confidential by the </w:t>
      </w:r>
      <w:proofErr w:type="gramStart"/>
      <w:r>
        <w:t>Council</w:t>
      </w:r>
      <w:r w:rsidR="00B643DB">
        <w:t>;</w:t>
      </w:r>
      <w:proofErr w:type="gramEnd"/>
    </w:p>
    <w:p w14:paraId="797CED52" w14:textId="77777777" w:rsidR="007D6510" w:rsidRDefault="007D6510" w:rsidP="007D6510">
      <w:pPr>
        <w:pStyle w:val="Heading3"/>
      </w:pPr>
      <w:r>
        <w:t>information must not be used to cause detriment to others; and</w:t>
      </w:r>
    </w:p>
    <w:p w14:paraId="48A956B4" w14:textId="77777777" w:rsidR="007D6510" w:rsidRDefault="007D6510" w:rsidP="007D6510">
      <w:pPr>
        <w:pStyle w:val="Heading3"/>
      </w:pPr>
      <w:r>
        <w:t>any policies that the Council has concerning the use of Council information will also be complied with</w:t>
      </w:r>
    </w:p>
    <w:p w14:paraId="1D51D61C" w14:textId="77777777" w:rsidR="007D6510" w:rsidRDefault="007D6510" w:rsidP="007D6510">
      <w:pPr>
        <w:pStyle w:val="Heading1"/>
      </w:pPr>
      <w:r>
        <w:t>CONFLICTS OF INTEREST, GIFTS AND HOSPITALITY</w:t>
      </w:r>
    </w:p>
    <w:p w14:paraId="678FA332" w14:textId="10FB5749" w:rsidR="007D6510" w:rsidRDefault="007D6510" w:rsidP="00CD4E74">
      <w:pPr>
        <w:pStyle w:val="Heading2"/>
      </w:pPr>
      <w:r>
        <w:t xml:space="preserve">Councillors acknowledge that it is their responsibility to be aware of the provisions of the Act relating to conflicts of interest </w:t>
      </w:r>
      <w:r w:rsidR="004E0E8B">
        <w:t xml:space="preserve">as detailed in Sections 126 </w:t>
      </w:r>
      <w:r w:rsidR="00E639A7">
        <w:t xml:space="preserve">to 131 of the Act </w:t>
      </w:r>
      <w:r>
        <w:t>and that the decision on whether a conflict of interest exists can only rest with the individual Councillor.</w:t>
      </w:r>
    </w:p>
    <w:p w14:paraId="0C74A9C2" w14:textId="4421E642" w:rsidR="007D6510" w:rsidRDefault="007D6510" w:rsidP="00CD4E74">
      <w:pPr>
        <w:pStyle w:val="Heading2"/>
      </w:pPr>
      <w:r>
        <w:t xml:space="preserve">Councillors agree that they will avoid the potential for real or perceived conflicts of interest through the acceptance of gifts or hospitality if the acceptance could be perceived by a ‘reasonable person’, as intended to, or likely to, influence their fair, impartial, </w:t>
      </w:r>
      <w:proofErr w:type="gramStart"/>
      <w:r>
        <w:t>honest</w:t>
      </w:r>
      <w:proofErr w:type="gramEnd"/>
      <w:r>
        <w:t xml:space="preserve"> and efficient discharge of their duties as a Councillor.</w:t>
      </w:r>
      <w:r w:rsidR="009C5864">
        <w:t xml:space="preserve"> </w:t>
      </w:r>
      <w:r w:rsidR="00300296">
        <w:t xml:space="preserve">Councillors acknowledge </w:t>
      </w:r>
      <w:r w:rsidR="008B3016">
        <w:t>that</w:t>
      </w:r>
      <w:r w:rsidR="00E43555">
        <w:t>, from 1 July 2021 onwards,</w:t>
      </w:r>
      <w:r w:rsidR="008B3016">
        <w:t xml:space="preserve"> </w:t>
      </w:r>
      <w:r w:rsidR="00E43555">
        <w:t>s</w:t>
      </w:r>
      <w:r w:rsidR="008B3016">
        <w:t xml:space="preserve">ection 137 of the Act </w:t>
      </w:r>
      <w:r w:rsidR="001E276D">
        <w:t xml:space="preserve">makes it an offence to accept an anonymous gift above the gift disclosure threshold (currently $500) </w:t>
      </w:r>
    </w:p>
    <w:p w14:paraId="7B580CB1" w14:textId="5084A208" w:rsidR="00D145DE" w:rsidRDefault="006F3F8B" w:rsidP="00D145DE">
      <w:pPr>
        <w:pStyle w:val="BodyIndent1"/>
      </w:pPr>
      <w:r>
        <w:t xml:space="preserve">The Act defines a gift </w:t>
      </w:r>
      <w:r w:rsidR="002E73A5">
        <w:t xml:space="preserve">as </w:t>
      </w:r>
      <w:r w:rsidR="00D145DE">
        <w:t>any disposition of property otherwise than by will made by a person to another person without consideration in money or money's worth or with inadequate consideration, including—</w:t>
      </w:r>
    </w:p>
    <w:p w14:paraId="7BEBD7B6" w14:textId="5791A308" w:rsidR="00D145DE" w:rsidRDefault="00D145DE" w:rsidP="002E73A5">
      <w:pPr>
        <w:pStyle w:val="BodyIndent1"/>
        <w:numPr>
          <w:ilvl w:val="0"/>
          <w:numId w:val="38"/>
        </w:numPr>
      </w:pPr>
      <w:r>
        <w:t>the provision of a service (other than volunteer labour); and</w:t>
      </w:r>
    </w:p>
    <w:p w14:paraId="21BF533C" w14:textId="4D82BBDC" w:rsidR="00D145DE" w:rsidRDefault="00D145DE" w:rsidP="002E73A5">
      <w:pPr>
        <w:pStyle w:val="BodyIndent1"/>
        <w:numPr>
          <w:ilvl w:val="0"/>
          <w:numId w:val="38"/>
        </w:numPr>
      </w:pPr>
      <w:r>
        <w:t>the payment of an amount in respect of a guarantee; and</w:t>
      </w:r>
    </w:p>
    <w:p w14:paraId="0DB7C6AB" w14:textId="246BF5E5" w:rsidR="00D145DE" w:rsidRDefault="00D145DE" w:rsidP="002E73A5">
      <w:pPr>
        <w:pStyle w:val="BodyIndent1"/>
        <w:numPr>
          <w:ilvl w:val="0"/>
          <w:numId w:val="38"/>
        </w:numPr>
      </w:pPr>
      <w:r>
        <w:t xml:space="preserve">the making of a payment or contribution at a fundraising </w:t>
      </w:r>
      <w:proofErr w:type="gramStart"/>
      <w:r>
        <w:t>function;</w:t>
      </w:r>
      <w:proofErr w:type="gramEnd"/>
    </w:p>
    <w:p w14:paraId="3B3F0BC6" w14:textId="77777777" w:rsidR="00204248" w:rsidRDefault="00204248" w:rsidP="00CD4E74">
      <w:pPr>
        <w:pStyle w:val="Heading2"/>
      </w:pPr>
      <w:proofErr w:type="gramStart"/>
      <w:r>
        <w:t>For the purpose of</w:t>
      </w:r>
      <w:proofErr w:type="gramEnd"/>
      <w:r>
        <w:t xml:space="preserve"> this Code a gift does not include any gift that is offered but not accepted and any gift that has a retail value of $25.00 or less.</w:t>
      </w:r>
    </w:p>
    <w:p w14:paraId="7CB387B0" w14:textId="77777777" w:rsidR="00AE6EEC" w:rsidRDefault="00AE6EEC" w:rsidP="001A138E">
      <w:pPr>
        <w:pStyle w:val="BodyIndent1"/>
      </w:pPr>
      <w:r>
        <w:t>Hospitality includes (but is not limited to) the provision or the promise of the provision of:</w:t>
      </w:r>
    </w:p>
    <w:p w14:paraId="0E696633" w14:textId="77777777" w:rsidR="00AE6EEC" w:rsidRDefault="00AE6EEC" w:rsidP="00AE6EEC">
      <w:pPr>
        <w:pStyle w:val="Heading3"/>
      </w:pPr>
      <w:r>
        <w:t xml:space="preserve">free or heavily discounted entertainment and/or use of facilities – (including accommodation, </w:t>
      </w:r>
      <w:proofErr w:type="gramStart"/>
      <w:r>
        <w:t>travel</w:t>
      </w:r>
      <w:proofErr w:type="gramEnd"/>
      <w:r>
        <w:t xml:space="preserve"> and entry to sporting/cultural/entertainment events); or</w:t>
      </w:r>
    </w:p>
    <w:p w14:paraId="7C825E5B" w14:textId="77777777" w:rsidR="00AE6EEC" w:rsidRDefault="00AE6EEC" w:rsidP="00AE6EEC">
      <w:pPr>
        <w:pStyle w:val="Heading3"/>
      </w:pPr>
      <w:r>
        <w:t xml:space="preserve">free or heavily discounted meals, </w:t>
      </w:r>
      <w:proofErr w:type="gramStart"/>
      <w:r>
        <w:t>drinks</w:t>
      </w:r>
      <w:proofErr w:type="gramEnd"/>
      <w:r>
        <w:t xml:space="preserve"> and the like.</w:t>
      </w:r>
    </w:p>
    <w:p w14:paraId="306AD33A" w14:textId="77777777" w:rsidR="00AE6EEC" w:rsidRDefault="00AE6EEC" w:rsidP="00AE6EEC">
      <w:pPr>
        <w:pStyle w:val="BodyIndent1"/>
      </w:pPr>
      <w:r>
        <w:t>In determining whether to accept a gift, consideration may be given to whether refusal of the gift could cause offence to the person offering the gift.</w:t>
      </w:r>
    </w:p>
    <w:p w14:paraId="0D362FD1" w14:textId="34350889" w:rsidR="00AE6EEC" w:rsidRDefault="00AE6EEC" w:rsidP="00AE6EEC">
      <w:pPr>
        <w:pStyle w:val="BodyIndent1"/>
      </w:pPr>
      <w:r>
        <w:t>It is to be noted that reasonable hospitality provided to a Councillor at any function or event that is attended by the Councillor in an official capacity does not constitute a ‘</w:t>
      </w:r>
      <w:r w:rsidR="00E43555">
        <w:t xml:space="preserve">disclosable </w:t>
      </w:r>
      <w:r>
        <w:t xml:space="preserve">gift’ for the purposes of section </w:t>
      </w:r>
      <w:r w:rsidR="00E43555">
        <w:t>128</w:t>
      </w:r>
      <w:r>
        <w:t xml:space="preserve"> of the Act.</w:t>
      </w:r>
    </w:p>
    <w:p w14:paraId="72D50CEF" w14:textId="77777777" w:rsidR="00AE6EEC" w:rsidRDefault="00AE6EEC" w:rsidP="00AE6EEC">
      <w:pPr>
        <w:pStyle w:val="BodyIndent1"/>
      </w:pPr>
      <w:r>
        <w:t xml:space="preserve">Councillors agree to advise the Manager Governance of any gifts or hospitality for recording in the </w:t>
      </w:r>
      <w:r w:rsidR="00204248">
        <w:t>G</w:t>
      </w:r>
      <w:r>
        <w:t xml:space="preserve">ifts </w:t>
      </w:r>
      <w:r w:rsidR="00204248">
        <w:t>R</w:t>
      </w:r>
      <w:r>
        <w:t>egister.</w:t>
      </w:r>
    </w:p>
    <w:p w14:paraId="725E2CE0" w14:textId="77777777" w:rsidR="00AE6EEC" w:rsidRDefault="00AE6EEC" w:rsidP="00AE6EEC">
      <w:pPr>
        <w:pStyle w:val="Heading1"/>
      </w:pPr>
      <w:r>
        <w:lastRenderedPageBreak/>
        <w:t>COUNCIL RESOURCES</w:t>
      </w:r>
    </w:p>
    <w:p w14:paraId="21EC778D" w14:textId="77777777" w:rsidR="00AE6EEC" w:rsidRDefault="00AE6EEC" w:rsidP="00CD4E74">
      <w:pPr>
        <w:pStyle w:val="Heading2"/>
      </w:pPr>
      <w:r>
        <w:t>Councillors agree that if</w:t>
      </w:r>
      <w:r w:rsidR="00B643DB">
        <w:t>,</w:t>
      </w:r>
      <w:r>
        <w:t xml:space="preserve"> in any month</w:t>
      </w:r>
      <w:r w:rsidR="00B643DB">
        <w:t>,</w:t>
      </w:r>
      <w:r>
        <w:t xml:space="preserve"> a mobile phone account </w:t>
      </w:r>
      <w:r w:rsidR="00204248">
        <w:t xml:space="preserve">for the cost of calls or data use </w:t>
      </w:r>
      <w:r>
        <w:t xml:space="preserve">exceeds $150 </w:t>
      </w:r>
      <w:r w:rsidR="00B643DB">
        <w:t>then</w:t>
      </w:r>
      <w:r>
        <w:t xml:space="preserve"> the Councillor concerned will be provided with a copy of the account </w:t>
      </w:r>
      <w:r w:rsidR="00B643DB">
        <w:t>whereupon they</w:t>
      </w:r>
      <w:r>
        <w:t xml:space="preserve"> will highlight any personal calls and reimburse the Council for such personal calls.</w:t>
      </w:r>
    </w:p>
    <w:p w14:paraId="07B31E8A" w14:textId="6C72542E" w:rsidR="00AE6EEC" w:rsidRPr="00AE6EEC" w:rsidRDefault="00AE6EEC" w:rsidP="00CD4E74">
      <w:pPr>
        <w:pStyle w:val="Heading2"/>
      </w:pPr>
      <w:r>
        <w:t xml:space="preserve">Additional constraints on the use of the Council resources apply during the election period.  These are set out in </w:t>
      </w:r>
      <w:r w:rsidR="00E43555">
        <w:t xml:space="preserve">the </w:t>
      </w:r>
      <w:r>
        <w:t>Council’s Election (Caretaker) Period Policy, which is incorporated into this Code by reference.</w:t>
      </w:r>
    </w:p>
    <w:p w14:paraId="7DA73E17" w14:textId="77777777" w:rsidR="00DA5D22" w:rsidRDefault="00356BC9" w:rsidP="00DA5D22">
      <w:pPr>
        <w:pStyle w:val="Heading1"/>
      </w:pPr>
      <w:r>
        <w:t>RELATIONS WITH COUNCIL STAFF</w:t>
      </w:r>
    </w:p>
    <w:p w14:paraId="1405EDC5" w14:textId="77777777" w:rsidR="00DA5D22" w:rsidRDefault="00DA5D22" w:rsidP="00CD4E74">
      <w:pPr>
        <w:pStyle w:val="Heading2"/>
      </w:pPr>
      <w:r>
        <w:t>Councillors acknowledge</w:t>
      </w:r>
      <w:r w:rsidR="00B15592">
        <w:t xml:space="preserve"> that</w:t>
      </w:r>
      <w:r>
        <w:t>:</w:t>
      </w:r>
    </w:p>
    <w:p w14:paraId="1D61AAE1" w14:textId="65060615" w:rsidR="00DA5D22" w:rsidRDefault="00DA5D22" w:rsidP="00DA5D22">
      <w:pPr>
        <w:pStyle w:val="Heading3"/>
      </w:pPr>
      <w:r>
        <w:t>all staff members are accountable to the Chief Executive Officer. Councillors respect</w:t>
      </w:r>
      <w:r w:rsidR="008672FC">
        <w:t xml:space="preserve"> that</w:t>
      </w:r>
      <w:r>
        <w:t xml:space="preserve"> the Chief Executive Officer is responsible for appointing, directing, managing and dismissing all Council staff and for all other issues that relate to Council </w:t>
      </w:r>
      <w:proofErr w:type="gramStart"/>
      <w:r>
        <w:t>staff</w:t>
      </w:r>
      <w:r w:rsidR="004D504C">
        <w:t>;</w:t>
      </w:r>
      <w:proofErr w:type="gramEnd"/>
    </w:p>
    <w:p w14:paraId="46E52D5D" w14:textId="77777777" w:rsidR="00DA5D22" w:rsidRDefault="00DA5D22" w:rsidP="00DA5D22">
      <w:pPr>
        <w:pStyle w:val="Heading3"/>
      </w:pPr>
      <w:r>
        <w:t>a professional and well-managed team of managers and staff is essential to the wellbeing of the community; and</w:t>
      </w:r>
    </w:p>
    <w:p w14:paraId="610A2864" w14:textId="77777777" w:rsidR="00DA5D22" w:rsidRDefault="00DA5D22" w:rsidP="00DA5D22">
      <w:pPr>
        <w:pStyle w:val="Heading3"/>
      </w:pPr>
      <w:r>
        <w:t>the Chief Executive Officer is under an obligation to provide timely advice to the Council and implement Council decisions without undue delay and that reports written by officers are based on their professional knowledge and skill. While Council may decide whether to accept the advice that is submitted, Councillors cannot direct officers to change the reports.</w:t>
      </w:r>
    </w:p>
    <w:p w14:paraId="5DBC7BD6" w14:textId="77777777" w:rsidR="00DA5D22" w:rsidRDefault="00DA5D22" w:rsidP="00CD4E74">
      <w:pPr>
        <w:pStyle w:val="Heading2"/>
      </w:pPr>
      <w:r>
        <w:t>Where Councillors have concerns about the performance of any staff member or service unit, they acknowledge that such concerns should</w:t>
      </w:r>
      <w:r w:rsidR="00B15592">
        <w:t xml:space="preserve"> </w:t>
      </w:r>
      <w:r>
        <w:t>be directed to the Chief Executive Officer.</w:t>
      </w:r>
    </w:p>
    <w:p w14:paraId="22E7B615" w14:textId="77777777" w:rsidR="00B15592" w:rsidRDefault="000A4705" w:rsidP="00CD4E74">
      <w:pPr>
        <w:pStyle w:val="Heading2"/>
      </w:pPr>
      <w:r>
        <w:t>Councillors will, when interacting with Council staff, act:</w:t>
      </w:r>
    </w:p>
    <w:p w14:paraId="2E410857" w14:textId="77777777" w:rsidR="000A4705" w:rsidRDefault="004D504C" w:rsidP="000A4705">
      <w:pPr>
        <w:pStyle w:val="Heading3"/>
      </w:pPr>
      <w:proofErr w:type="gramStart"/>
      <w:r>
        <w:t>respectfully;</w:t>
      </w:r>
      <w:proofErr w:type="gramEnd"/>
    </w:p>
    <w:p w14:paraId="0FE9BABD" w14:textId="77777777" w:rsidR="004D504C" w:rsidRDefault="004D504C" w:rsidP="000A4705">
      <w:pPr>
        <w:pStyle w:val="Heading3"/>
      </w:pPr>
      <w:r>
        <w:t xml:space="preserve">with courtesy; and </w:t>
      </w:r>
    </w:p>
    <w:p w14:paraId="14ADA2EE" w14:textId="77777777" w:rsidR="004D504C" w:rsidRDefault="007A01C7" w:rsidP="000A4705">
      <w:pPr>
        <w:pStyle w:val="Heading3"/>
      </w:pPr>
      <w:r>
        <w:t>in a manner that is not (or not likely to be) intimidatory.</w:t>
      </w:r>
    </w:p>
    <w:p w14:paraId="645035C3" w14:textId="77777777" w:rsidR="00B643DB" w:rsidRDefault="00B643DB" w:rsidP="00B643DB">
      <w:pPr>
        <w:pStyle w:val="BodyIndent1"/>
      </w:pPr>
      <w:r>
        <w:t>Specific protocols for Councillor and staff interaction are set out in a separate “Councillor / staff relationship” policy, which is incorporated into this Code by reference.</w:t>
      </w:r>
    </w:p>
    <w:p w14:paraId="742B679B" w14:textId="77777777" w:rsidR="00654FDC" w:rsidRDefault="00654FDC" w:rsidP="00CD4E74">
      <w:pPr>
        <w:pStyle w:val="Heading2"/>
      </w:pPr>
      <w:r>
        <w:t>Councillors will observe Council processes and systems that are established from time to time for receiving and responding to requests for service.</w:t>
      </w:r>
    </w:p>
    <w:p w14:paraId="4032A97B" w14:textId="77777777" w:rsidR="00654FDC" w:rsidRDefault="00654FDC" w:rsidP="00654FDC">
      <w:pPr>
        <w:pStyle w:val="BodyIndent1"/>
      </w:pPr>
      <w:r>
        <w:t>Requests for service from Councillors will be given appropriate priority for action depending on the circumstances involved and specific nature of the request.</w:t>
      </w:r>
    </w:p>
    <w:p w14:paraId="729CBD68" w14:textId="77777777" w:rsidR="00654FDC" w:rsidRDefault="00AF5ABA" w:rsidP="00AF5ABA">
      <w:pPr>
        <w:pStyle w:val="BodyIndent1"/>
      </w:pPr>
      <w:r>
        <w:t>A Customer Request Management (CRM) module has been established for Councillors to register service requests directly into the system. The module will ensure requests are actioned in the order they are received and allow Councillors to track the status of their request at any time</w:t>
      </w:r>
      <w:r w:rsidR="00654FDC">
        <w:t>.</w:t>
      </w:r>
    </w:p>
    <w:p w14:paraId="021B23F0" w14:textId="77777777" w:rsidR="00B643DB" w:rsidRDefault="00B643DB" w:rsidP="00F90819">
      <w:pPr>
        <w:pStyle w:val="mainTitle"/>
        <w:keepNext/>
      </w:pPr>
      <w:r>
        <w:lastRenderedPageBreak/>
        <w:t>PART D – THE MAYOR</w:t>
      </w:r>
    </w:p>
    <w:p w14:paraId="663E6A0E" w14:textId="4D74972C" w:rsidR="007A01C7" w:rsidRDefault="00356BC9" w:rsidP="007A01C7">
      <w:pPr>
        <w:pStyle w:val="Heading1"/>
      </w:pPr>
      <w:r>
        <w:t>OFFICE OF MAYOR</w:t>
      </w:r>
      <w:r w:rsidR="00175736">
        <w:t xml:space="preserve"> AND DEPUTY MAYOR</w:t>
      </w:r>
    </w:p>
    <w:p w14:paraId="037779F4" w14:textId="71953F91" w:rsidR="007A01C7" w:rsidRPr="007A01C7" w:rsidRDefault="007A01C7" w:rsidP="00CD4E74">
      <w:pPr>
        <w:pStyle w:val="Heading2"/>
      </w:pPr>
      <w:r>
        <w:t xml:space="preserve">The governance of the Council is the responsibility of the Councillors collectively. The </w:t>
      </w:r>
      <w:proofErr w:type="gramStart"/>
      <w:r>
        <w:t>Mayor</w:t>
      </w:r>
      <w:proofErr w:type="gramEnd"/>
      <w:r>
        <w:t xml:space="preserve"> is “first-among-equals”.  While the Mayor </w:t>
      </w:r>
      <w:r w:rsidR="00E43555">
        <w:t>has only limited</w:t>
      </w:r>
      <w:r>
        <w:t xml:space="preserve"> executive authority, </w:t>
      </w:r>
      <w:r w:rsidR="008672FC">
        <w:t>C</w:t>
      </w:r>
      <w:r>
        <w:t xml:space="preserve">ouncillors acknowledge and respect that the </w:t>
      </w:r>
      <w:proofErr w:type="gramStart"/>
      <w:r>
        <w:t>Mayor</w:t>
      </w:r>
      <w:proofErr w:type="gramEnd"/>
      <w:r>
        <w:t xml:space="preserve"> has been elected by Councillors to:</w:t>
      </w:r>
    </w:p>
    <w:p w14:paraId="198E281C" w14:textId="77777777" w:rsidR="007A01C7" w:rsidRDefault="007A01C7" w:rsidP="007A01C7">
      <w:pPr>
        <w:pStyle w:val="Heading3"/>
        <w:rPr>
          <w:rFonts w:eastAsia="SymbolMT"/>
        </w:rPr>
      </w:pPr>
      <w:r>
        <w:rPr>
          <w:rFonts w:eastAsia="SymbolMT"/>
        </w:rPr>
        <w:t xml:space="preserve">lead the </w:t>
      </w:r>
      <w:r w:rsidR="00EB440F">
        <w:rPr>
          <w:rFonts w:eastAsia="SymbolMT"/>
        </w:rPr>
        <w:t xml:space="preserve">Councillor </w:t>
      </w:r>
      <w:r>
        <w:rPr>
          <w:rFonts w:eastAsia="SymbolMT"/>
        </w:rPr>
        <w:t>group; and</w:t>
      </w:r>
    </w:p>
    <w:p w14:paraId="7DA582EC" w14:textId="77777777" w:rsidR="007A01C7" w:rsidRDefault="007A01C7" w:rsidP="007A01C7">
      <w:pPr>
        <w:pStyle w:val="Heading3"/>
        <w:rPr>
          <w:rFonts w:eastAsia="SymbolMT"/>
        </w:rPr>
      </w:pPr>
      <w:r>
        <w:rPr>
          <w:rFonts w:eastAsia="SymbolMT"/>
        </w:rPr>
        <w:t>represent the Council.</w:t>
      </w:r>
    </w:p>
    <w:p w14:paraId="519CA63F" w14:textId="77777777" w:rsidR="007A01C7" w:rsidRDefault="007A01C7" w:rsidP="007A01C7">
      <w:pPr>
        <w:pStyle w:val="BodyIndent1"/>
        <w:rPr>
          <w:rFonts w:eastAsia="SymbolMT"/>
        </w:rPr>
      </w:pPr>
      <w:proofErr w:type="gramStart"/>
      <w:r>
        <w:rPr>
          <w:rFonts w:eastAsia="SymbolMT"/>
        </w:rPr>
        <w:t>Accordingly</w:t>
      </w:r>
      <w:proofErr w:type="gramEnd"/>
      <w:r>
        <w:rPr>
          <w:rFonts w:eastAsia="SymbolMT"/>
        </w:rPr>
        <w:t xml:space="preserve"> Councillors agree to co-operate with the Mayor of the day in the fulfilment of the Mayoral leadership role.</w:t>
      </w:r>
    </w:p>
    <w:p w14:paraId="5892C92B" w14:textId="196D8930" w:rsidR="000349F5" w:rsidRPr="00B15794" w:rsidRDefault="00654FDC" w:rsidP="00577483">
      <w:pPr>
        <w:pStyle w:val="Heading2"/>
      </w:pPr>
      <w:r>
        <w:t xml:space="preserve">Under section </w:t>
      </w:r>
      <w:r w:rsidR="002D0625">
        <w:t xml:space="preserve">19 </w:t>
      </w:r>
      <w:r>
        <w:t xml:space="preserve">of the Act, the </w:t>
      </w:r>
      <w:r w:rsidR="00A14B2B">
        <w:t xml:space="preserve">role of the </w:t>
      </w:r>
      <w:proofErr w:type="gramStart"/>
      <w:r>
        <w:t>Mayor</w:t>
      </w:r>
      <w:proofErr w:type="gramEnd"/>
      <w:r w:rsidR="00791B40">
        <w:t xml:space="preserve"> is to</w:t>
      </w:r>
      <w:r>
        <w:t>:</w:t>
      </w:r>
    </w:p>
    <w:p w14:paraId="3F177163" w14:textId="7CAA5694" w:rsidR="00122B9D" w:rsidRDefault="00122B9D" w:rsidP="00122B9D">
      <w:pPr>
        <w:pStyle w:val="Heading3"/>
      </w:pPr>
      <w:r>
        <w:t>chair Council meetings; and</w:t>
      </w:r>
    </w:p>
    <w:p w14:paraId="0165C8B9" w14:textId="265425DB" w:rsidR="00122B9D" w:rsidRDefault="00122B9D" w:rsidP="00122B9D">
      <w:pPr>
        <w:pStyle w:val="Heading3"/>
      </w:pPr>
      <w:r>
        <w:tab/>
        <w:t>be the principal spokesperson for the Council; and</w:t>
      </w:r>
    </w:p>
    <w:p w14:paraId="38D207F2" w14:textId="5B0A62CF" w:rsidR="00122B9D" w:rsidRDefault="00122B9D" w:rsidP="00122B9D">
      <w:pPr>
        <w:pStyle w:val="Heading3"/>
      </w:pPr>
      <w:r>
        <w:tab/>
        <w:t>lead engagement with the municipal community on the development of the Council Plan; and</w:t>
      </w:r>
    </w:p>
    <w:p w14:paraId="6C87A53B" w14:textId="2E81E0B0" w:rsidR="00122B9D" w:rsidRDefault="00122B9D" w:rsidP="00122B9D">
      <w:pPr>
        <w:pStyle w:val="Heading3"/>
      </w:pPr>
      <w:r>
        <w:tab/>
        <w:t>report to the municipal community, at least once each year, on the implementation of the Council Plan; and</w:t>
      </w:r>
    </w:p>
    <w:p w14:paraId="2ADAB754" w14:textId="19222C4E" w:rsidR="00122B9D" w:rsidRDefault="00122B9D" w:rsidP="00122B9D">
      <w:pPr>
        <w:pStyle w:val="Heading3"/>
      </w:pPr>
      <w:r>
        <w:tab/>
        <w:t>promote behaviour among Councillors that meets the standards of conduct set out in the Councillor Code of Conduct; and</w:t>
      </w:r>
    </w:p>
    <w:p w14:paraId="23B7E4C3" w14:textId="05E885B2" w:rsidR="00122B9D" w:rsidRDefault="00122B9D" w:rsidP="00122B9D">
      <w:pPr>
        <w:pStyle w:val="Heading3"/>
      </w:pPr>
      <w:r>
        <w:tab/>
        <w:t>(</w:t>
      </w:r>
      <w:proofErr w:type="gramStart"/>
      <w:r>
        <w:t>assist</w:t>
      </w:r>
      <w:proofErr w:type="gramEnd"/>
      <w:r>
        <w:t xml:space="preserve"> Councillors to understand their role; and</w:t>
      </w:r>
    </w:p>
    <w:p w14:paraId="60CFDF1C" w14:textId="579D3999" w:rsidR="00122B9D" w:rsidRDefault="00122B9D" w:rsidP="00122B9D">
      <w:pPr>
        <w:pStyle w:val="Heading3"/>
      </w:pPr>
      <w:r>
        <w:tab/>
        <w:t>(</w:t>
      </w:r>
      <w:proofErr w:type="gramStart"/>
      <w:r>
        <w:t>take</w:t>
      </w:r>
      <w:proofErr w:type="gramEnd"/>
      <w:r>
        <w:t xml:space="preserve"> a leadership role in ensuring the regular review of the performance of the Chief Executive Officer; and</w:t>
      </w:r>
    </w:p>
    <w:p w14:paraId="21AF1FF2" w14:textId="2262694E" w:rsidR="00122B9D" w:rsidRDefault="00122B9D" w:rsidP="00122B9D">
      <w:pPr>
        <w:pStyle w:val="Heading3"/>
      </w:pPr>
      <w:r>
        <w:tab/>
        <w:t>provide advice to the Chief Executive Officer when the Chief Executive Officer is setting the agenda for Council meetings; and</w:t>
      </w:r>
    </w:p>
    <w:p w14:paraId="07B5C9A3" w14:textId="1D435C6C" w:rsidR="00122B9D" w:rsidRDefault="00122B9D" w:rsidP="00122B9D">
      <w:pPr>
        <w:pStyle w:val="Heading3"/>
      </w:pPr>
      <w:r>
        <w:tab/>
        <w:t>perform civic and ceremonial duties on behalf of the Council.</w:t>
      </w:r>
    </w:p>
    <w:p w14:paraId="5C9E0B44" w14:textId="3A135675" w:rsidR="007A01C7" w:rsidRDefault="00E12A98" w:rsidP="00CD4E74">
      <w:pPr>
        <w:pStyle w:val="Heading2"/>
      </w:pPr>
      <w:r>
        <w:t>In the Mayor’s role as Chair</w:t>
      </w:r>
      <w:r w:rsidR="00946DD1">
        <w:t xml:space="preserve">person of </w:t>
      </w:r>
      <w:r w:rsidR="00460A81">
        <w:t xml:space="preserve">meetings </w:t>
      </w:r>
      <w:r w:rsidR="00946DD1">
        <w:t>they will</w:t>
      </w:r>
      <w:r w:rsidR="00460A81">
        <w:t>:</w:t>
      </w:r>
    </w:p>
    <w:p w14:paraId="362327BD" w14:textId="77777777" w:rsidR="00460A81" w:rsidRDefault="009E2F94" w:rsidP="00460A81">
      <w:pPr>
        <w:pStyle w:val="Heading3"/>
      </w:pPr>
      <w:r>
        <w:t xml:space="preserve">retain control of the meeting at all </w:t>
      </w:r>
      <w:proofErr w:type="gramStart"/>
      <w:r>
        <w:t>times;</w:t>
      </w:r>
      <w:proofErr w:type="gramEnd"/>
    </w:p>
    <w:p w14:paraId="7DB8570C" w14:textId="77777777" w:rsidR="009E2F94" w:rsidRDefault="00D07A05" w:rsidP="00460A81">
      <w:pPr>
        <w:pStyle w:val="Heading3"/>
      </w:pPr>
      <w:r>
        <w:t xml:space="preserve">be </w:t>
      </w:r>
      <w:proofErr w:type="gramStart"/>
      <w:r>
        <w:t>impartial;</w:t>
      </w:r>
      <w:proofErr w:type="gramEnd"/>
    </w:p>
    <w:p w14:paraId="23F05BF3" w14:textId="77777777" w:rsidR="00D07A05" w:rsidRDefault="00D07A05" w:rsidP="00460A81">
      <w:pPr>
        <w:pStyle w:val="Heading3"/>
      </w:pPr>
      <w:r>
        <w:t>preserve order; and</w:t>
      </w:r>
    </w:p>
    <w:p w14:paraId="57044507" w14:textId="4AE54A9C" w:rsidR="00D07A05" w:rsidRDefault="00D07A05" w:rsidP="00460A81">
      <w:pPr>
        <w:pStyle w:val="Heading3"/>
      </w:pPr>
      <w:r>
        <w:t xml:space="preserve">ensure that the business of the meeting is conducted in a proper and efficient manner, and in accordance with </w:t>
      </w:r>
      <w:r w:rsidR="00E43555">
        <w:t xml:space="preserve">the Governance Rules and </w:t>
      </w:r>
      <w:r>
        <w:t>any applicable Local Law.</w:t>
      </w:r>
    </w:p>
    <w:p w14:paraId="13188C46" w14:textId="05B488AD" w:rsidR="00997800" w:rsidRDefault="00E43555" w:rsidP="00460A81">
      <w:pPr>
        <w:pStyle w:val="Heading3"/>
      </w:pPr>
      <w:r>
        <w:t>d</w:t>
      </w:r>
      <w:r w:rsidR="00861ECE">
        <w:t xml:space="preserve">irect a Councillor to leave </w:t>
      </w:r>
      <w:r w:rsidR="001D000C">
        <w:t xml:space="preserve">a Council meeting if the behaviour of the Councillor is preventing the Council from conducting its </w:t>
      </w:r>
      <w:proofErr w:type="gramStart"/>
      <w:r w:rsidR="001D000C">
        <w:t>business;</w:t>
      </w:r>
      <w:proofErr w:type="gramEnd"/>
    </w:p>
    <w:p w14:paraId="59D90FE2" w14:textId="7500830C" w:rsidR="00D07A05" w:rsidRDefault="00D07A05" w:rsidP="00D07A05">
      <w:pPr>
        <w:pStyle w:val="BodyIndent1"/>
      </w:pPr>
      <w:r>
        <w:t xml:space="preserve">Councillors must respect the Chair at all times during a meeting and must observe any lawful direction given by the </w:t>
      </w:r>
      <w:proofErr w:type="gramStart"/>
      <w:r>
        <w:t>Mayor</w:t>
      </w:r>
      <w:proofErr w:type="gramEnd"/>
      <w:r>
        <w:t>.</w:t>
      </w:r>
    </w:p>
    <w:p w14:paraId="2FB0576D" w14:textId="1B16B203" w:rsidR="00D61B4E" w:rsidRDefault="00D61B4E" w:rsidP="00D07A05">
      <w:pPr>
        <w:pStyle w:val="BodyIndent1"/>
      </w:pPr>
    </w:p>
    <w:p w14:paraId="50B7E685" w14:textId="5B2B8A8A" w:rsidR="00D61B4E" w:rsidRDefault="00175736" w:rsidP="00D61B4E">
      <w:pPr>
        <w:pStyle w:val="Heading2"/>
      </w:pPr>
      <w:r>
        <w:t>Deputy Mayor</w:t>
      </w:r>
    </w:p>
    <w:p w14:paraId="37A37E37" w14:textId="7B6E18F6" w:rsidR="00062831" w:rsidRDefault="00760733" w:rsidP="00062831">
      <w:pPr>
        <w:pStyle w:val="BodyIndent1"/>
        <w:rPr>
          <w:lang w:eastAsia="en-AU"/>
        </w:rPr>
      </w:pPr>
      <w:r>
        <w:rPr>
          <w:lang w:eastAsia="en-AU"/>
        </w:rPr>
        <w:t>The r</w:t>
      </w:r>
      <w:r w:rsidR="00062831">
        <w:rPr>
          <w:lang w:eastAsia="en-AU"/>
        </w:rPr>
        <w:t xml:space="preserve">ole of the Deputy Mayor is to perform the role of the </w:t>
      </w:r>
      <w:proofErr w:type="gramStart"/>
      <w:r w:rsidR="00062831">
        <w:rPr>
          <w:lang w:eastAsia="en-AU"/>
        </w:rPr>
        <w:t>Mayor</w:t>
      </w:r>
      <w:proofErr w:type="gramEnd"/>
      <w:r w:rsidR="00062831">
        <w:rPr>
          <w:lang w:eastAsia="en-AU"/>
        </w:rPr>
        <w:t xml:space="preserve"> and</w:t>
      </w:r>
      <w:r w:rsidR="00D44B01">
        <w:rPr>
          <w:lang w:eastAsia="en-AU"/>
        </w:rPr>
        <w:t xml:space="preserve"> they</w:t>
      </w:r>
      <w:r w:rsidR="00062831">
        <w:rPr>
          <w:lang w:eastAsia="en-AU"/>
        </w:rPr>
        <w:t xml:space="preserve"> may exercise any of the powers of the Mayor if</w:t>
      </w:r>
      <w:r w:rsidR="00D44B01">
        <w:rPr>
          <w:lang w:eastAsia="en-AU"/>
        </w:rPr>
        <w:t>:</w:t>
      </w:r>
    </w:p>
    <w:p w14:paraId="162DD581" w14:textId="3A5FD829" w:rsidR="00062831" w:rsidRDefault="00062831" w:rsidP="00062831">
      <w:pPr>
        <w:pStyle w:val="BodyIndent1"/>
        <w:numPr>
          <w:ilvl w:val="0"/>
          <w:numId w:val="39"/>
        </w:numPr>
        <w:rPr>
          <w:lang w:eastAsia="en-AU"/>
        </w:rPr>
      </w:pPr>
      <w:r>
        <w:rPr>
          <w:lang w:eastAsia="en-AU"/>
        </w:rPr>
        <w:t xml:space="preserve">the </w:t>
      </w:r>
      <w:proofErr w:type="gramStart"/>
      <w:r>
        <w:rPr>
          <w:lang w:eastAsia="en-AU"/>
        </w:rPr>
        <w:t>Mayor</w:t>
      </w:r>
      <w:proofErr w:type="gramEnd"/>
      <w:r>
        <w:rPr>
          <w:lang w:eastAsia="en-AU"/>
        </w:rPr>
        <w:t xml:space="preserve"> is unable for any reason to attend a Council meeting or part of a Council meeting; or</w:t>
      </w:r>
    </w:p>
    <w:p w14:paraId="77648150" w14:textId="39C70319" w:rsidR="00062831" w:rsidRDefault="00062831" w:rsidP="00062831">
      <w:pPr>
        <w:pStyle w:val="BodyIndent1"/>
        <w:numPr>
          <w:ilvl w:val="0"/>
          <w:numId w:val="39"/>
        </w:numPr>
        <w:rPr>
          <w:lang w:eastAsia="en-AU"/>
        </w:rPr>
      </w:pPr>
      <w:r>
        <w:rPr>
          <w:lang w:eastAsia="en-AU"/>
        </w:rPr>
        <w:t xml:space="preserve">the </w:t>
      </w:r>
      <w:proofErr w:type="gramStart"/>
      <w:r>
        <w:rPr>
          <w:lang w:eastAsia="en-AU"/>
        </w:rPr>
        <w:t>Mayor</w:t>
      </w:r>
      <w:proofErr w:type="gramEnd"/>
      <w:r>
        <w:rPr>
          <w:lang w:eastAsia="en-AU"/>
        </w:rPr>
        <w:t xml:space="preserve"> is incapable of performing the duties of the office of Mayor for any reason, including illness; or</w:t>
      </w:r>
    </w:p>
    <w:p w14:paraId="306EA447" w14:textId="69C36C7F" w:rsidR="00175736" w:rsidRPr="00175736" w:rsidRDefault="00062831" w:rsidP="00062831">
      <w:pPr>
        <w:pStyle w:val="BodyIndent1"/>
        <w:numPr>
          <w:ilvl w:val="0"/>
          <w:numId w:val="39"/>
        </w:numPr>
        <w:rPr>
          <w:lang w:eastAsia="en-AU"/>
        </w:rPr>
      </w:pPr>
      <w:r>
        <w:rPr>
          <w:lang w:eastAsia="en-AU"/>
        </w:rPr>
        <w:t>the office of Mayor is vacant.</w:t>
      </w:r>
    </w:p>
    <w:p w14:paraId="774331FB" w14:textId="77777777" w:rsidR="00B643DB" w:rsidRDefault="00B643DB" w:rsidP="00B643DB">
      <w:pPr>
        <w:pStyle w:val="mainTitle"/>
      </w:pPr>
      <w:r>
        <w:t>PART E – EXTERNAL COMMUNICATION</w:t>
      </w:r>
    </w:p>
    <w:p w14:paraId="67E16510" w14:textId="77777777" w:rsidR="00D07A05" w:rsidRDefault="00356BC9" w:rsidP="00D07A05">
      <w:pPr>
        <w:pStyle w:val="Heading1"/>
      </w:pPr>
      <w:r>
        <w:t>EXTERNAL COMMUNICATIONS</w:t>
      </w:r>
    </w:p>
    <w:p w14:paraId="4CEF12D1" w14:textId="3D95962A" w:rsidR="00356BC9" w:rsidRDefault="00215F4D" w:rsidP="00CD4E74">
      <w:pPr>
        <w:pStyle w:val="Heading2"/>
      </w:pPr>
      <w:r>
        <w:t xml:space="preserve">Because the Mayor is the </w:t>
      </w:r>
      <w:r w:rsidR="00F86FA9">
        <w:t xml:space="preserve">principal </w:t>
      </w:r>
      <w:r>
        <w:t xml:space="preserve">spokesperson of the Council, an individual Councillor must not, without </w:t>
      </w:r>
      <w:r w:rsidR="00204248">
        <w:t xml:space="preserve">the </w:t>
      </w:r>
      <w:r>
        <w:t>authority</w:t>
      </w:r>
      <w:r w:rsidR="00204248">
        <w:t xml:space="preserve"> of Council or (where it is not practicable to seek the authority of the Council) the </w:t>
      </w:r>
      <w:proofErr w:type="gramStart"/>
      <w:r w:rsidR="00204248">
        <w:t>Mayor</w:t>
      </w:r>
      <w:proofErr w:type="gramEnd"/>
      <w:r>
        <w:t>, purport to speak on behalf of the Council.</w:t>
      </w:r>
    </w:p>
    <w:p w14:paraId="34C90D7E" w14:textId="15226FC4" w:rsidR="006D717E" w:rsidRDefault="006D717E" w:rsidP="006D717E">
      <w:pPr>
        <w:pStyle w:val="BodyIndent1"/>
        <w:rPr>
          <w:lang w:eastAsia="en-AU"/>
        </w:rPr>
      </w:pPr>
      <w:r>
        <w:rPr>
          <w:lang w:eastAsia="en-AU"/>
        </w:rPr>
        <w:t xml:space="preserve">As the Mayor is the designated spokesperson for </w:t>
      </w:r>
      <w:r w:rsidR="00E43555">
        <w:rPr>
          <w:lang w:eastAsia="en-AU"/>
        </w:rPr>
        <w:t>the C</w:t>
      </w:r>
      <w:r>
        <w:rPr>
          <w:lang w:eastAsia="en-AU"/>
        </w:rPr>
        <w:t xml:space="preserve">ouncil, </w:t>
      </w:r>
      <w:r w:rsidR="00E43555">
        <w:rPr>
          <w:lang w:eastAsia="en-AU"/>
        </w:rPr>
        <w:t>C</w:t>
      </w:r>
      <w:r>
        <w:rPr>
          <w:lang w:eastAsia="en-AU"/>
        </w:rPr>
        <w:t xml:space="preserve">ouncillors must advise the </w:t>
      </w:r>
      <w:proofErr w:type="gramStart"/>
      <w:r>
        <w:rPr>
          <w:lang w:eastAsia="en-AU"/>
        </w:rPr>
        <w:t>Mayor</w:t>
      </w:r>
      <w:proofErr w:type="gramEnd"/>
      <w:r>
        <w:rPr>
          <w:lang w:eastAsia="en-AU"/>
        </w:rPr>
        <w:t xml:space="preserve"> (or delegate) or </w:t>
      </w:r>
      <w:r w:rsidR="00E43555">
        <w:rPr>
          <w:lang w:eastAsia="en-AU"/>
        </w:rPr>
        <w:t>Chief Executive Officer</w:t>
      </w:r>
      <w:r>
        <w:rPr>
          <w:lang w:eastAsia="en-AU"/>
        </w:rPr>
        <w:t xml:space="preserve"> (or delegate) if:</w:t>
      </w:r>
    </w:p>
    <w:p w14:paraId="201759A4" w14:textId="28E94F8E" w:rsidR="006D717E" w:rsidRDefault="006D717E" w:rsidP="006D717E">
      <w:pPr>
        <w:pStyle w:val="BodyIndent1"/>
        <w:numPr>
          <w:ilvl w:val="0"/>
          <w:numId w:val="40"/>
        </w:numPr>
        <w:rPr>
          <w:lang w:eastAsia="en-AU"/>
        </w:rPr>
      </w:pPr>
      <w:r>
        <w:rPr>
          <w:lang w:eastAsia="en-AU"/>
        </w:rPr>
        <w:t xml:space="preserve">they are approached to speak to the </w:t>
      </w:r>
      <w:proofErr w:type="gramStart"/>
      <w:r>
        <w:rPr>
          <w:lang w:eastAsia="en-AU"/>
        </w:rPr>
        <w:t>media</w:t>
      </w:r>
      <w:r w:rsidR="00E43555">
        <w:rPr>
          <w:lang w:eastAsia="en-AU"/>
        </w:rPr>
        <w:t>;</w:t>
      </w:r>
      <w:proofErr w:type="gramEnd"/>
    </w:p>
    <w:p w14:paraId="3AD6AB44" w14:textId="652664C7" w:rsidR="006D717E" w:rsidRDefault="006D717E" w:rsidP="006D717E">
      <w:pPr>
        <w:pStyle w:val="BodyIndent1"/>
        <w:numPr>
          <w:ilvl w:val="0"/>
          <w:numId w:val="40"/>
        </w:numPr>
        <w:rPr>
          <w:lang w:eastAsia="en-AU"/>
        </w:rPr>
      </w:pPr>
      <w:r>
        <w:rPr>
          <w:lang w:eastAsia="en-AU"/>
        </w:rPr>
        <w:t>before they speak or intend to speak the media</w:t>
      </w:r>
      <w:r w:rsidR="00E43555">
        <w:rPr>
          <w:lang w:eastAsia="en-AU"/>
        </w:rPr>
        <w:t>,</w:t>
      </w:r>
    </w:p>
    <w:p w14:paraId="2EAEA9B1" w14:textId="185E1D65" w:rsidR="006D717E" w:rsidRPr="006D717E" w:rsidRDefault="006D717E" w:rsidP="00F90819">
      <w:pPr>
        <w:pStyle w:val="BodyIndent1"/>
      </w:pPr>
      <w:r>
        <w:t xml:space="preserve">or as soon as practicably possible after they have spoken to the media.  </w:t>
      </w:r>
    </w:p>
    <w:p w14:paraId="0AB1CD5F" w14:textId="77777777" w:rsidR="00215F4D" w:rsidRDefault="00215F4D" w:rsidP="00CD4E74">
      <w:pPr>
        <w:pStyle w:val="Heading2"/>
      </w:pPr>
      <w:r>
        <w:t xml:space="preserve">Although any Councillor is entitled to communicate his or her views to the media, </w:t>
      </w:r>
      <w:proofErr w:type="gramStart"/>
      <w:r>
        <w:t>constituents</w:t>
      </w:r>
      <w:proofErr w:type="gramEnd"/>
      <w:r>
        <w:t xml:space="preserve"> and others, they should not</w:t>
      </w:r>
      <w:r w:rsidR="00BF0F87">
        <w:t xml:space="preserve"> in doing so</w:t>
      </w:r>
      <w:r>
        <w:t>:</w:t>
      </w:r>
    </w:p>
    <w:p w14:paraId="62206923" w14:textId="77777777" w:rsidR="00215F4D" w:rsidRDefault="00215F4D" w:rsidP="00215F4D">
      <w:pPr>
        <w:pStyle w:val="Heading3"/>
      </w:pPr>
      <w:r>
        <w:t>seek to ac</w:t>
      </w:r>
      <w:r w:rsidR="00303D89">
        <w:t>tively undermine any decision or position already taken by the Council; or</w:t>
      </w:r>
    </w:p>
    <w:p w14:paraId="106E4354" w14:textId="5FBF762A" w:rsidR="00303D89" w:rsidRDefault="00D012CC" w:rsidP="00215F4D">
      <w:pPr>
        <w:pStyle w:val="Heading3"/>
      </w:pPr>
      <w:r>
        <w:t>bring the Council into disrepute</w:t>
      </w:r>
      <w:r w:rsidR="007526A5">
        <w:t>, or</w:t>
      </w:r>
    </w:p>
    <w:p w14:paraId="4112CE0B" w14:textId="614324A7" w:rsidR="00985737" w:rsidRDefault="005D7148" w:rsidP="00215F4D">
      <w:pPr>
        <w:pStyle w:val="Heading3"/>
      </w:pPr>
      <w:r>
        <w:t>create a bias or perception of bias</w:t>
      </w:r>
      <w:r w:rsidR="007526A5">
        <w:t>,</w:t>
      </w:r>
      <w:r>
        <w:t xml:space="preserve"> or </w:t>
      </w:r>
      <w:r w:rsidR="00F17CCF">
        <w:t>affect procedural fairness or natural justice</w:t>
      </w:r>
      <w:r w:rsidR="007526A5">
        <w:t xml:space="preserve">, on a matter </w:t>
      </w:r>
      <w:r w:rsidR="002104CE">
        <w:t>relating to an upcoming decision of council.</w:t>
      </w:r>
    </w:p>
    <w:p w14:paraId="7119984C" w14:textId="77777777" w:rsidR="00F86FA9" w:rsidRDefault="00F86FA9" w:rsidP="00CD4E74">
      <w:pPr>
        <w:pStyle w:val="Heading2"/>
      </w:pPr>
      <w:r>
        <w:t xml:space="preserve">As a representative of the community, Councillors </w:t>
      </w:r>
      <w:r w:rsidR="00B643C0">
        <w:t>need to accurately communicate the attitudes and decisions of the Council even when the Councillor as an individual disagrees with a majority decision of the Council.</w:t>
      </w:r>
    </w:p>
    <w:p w14:paraId="7DF490F2" w14:textId="77777777" w:rsidR="00B643C0" w:rsidRDefault="00B643C0" w:rsidP="00CD4E74">
      <w:pPr>
        <w:pStyle w:val="Heading2"/>
      </w:pPr>
      <w:r>
        <w:t>In presenting views or information to the community, Councillors acknowledge that as a member of the Council they:</w:t>
      </w:r>
    </w:p>
    <w:p w14:paraId="2A697F23" w14:textId="77777777" w:rsidR="00B643C0" w:rsidRDefault="00B643C0" w:rsidP="00B643C0">
      <w:pPr>
        <w:pStyle w:val="Heading3"/>
      </w:pPr>
      <w:r>
        <w:t xml:space="preserve">need to respect that decisions are made by the majority of the </w:t>
      </w:r>
      <w:proofErr w:type="gramStart"/>
      <w:r>
        <w:t>Council;</w:t>
      </w:r>
      <w:proofErr w:type="gramEnd"/>
    </w:p>
    <w:p w14:paraId="2C3F38DC" w14:textId="77777777" w:rsidR="00B643C0" w:rsidRDefault="00B643C0" w:rsidP="00B643C0">
      <w:pPr>
        <w:pStyle w:val="Heading3"/>
      </w:pPr>
      <w:r>
        <w:t xml:space="preserve">understand that they are not prevented from commenting or providing information concerning matters affecting their ward, but that the </w:t>
      </w:r>
      <w:proofErr w:type="gramStart"/>
      <w:r>
        <w:t>Mayor</w:t>
      </w:r>
      <w:proofErr w:type="gramEnd"/>
      <w:r>
        <w:t xml:space="preserve"> is the </w:t>
      </w:r>
      <w:r w:rsidR="00204248">
        <w:t xml:space="preserve">principal </w:t>
      </w:r>
      <w:r>
        <w:t xml:space="preserve">spokesperson for the Council (other than on operational matters or matters of administration) and except where any other person has been specifically </w:t>
      </w:r>
      <w:r>
        <w:lastRenderedPageBreak/>
        <w:t xml:space="preserve">authorised by the Mayor, is the </w:t>
      </w:r>
      <w:r w:rsidR="00204248">
        <w:t xml:space="preserve">principal </w:t>
      </w:r>
      <w:r>
        <w:t>person who can provide information about a Council position or decision to the media and others;</w:t>
      </w:r>
    </w:p>
    <w:p w14:paraId="10750CEB" w14:textId="77777777" w:rsidR="00B643C0" w:rsidRDefault="00B643C0" w:rsidP="00B643C0">
      <w:pPr>
        <w:pStyle w:val="Heading3"/>
      </w:pPr>
      <w:r>
        <w:t xml:space="preserve">should exercise care in the way in which information is provided or the way in which comments are made so that the Council is not exposed to </w:t>
      </w:r>
      <w:proofErr w:type="gramStart"/>
      <w:r>
        <w:t>risk;</w:t>
      </w:r>
      <w:proofErr w:type="gramEnd"/>
    </w:p>
    <w:p w14:paraId="757D414D" w14:textId="77777777" w:rsidR="00B643C0" w:rsidRDefault="00B643C0" w:rsidP="00B643C0">
      <w:pPr>
        <w:pStyle w:val="Heading3"/>
      </w:pPr>
      <w:r>
        <w:t>should understand that there may be occasions when a matter is to be treated as confidential and information should not be released; and</w:t>
      </w:r>
    </w:p>
    <w:p w14:paraId="613F0E13" w14:textId="77777777" w:rsidR="00B643C0" w:rsidRDefault="00B643C0" w:rsidP="00B643C0">
      <w:pPr>
        <w:pStyle w:val="Heading3"/>
      </w:pPr>
      <w:r>
        <w:t>the principal objective is to achieve an outcome that presents the Council as effective and cohesive.</w:t>
      </w:r>
    </w:p>
    <w:p w14:paraId="4B0BC658" w14:textId="655D514C" w:rsidR="00B643C0" w:rsidRDefault="00B643C0" w:rsidP="00B643C0">
      <w:pPr>
        <w:pStyle w:val="BodyIndent1"/>
      </w:pPr>
      <w:r>
        <w:t>Councillors will try, as far as possible, to provide information about adopted policies, procedures and decisions of the Council that is accurate.</w:t>
      </w:r>
    </w:p>
    <w:p w14:paraId="1DC4F6D6" w14:textId="77777777" w:rsidR="00B643DB" w:rsidRDefault="00B643DB" w:rsidP="00B643DB">
      <w:pPr>
        <w:pStyle w:val="mainTitle"/>
      </w:pPr>
      <w:r>
        <w:t>PART F – BREACHES AND RESOLVING DISPUTES</w:t>
      </w:r>
    </w:p>
    <w:p w14:paraId="283E338E" w14:textId="77777777" w:rsidR="00D012CC" w:rsidRDefault="00BF0F87" w:rsidP="008363A3">
      <w:pPr>
        <w:pStyle w:val="Heading1"/>
      </w:pPr>
      <w:r>
        <w:t xml:space="preserve">DISPUTE </w:t>
      </w:r>
      <w:r w:rsidR="008363A3">
        <w:t>RESOLUTION</w:t>
      </w:r>
    </w:p>
    <w:p w14:paraId="754C90D2" w14:textId="77777777" w:rsidR="008363A3" w:rsidRDefault="008363A3" w:rsidP="008363A3">
      <w:pPr>
        <w:pStyle w:val="Heading2"/>
      </w:pPr>
      <w:proofErr w:type="gramStart"/>
      <w:r>
        <w:t>Externally-Generated</w:t>
      </w:r>
      <w:proofErr w:type="gramEnd"/>
      <w:r>
        <w:t xml:space="preserve"> Complaints</w:t>
      </w:r>
    </w:p>
    <w:p w14:paraId="155CB803" w14:textId="77777777" w:rsidR="008363A3" w:rsidRDefault="008363A3" w:rsidP="008363A3">
      <w:pPr>
        <w:pStyle w:val="BodyIndent1"/>
        <w:rPr>
          <w:lang w:eastAsia="en-AU"/>
        </w:rPr>
      </w:pPr>
      <w:r>
        <w:rPr>
          <w:lang w:eastAsia="en-AU"/>
        </w:rPr>
        <w:t>If a person other than a Councillor</w:t>
      </w:r>
      <w:r w:rsidR="00412472">
        <w:rPr>
          <w:lang w:eastAsia="en-AU"/>
        </w:rPr>
        <w:t xml:space="preserve"> or the Chief Executive Officer </w:t>
      </w:r>
      <w:r>
        <w:rPr>
          <w:lang w:eastAsia="en-AU"/>
        </w:rPr>
        <w:t>complains that a Councillor has breached this Code of Conduct, the complaint will not be entertained.</w:t>
      </w:r>
    </w:p>
    <w:p w14:paraId="210BF7F9" w14:textId="77777777" w:rsidR="008363A3" w:rsidRDefault="008363A3" w:rsidP="008363A3">
      <w:pPr>
        <w:pStyle w:val="BodyIndent1"/>
        <w:rPr>
          <w:lang w:eastAsia="en-AU"/>
        </w:rPr>
      </w:pPr>
      <w:r>
        <w:rPr>
          <w:lang w:eastAsia="en-AU"/>
        </w:rPr>
        <w:t xml:space="preserve">Rather, that person will be advised </w:t>
      </w:r>
      <w:r w:rsidR="0072322B">
        <w:rPr>
          <w:lang w:eastAsia="en-AU"/>
        </w:rPr>
        <w:t xml:space="preserve">by the </w:t>
      </w:r>
      <w:proofErr w:type="gramStart"/>
      <w:r w:rsidR="0072322B">
        <w:rPr>
          <w:lang w:eastAsia="en-AU"/>
        </w:rPr>
        <w:t>Mayor</w:t>
      </w:r>
      <w:proofErr w:type="gramEnd"/>
      <w:r w:rsidR="0072322B">
        <w:rPr>
          <w:lang w:eastAsia="en-AU"/>
        </w:rPr>
        <w:t xml:space="preserve"> that:</w:t>
      </w:r>
    </w:p>
    <w:p w14:paraId="6334DDBA" w14:textId="77777777" w:rsidR="0072322B" w:rsidRDefault="0072322B" w:rsidP="0072322B">
      <w:pPr>
        <w:pStyle w:val="Heading3"/>
      </w:pPr>
      <w:r>
        <w:t>this Code of Conduct is intended to be enforced internally; and</w:t>
      </w:r>
    </w:p>
    <w:p w14:paraId="7E2B1357" w14:textId="77777777" w:rsidR="0072322B" w:rsidRDefault="0072322B" w:rsidP="0072322B">
      <w:pPr>
        <w:pStyle w:val="Heading3"/>
      </w:pPr>
      <w:r>
        <w:t xml:space="preserve">the complaint should instead be directed to any appropriate external agency, such as the </w:t>
      </w:r>
      <w:r w:rsidR="00BF0F87">
        <w:t>Independent Broad</w:t>
      </w:r>
      <w:r>
        <w:t xml:space="preserve">-based </w:t>
      </w:r>
      <w:r w:rsidR="00BF0F87">
        <w:t>Anti</w:t>
      </w:r>
      <w:r>
        <w:t>-</w:t>
      </w:r>
      <w:proofErr w:type="gramStart"/>
      <w:r>
        <w:t>corruption</w:t>
      </w:r>
      <w:proofErr w:type="gramEnd"/>
      <w:r>
        <w:t xml:space="preserve"> </w:t>
      </w:r>
      <w:r w:rsidR="00BF0F87">
        <w:t>Commission</w:t>
      </w:r>
      <w:r>
        <w:t xml:space="preserve">, </w:t>
      </w:r>
      <w:r w:rsidR="00BF0F87">
        <w:t xml:space="preserve">Local Government Investigations </w:t>
      </w:r>
      <w:r>
        <w:t xml:space="preserve">and </w:t>
      </w:r>
      <w:r w:rsidR="00BF0F87">
        <w:t xml:space="preserve">Compliance Inspectorate </w:t>
      </w:r>
      <w:r>
        <w:t>or Victorian Ombudsman.</w:t>
      </w:r>
    </w:p>
    <w:p w14:paraId="5591EA96" w14:textId="3190E1CE" w:rsidR="0072322B" w:rsidRDefault="00E43555" w:rsidP="0072322B">
      <w:pPr>
        <w:pStyle w:val="Heading2"/>
      </w:pPr>
      <w:r>
        <w:t>Standards of Conduct</w:t>
      </w:r>
    </w:p>
    <w:p w14:paraId="136A1B9D" w14:textId="1A0CBC37" w:rsidR="004354D7" w:rsidRDefault="00F21858" w:rsidP="004354D7">
      <w:pPr>
        <w:pStyle w:val="BodyIndent1"/>
      </w:pPr>
      <w:r>
        <w:t>A</w:t>
      </w:r>
      <w:r w:rsidR="004354D7">
        <w:t xml:space="preserve"> Councillor or a group of Councillors may lodge a complaint with the Councillor Conduct Officer which alleges a Councillor has breached the </w:t>
      </w:r>
      <w:r w:rsidR="00E43555">
        <w:t>S</w:t>
      </w:r>
      <w:r w:rsidR="004354D7">
        <w:t xml:space="preserve">tandards of </w:t>
      </w:r>
      <w:r w:rsidR="00E43555">
        <w:t>C</w:t>
      </w:r>
      <w:r w:rsidR="004354D7">
        <w:t>onduct</w:t>
      </w:r>
      <w:r w:rsidR="00E43555">
        <w:t>.</w:t>
      </w:r>
    </w:p>
    <w:p w14:paraId="68B1FF3E" w14:textId="4446962F" w:rsidR="004354D7" w:rsidRDefault="00EC00EA" w:rsidP="004354D7">
      <w:pPr>
        <w:pStyle w:val="BodyIndent1"/>
      </w:pPr>
      <w:r>
        <w:t xml:space="preserve">Such a </w:t>
      </w:r>
      <w:r w:rsidR="004354D7">
        <w:t>complaint must specify—</w:t>
      </w:r>
    </w:p>
    <w:p w14:paraId="0F99E9FC" w14:textId="2FBB1B9A" w:rsidR="004354D7" w:rsidRDefault="004354D7" w:rsidP="00E40FD9">
      <w:pPr>
        <w:pStyle w:val="BodyIndent1"/>
        <w:numPr>
          <w:ilvl w:val="0"/>
          <w:numId w:val="27"/>
        </w:numPr>
      </w:pPr>
      <w:r>
        <w:t xml:space="preserve">the name of the Councillor alleged to have breached the </w:t>
      </w:r>
      <w:r w:rsidR="00E43555">
        <w:t>S</w:t>
      </w:r>
      <w:r>
        <w:t xml:space="preserve">tandards of </w:t>
      </w:r>
      <w:proofErr w:type="gramStart"/>
      <w:r w:rsidR="00E43555">
        <w:t>C</w:t>
      </w:r>
      <w:r>
        <w:t>onduct;</w:t>
      </w:r>
      <w:proofErr w:type="gramEnd"/>
    </w:p>
    <w:p w14:paraId="1EB210B6" w14:textId="0EE9B4EF" w:rsidR="004354D7" w:rsidRDefault="004354D7" w:rsidP="00E40FD9">
      <w:pPr>
        <w:pStyle w:val="BodyIndent1"/>
        <w:numPr>
          <w:ilvl w:val="0"/>
          <w:numId w:val="27"/>
        </w:numPr>
      </w:pPr>
      <w:r>
        <w:t xml:space="preserve">the </w:t>
      </w:r>
      <w:r w:rsidR="00E43555">
        <w:t>S</w:t>
      </w:r>
      <w:r>
        <w:t xml:space="preserve">tandard of </w:t>
      </w:r>
      <w:r w:rsidR="00E43555">
        <w:t>C</w:t>
      </w:r>
      <w:r>
        <w:t>onduct that is alleged to have been breached; and</w:t>
      </w:r>
    </w:p>
    <w:p w14:paraId="3037D762" w14:textId="31A11CC5" w:rsidR="004354D7" w:rsidRDefault="004354D7" w:rsidP="00E40FD9">
      <w:pPr>
        <w:pStyle w:val="BodyIndent1"/>
        <w:numPr>
          <w:ilvl w:val="0"/>
          <w:numId w:val="27"/>
        </w:numPr>
      </w:pPr>
      <w:r>
        <w:t xml:space="preserve">the behaviour that is alleged to have resulted in the </w:t>
      </w:r>
      <w:proofErr w:type="gramStart"/>
      <w:r>
        <w:t>breach;</w:t>
      </w:r>
      <w:proofErr w:type="gramEnd"/>
      <w:r>
        <w:t xml:space="preserve"> </w:t>
      </w:r>
    </w:p>
    <w:p w14:paraId="694E8618" w14:textId="5290F1BE" w:rsidR="004354D7" w:rsidRDefault="00E40FD9" w:rsidP="004354D7">
      <w:pPr>
        <w:pStyle w:val="BodyIndent1"/>
      </w:pPr>
      <w:r>
        <w:t>A</w:t>
      </w:r>
      <w:r w:rsidR="004354D7">
        <w:t>fter receiving a complaint, the Councillor Conduct Officer must provide the complaint to the Principal Councillor Conduct Registrar.</w:t>
      </w:r>
    </w:p>
    <w:p w14:paraId="047B291B" w14:textId="77777777" w:rsidR="004354D7" w:rsidRDefault="004354D7" w:rsidP="004354D7">
      <w:pPr>
        <w:pStyle w:val="BodyIndent1"/>
      </w:pPr>
      <w:r>
        <w:t>An arbiter appointed to hear a complaint must:</w:t>
      </w:r>
    </w:p>
    <w:p w14:paraId="03E490E2" w14:textId="5357C35D" w:rsidR="004354D7" w:rsidRDefault="004354D7" w:rsidP="00F53670">
      <w:pPr>
        <w:pStyle w:val="BodyIndent1"/>
        <w:numPr>
          <w:ilvl w:val="0"/>
          <w:numId w:val="30"/>
        </w:numPr>
      </w:pPr>
      <w:r>
        <w:t xml:space="preserve">ensure that the parties to the complaint are given an opportunity to be </w:t>
      </w:r>
      <w:proofErr w:type="gramStart"/>
      <w:r>
        <w:t>heard;</w:t>
      </w:r>
      <w:proofErr w:type="gramEnd"/>
    </w:p>
    <w:p w14:paraId="7296D7AF" w14:textId="0AA83F59" w:rsidR="004354D7" w:rsidRDefault="004354D7" w:rsidP="00F53670">
      <w:pPr>
        <w:pStyle w:val="BodyIndent1"/>
        <w:numPr>
          <w:ilvl w:val="0"/>
          <w:numId w:val="30"/>
        </w:numPr>
      </w:pPr>
      <w:r>
        <w:t xml:space="preserve">consider the evidence and information provided by the parties to the </w:t>
      </w:r>
      <w:proofErr w:type="gramStart"/>
      <w:r>
        <w:t>complaint;</w:t>
      </w:r>
      <w:proofErr w:type="gramEnd"/>
    </w:p>
    <w:p w14:paraId="1FDD4D83" w14:textId="3E20A530" w:rsidR="004354D7" w:rsidRDefault="004354D7" w:rsidP="00F53670">
      <w:pPr>
        <w:pStyle w:val="BodyIndent1"/>
        <w:numPr>
          <w:ilvl w:val="0"/>
          <w:numId w:val="30"/>
        </w:numPr>
      </w:pPr>
      <w:r>
        <w:t xml:space="preserve">ensure that the rules of natural justice are observed and applied in hearing the </w:t>
      </w:r>
      <w:proofErr w:type="gramStart"/>
      <w:r>
        <w:t>complaint;</w:t>
      </w:r>
      <w:proofErr w:type="gramEnd"/>
      <w:r>
        <w:t xml:space="preserve"> </w:t>
      </w:r>
    </w:p>
    <w:p w14:paraId="07F354AA" w14:textId="732C6950" w:rsidR="004354D7" w:rsidRDefault="004354D7" w:rsidP="00F53670">
      <w:pPr>
        <w:pStyle w:val="BodyIndent1"/>
        <w:numPr>
          <w:ilvl w:val="0"/>
          <w:numId w:val="30"/>
        </w:numPr>
      </w:pPr>
      <w:r>
        <w:lastRenderedPageBreak/>
        <w:t xml:space="preserve">conduct the hearing of the complaint with as little formality and technicality as the proper consideration of the complaint </w:t>
      </w:r>
      <w:proofErr w:type="gramStart"/>
      <w:r>
        <w:t>permit;</w:t>
      </w:r>
      <w:proofErr w:type="gramEnd"/>
    </w:p>
    <w:p w14:paraId="1D03A878" w14:textId="43AD0BB9" w:rsidR="004354D7" w:rsidRDefault="004354D7" w:rsidP="00F53670">
      <w:pPr>
        <w:pStyle w:val="BodyIndent1"/>
        <w:numPr>
          <w:ilvl w:val="0"/>
          <w:numId w:val="30"/>
        </w:numPr>
      </w:pPr>
      <w:r>
        <w:t>ensure that the process is not open to the public.</w:t>
      </w:r>
    </w:p>
    <w:p w14:paraId="3062CB9A" w14:textId="77777777" w:rsidR="004354D7" w:rsidRDefault="004354D7" w:rsidP="004354D7">
      <w:pPr>
        <w:pStyle w:val="BodyIndent1"/>
      </w:pPr>
      <w:r>
        <w:t>An arbiter appointed to hear a complaint:</w:t>
      </w:r>
    </w:p>
    <w:p w14:paraId="59299BC6" w14:textId="5E96EAFF" w:rsidR="004354D7" w:rsidRDefault="004354D7" w:rsidP="00474E55">
      <w:pPr>
        <w:pStyle w:val="BodyIndent1"/>
        <w:numPr>
          <w:ilvl w:val="0"/>
          <w:numId w:val="35"/>
        </w:numPr>
      </w:pPr>
      <w:r>
        <w:t>may hear the parties to the complaint in person or by written or electronic means; and</w:t>
      </w:r>
    </w:p>
    <w:p w14:paraId="2C49EA0D" w14:textId="50B48DFB" w:rsidR="004354D7" w:rsidRDefault="004354D7" w:rsidP="002D1C4D">
      <w:pPr>
        <w:pStyle w:val="BodyIndent1"/>
        <w:numPr>
          <w:ilvl w:val="0"/>
          <w:numId w:val="35"/>
        </w:numPr>
      </w:pPr>
      <w:r>
        <w:t>is not bound by the rules of evidence and may inform itself in any manner it sees fit.</w:t>
      </w:r>
    </w:p>
    <w:p w14:paraId="2AA4B683" w14:textId="77777777" w:rsidR="004354D7" w:rsidRDefault="004354D7" w:rsidP="004354D7">
      <w:pPr>
        <w:pStyle w:val="BodyIndent1"/>
      </w:pPr>
      <w:r>
        <w:t>The arbiter may at any time close the complaint if the arbiter is of the view that:</w:t>
      </w:r>
    </w:p>
    <w:p w14:paraId="0BFA8580" w14:textId="73A49394" w:rsidR="004354D7" w:rsidRDefault="004354D7" w:rsidP="002D1C4D">
      <w:pPr>
        <w:pStyle w:val="BodyIndent1"/>
        <w:numPr>
          <w:ilvl w:val="0"/>
          <w:numId w:val="36"/>
        </w:numPr>
      </w:pPr>
      <w:r>
        <w:t xml:space="preserve">it is vexatious, misconceived, frivolous or lacking in substance; or </w:t>
      </w:r>
    </w:p>
    <w:p w14:paraId="24E04509" w14:textId="7B2A05B0" w:rsidR="004354D7" w:rsidRDefault="004354D7" w:rsidP="002D1C4D">
      <w:pPr>
        <w:pStyle w:val="BodyIndent1"/>
        <w:numPr>
          <w:ilvl w:val="0"/>
          <w:numId w:val="36"/>
        </w:numPr>
      </w:pPr>
      <w:r>
        <w:t xml:space="preserve">the complainant has not responded, or has responded inadequately, to a request for further information. </w:t>
      </w:r>
    </w:p>
    <w:p w14:paraId="4AC53353" w14:textId="77777777" w:rsidR="004354D7" w:rsidRDefault="004354D7" w:rsidP="004354D7">
      <w:pPr>
        <w:pStyle w:val="BodyIndent1"/>
      </w:pPr>
      <w:r>
        <w:t xml:space="preserve">A written copy of the decision and statement of reasons provided by the arbiter must include: </w:t>
      </w:r>
    </w:p>
    <w:p w14:paraId="0A4ED4D1" w14:textId="77691EC4" w:rsidR="004354D7" w:rsidRDefault="004354D7" w:rsidP="00CB1DDD">
      <w:pPr>
        <w:pStyle w:val="BodyIndent1"/>
        <w:numPr>
          <w:ilvl w:val="0"/>
          <w:numId w:val="37"/>
        </w:numPr>
      </w:pPr>
      <w:r>
        <w:t xml:space="preserve">the </w:t>
      </w:r>
      <w:proofErr w:type="gramStart"/>
      <w:r>
        <w:t>finding;</w:t>
      </w:r>
      <w:proofErr w:type="gramEnd"/>
      <w:r>
        <w:t xml:space="preserve"> </w:t>
      </w:r>
    </w:p>
    <w:p w14:paraId="0D470B5A" w14:textId="5F8A2656" w:rsidR="004354D7" w:rsidRDefault="004354D7" w:rsidP="00CB1DDD">
      <w:pPr>
        <w:pStyle w:val="BodyIndent1"/>
        <w:numPr>
          <w:ilvl w:val="0"/>
          <w:numId w:val="37"/>
        </w:numPr>
      </w:pPr>
      <w:r>
        <w:t>a written statement of reasons supporting the finding; and</w:t>
      </w:r>
    </w:p>
    <w:p w14:paraId="68FC31F9" w14:textId="78726D60" w:rsidR="0023459D" w:rsidRDefault="004354D7" w:rsidP="00CB1DDD">
      <w:pPr>
        <w:pStyle w:val="BodyIndent1"/>
        <w:numPr>
          <w:ilvl w:val="0"/>
          <w:numId w:val="37"/>
        </w:numPr>
      </w:pPr>
      <w:r>
        <w:t>any sanctions imposed.</w:t>
      </w:r>
    </w:p>
    <w:p w14:paraId="4E0A0D14" w14:textId="77777777" w:rsidR="00CB1DDD" w:rsidRDefault="00CB1DDD" w:rsidP="00CB1DDD">
      <w:pPr>
        <w:pStyle w:val="BodyIndent1"/>
      </w:pPr>
    </w:p>
    <w:p w14:paraId="2E1601A3" w14:textId="1CD7F161" w:rsidR="00B81968" w:rsidRDefault="00B81968" w:rsidP="00B81968">
      <w:pPr>
        <w:pStyle w:val="Heading2"/>
      </w:pPr>
      <w:r>
        <w:t xml:space="preserve">Interpersonal </w:t>
      </w:r>
      <w:r w:rsidR="00E43555">
        <w:t xml:space="preserve">and Other </w:t>
      </w:r>
      <w:r>
        <w:t>Differences</w:t>
      </w:r>
    </w:p>
    <w:p w14:paraId="1D499E70" w14:textId="0A108E4B" w:rsidR="00B81968" w:rsidRDefault="00B81968" w:rsidP="00B81968">
      <w:pPr>
        <w:pStyle w:val="BodyIndent1"/>
      </w:pPr>
      <w:r>
        <w:t xml:space="preserve">If there are interpersonal </w:t>
      </w:r>
      <w:r w:rsidR="00E43555">
        <w:t xml:space="preserve">or other </w:t>
      </w:r>
      <w:r>
        <w:t>differences between two or more Councillors that:</w:t>
      </w:r>
    </w:p>
    <w:p w14:paraId="2C4FE875" w14:textId="77777777" w:rsidR="000C7E71" w:rsidRDefault="00B81968" w:rsidP="00B81968">
      <w:pPr>
        <w:pStyle w:val="Heading3"/>
      </w:pPr>
      <w:r>
        <w:t xml:space="preserve">are not of a policy </w:t>
      </w:r>
      <w:proofErr w:type="gramStart"/>
      <w:r>
        <w:t>character;</w:t>
      </w:r>
      <w:proofErr w:type="gramEnd"/>
    </w:p>
    <w:p w14:paraId="1095AC12" w14:textId="77777777" w:rsidR="00B81968" w:rsidRDefault="000C7E71" w:rsidP="00B81968">
      <w:pPr>
        <w:pStyle w:val="Heading3"/>
      </w:pPr>
      <w:r>
        <w:t>are impeding the effective governance of the Council;</w:t>
      </w:r>
      <w:r w:rsidR="00B81968">
        <w:t xml:space="preserve"> and</w:t>
      </w:r>
    </w:p>
    <w:p w14:paraId="58F6E0AA" w14:textId="36CEFD22" w:rsidR="000C7E71" w:rsidRDefault="00B81968" w:rsidP="00B81968">
      <w:pPr>
        <w:pStyle w:val="Heading3"/>
      </w:pPr>
      <w:r>
        <w:t xml:space="preserve">do not involve a complaint that </w:t>
      </w:r>
      <w:r w:rsidR="00E43555">
        <w:t xml:space="preserve">the Standards of Conduct have </w:t>
      </w:r>
      <w:r>
        <w:t xml:space="preserve">been breached, </w:t>
      </w:r>
    </w:p>
    <w:p w14:paraId="1215C775" w14:textId="77777777" w:rsidR="00B81968" w:rsidRDefault="00B81968" w:rsidP="000C7E71">
      <w:pPr>
        <w:pStyle w:val="BodyIndent1"/>
      </w:pPr>
      <w:r>
        <w:t xml:space="preserve">the </w:t>
      </w:r>
      <w:proofErr w:type="gramStart"/>
      <w:r>
        <w:t>Mayor</w:t>
      </w:r>
      <w:proofErr w:type="gramEnd"/>
      <w:r>
        <w:t xml:space="preserve"> (or, if the Mayor is one of those Councillors, the Deputy Mayor or a Councillor elected by the Council for the purpose) will facilitate a meeting of those Councillors to see whether the differences can be resolved.  If one or both Councillors do not participate in the meeting or the meeting is held but the difference</w:t>
      </w:r>
      <w:r w:rsidR="00E811C5">
        <w:t>s</w:t>
      </w:r>
      <w:r>
        <w:t xml:space="preserve"> remain, the </w:t>
      </w:r>
      <w:proofErr w:type="gramStart"/>
      <w:r>
        <w:t>Mayor</w:t>
      </w:r>
      <w:proofErr w:type="gramEnd"/>
      <w:r>
        <w:t xml:space="preserve"> (or, where relevant, Deputy Mayor or other Councillor elected for the purpose) may arrange for mediation.</w:t>
      </w:r>
    </w:p>
    <w:p w14:paraId="689183FB" w14:textId="3DD1BFB1" w:rsidR="00E854D2" w:rsidRDefault="00412472" w:rsidP="00E854D2">
      <w:pPr>
        <w:pStyle w:val="Heading2"/>
      </w:pPr>
      <w:r>
        <w:t xml:space="preserve">Disputes between </w:t>
      </w:r>
      <w:r w:rsidR="00E43555">
        <w:t>C</w:t>
      </w:r>
      <w:r>
        <w:t>ouncillors and staff</w:t>
      </w:r>
    </w:p>
    <w:p w14:paraId="31812208" w14:textId="32B3C7F0" w:rsidR="00BB4867" w:rsidRPr="00E778CF" w:rsidRDefault="00BB4867" w:rsidP="00BB4867">
      <w:pPr>
        <w:pStyle w:val="BodySectionSub"/>
        <w:ind w:left="851"/>
        <w:rPr>
          <w:rFonts w:ascii="Arial" w:hAnsi="Arial" w:cs="Arial"/>
          <w:sz w:val="20"/>
          <w:lang w:eastAsia="en-AU"/>
        </w:rPr>
      </w:pPr>
      <w:r w:rsidRPr="00E778CF">
        <w:rPr>
          <w:rFonts w:ascii="Arial" w:hAnsi="Arial" w:cs="Arial"/>
          <w:sz w:val="20"/>
          <w:lang w:eastAsia="en-AU"/>
        </w:rPr>
        <w:t>If the Chief Executive Officer becomes aware of a complaint</w:t>
      </w:r>
      <w:r w:rsidR="00E778CF">
        <w:rPr>
          <w:rFonts w:ascii="Arial" w:hAnsi="Arial" w:cs="Arial"/>
          <w:sz w:val="20"/>
          <w:lang w:eastAsia="en-AU"/>
        </w:rPr>
        <w:t xml:space="preserve"> by a staff member in respect of a </w:t>
      </w:r>
      <w:proofErr w:type="gramStart"/>
      <w:r w:rsidR="00E43555">
        <w:rPr>
          <w:rFonts w:ascii="Arial" w:hAnsi="Arial" w:cs="Arial"/>
          <w:sz w:val="20"/>
          <w:lang w:eastAsia="en-AU"/>
        </w:rPr>
        <w:t>C</w:t>
      </w:r>
      <w:r w:rsidR="00E778CF">
        <w:rPr>
          <w:rFonts w:ascii="Arial" w:hAnsi="Arial" w:cs="Arial"/>
          <w:sz w:val="20"/>
          <w:lang w:eastAsia="en-AU"/>
        </w:rPr>
        <w:t>ouncillor</w:t>
      </w:r>
      <w:proofErr w:type="gramEnd"/>
      <w:r w:rsidRPr="00E778CF">
        <w:rPr>
          <w:rFonts w:ascii="Arial" w:hAnsi="Arial" w:cs="Arial"/>
          <w:sz w:val="20"/>
          <w:lang w:eastAsia="en-AU"/>
        </w:rPr>
        <w:t xml:space="preserve"> t</w:t>
      </w:r>
      <w:r w:rsidR="00E778CF">
        <w:rPr>
          <w:rFonts w:ascii="Arial" w:hAnsi="Arial" w:cs="Arial"/>
          <w:sz w:val="20"/>
          <w:lang w:eastAsia="en-AU"/>
        </w:rPr>
        <w:t>he Chief Executive Officer must:</w:t>
      </w:r>
    </w:p>
    <w:p w14:paraId="42034B52" w14:textId="77777777" w:rsidR="00BB4867" w:rsidRPr="00E778CF" w:rsidRDefault="00BB4867" w:rsidP="00BB4867">
      <w:pPr>
        <w:pStyle w:val="Heading3"/>
        <w:rPr>
          <w:rFonts w:cs="Arial"/>
        </w:rPr>
      </w:pPr>
      <w:r w:rsidRPr="00E778CF">
        <w:rPr>
          <w:rFonts w:cs="Arial"/>
        </w:rPr>
        <w:t xml:space="preserve">immediately advise the </w:t>
      </w:r>
      <w:proofErr w:type="gramStart"/>
      <w:r w:rsidRPr="00E778CF">
        <w:rPr>
          <w:rFonts w:cs="Arial"/>
        </w:rPr>
        <w:t>Mayor</w:t>
      </w:r>
      <w:proofErr w:type="gramEnd"/>
      <w:r w:rsidRPr="00E778CF">
        <w:rPr>
          <w:rFonts w:cs="Arial"/>
        </w:rPr>
        <w:t xml:space="preserve"> about the complaint; and</w:t>
      </w:r>
    </w:p>
    <w:p w14:paraId="136D6E65" w14:textId="77777777" w:rsidR="00BB4867" w:rsidRPr="00E778CF" w:rsidRDefault="00BB4867" w:rsidP="00BB4867">
      <w:pPr>
        <w:pStyle w:val="Heading3"/>
        <w:rPr>
          <w:rFonts w:cs="Arial"/>
        </w:rPr>
      </w:pPr>
      <w:r w:rsidRPr="00E778CF">
        <w:rPr>
          <w:rFonts w:cs="Arial"/>
        </w:rPr>
        <w:t>at the next meeting of the Council, advise the Council about the complaint when the meeting is closed to members of the public.</w:t>
      </w:r>
    </w:p>
    <w:p w14:paraId="6830D7DB" w14:textId="3980D125" w:rsidR="00BA2CC3" w:rsidRDefault="00E778CF" w:rsidP="00E854D2">
      <w:pPr>
        <w:pStyle w:val="BodyIndent1"/>
        <w:tabs>
          <w:tab w:val="left" w:pos="1272"/>
        </w:tabs>
      </w:pPr>
      <w:r>
        <w:t xml:space="preserve">Where the Council deems </w:t>
      </w:r>
      <w:r w:rsidR="00C612BE">
        <w:t xml:space="preserve">that a </w:t>
      </w:r>
      <w:r>
        <w:t xml:space="preserve">breach of the </w:t>
      </w:r>
      <w:r w:rsidR="00E43555">
        <w:t>S</w:t>
      </w:r>
      <w:r w:rsidR="00592B43">
        <w:t>tan</w:t>
      </w:r>
      <w:r w:rsidR="00F76708">
        <w:t>dards</w:t>
      </w:r>
      <w:r w:rsidR="00592B43">
        <w:t xml:space="preserve"> of </w:t>
      </w:r>
      <w:r w:rsidR="00E43555">
        <w:t>C</w:t>
      </w:r>
      <w:r w:rsidR="00592B43">
        <w:t xml:space="preserve">onduct </w:t>
      </w:r>
      <w:r w:rsidR="00C612BE">
        <w:t xml:space="preserve">may have </w:t>
      </w:r>
      <w:r>
        <w:t xml:space="preserve">occurred, the </w:t>
      </w:r>
      <w:proofErr w:type="gramStart"/>
      <w:r>
        <w:t>Mayor</w:t>
      </w:r>
      <w:proofErr w:type="gramEnd"/>
      <w:r>
        <w:t xml:space="preserve"> will progress the matter in accordance with the </w:t>
      </w:r>
      <w:r w:rsidR="00B34D08">
        <w:t xml:space="preserve">steps detailed in </w:t>
      </w:r>
      <w:r w:rsidR="003914C8">
        <w:t>the Act</w:t>
      </w:r>
      <w:r w:rsidR="00B34D08">
        <w:t>.</w:t>
      </w:r>
    </w:p>
    <w:p w14:paraId="34D5CB1E" w14:textId="77777777" w:rsidR="00E854D2" w:rsidRDefault="00BA2CC3" w:rsidP="00E854D2">
      <w:pPr>
        <w:pStyle w:val="BodyIndent1"/>
        <w:tabs>
          <w:tab w:val="left" w:pos="1272"/>
        </w:tabs>
      </w:pPr>
      <w:r>
        <w:br w:type="page"/>
      </w:r>
    </w:p>
    <w:p w14:paraId="08DE2095" w14:textId="77777777" w:rsidR="00B643DB" w:rsidRDefault="00B643DB" w:rsidP="00B643DB">
      <w:pPr>
        <w:pStyle w:val="mainTitle"/>
      </w:pPr>
      <w:r>
        <w:lastRenderedPageBreak/>
        <w:t xml:space="preserve">PART G – MISCELLANEOUS </w:t>
      </w:r>
    </w:p>
    <w:p w14:paraId="4C94B012" w14:textId="77777777" w:rsidR="0079142A" w:rsidRDefault="0079142A" w:rsidP="0079142A">
      <w:pPr>
        <w:pStyle w:val="Heading1"/>
      </w:pPr>
      <w:r>
        <w:t xml:space="preserve">MISCELLANEOUS </w:t>
      </w:r>
    </w:p>
    <w:p w14:paraId="7F33885D" w14:textId="77777777" w:rsidR="0079142A" w:rsidRDefault="002A5DB1" w:rsidP="00CD4E74">
      <w:pPr>
        <w:pStyle w:val="Heading2"/>
      </w:pPr>
      <w:r>
        <w:t>As part of their representative role, Councillors may represent the Council on external organisations.  Some appointments are made annually by the Council.  It is important that Councillors:</w:t>
      </w:r>
    </w:p>
    <w:p w14:paraId="77035237" w14:textId="77777777" w:rsidR="002A5DB1" w:rsidRDefault="002A5DB1" w:rsidP="002A5DB1">
      <w:pPr>
        <w:pStyle w:val="Heading3"/>
      </w:pPr>
      <w:r>
        <w:t xml:space="preserve">clearly understand the basis of their </w:t>
      </w:r>
      <w:proofErr w:type="gramStart"/>
      <w:r>
        <w:t>appointment;</w:t>
      </w:r>
      <w:proofErr w:type="gramEnd"/>
    </w:p>
    <w:p w14:paraId="557600B0" w14:textId="77777777" w:rsidR="002A5DB1" w:rsidRDefault="002A5DB1" w:rsidP="002A5DB1">
      <w:pPr>
        <w:pStyle w:val="Heading3"/>
      </w:pPr>
      <w:r>
        <w:t>recognise the differences in their legal obligations as a delegate or member of the governing organ of the external organisation; and</w:t>
      </w:r>
    </w:p>
    <w:p w14:paraId="2B0551C1" w14:textId="77777777" w:rsidR="002A5DB1" w:rsidRDefault="002A5DB1" w:rsidP="002A5DB1">
      <w:pPr>
        <w:pStyle w:val="Heading3"/>
      </w:pPr>
      <w:r>
        <w:t>provide regular reports to the Council on the activities of the organisation that they have been appointed to.</w:t>
      </w:r>
    </w:p>
    <w:p w14:paraId="061E2F96" w14:textId="77777777" w:rsidR="002A5DB1" w:rsidRDefault="002A5DB1" w:rsidP="00CD4E74">
      <w:pPr>
        <w:pStyle w:val="Heading2"/>
      </w:pPr>
      <w:r>
        <w:t>Once a Council decision is taken, a Councillor should accept the majority will and not seek to undermine or publicly criticise the decision.</w:t>
      </w:r>
    </w:p>
    <w:p w14:paraId="4F143222" w14:textId="77777777" w:rsidR="002A5DB1" w:rsidRDefault="00A744D9" w:rsidP="002A5DB1">
      <w:pPr>
        <w:pStyle w:val="BodyIndent1"/>
      </w:pPr>
      <w:r>
        <w:t>A Councillor must not exercise his or her right to lodge a notice revoking or altering a resolution of the Council unless, since that resolution was made, there has occurred an event or development which justifies reconsideration of the decision embodied in the resolution.</w:t>
      </w:r>
    </w:p>
    <w:p w14:paraId="54D4155F" w14:textId="77777777" w:rsidR="00A744D9" w:rsidRDefault="00A744D9" w:rsidP="002A5DB1">
      <w:pPr>
        <w:pStyle w:val="BodyIndent1"/>
      </w:pPr>
      <w:r>
        <w:t>It remains open to a Councillor to foreshadow lodging a notice revoking or altering a resolution.  This can be done during the meeting at which the resolution was made.</w:t>
      </w:r>
    </w:p>
    <w:p w14:paraId="6744C13D" w14:textId="1DE43848" w:rsidR="00A744D9" w:rsidRDefault="00A744D9" w:rsidP="002A5DB1">
      <w:pPr>
        <w:pStyle w:val="BodyIndent1"/>
      </w:pPr>
      <w:r>
        <w:t xml:space="preserve">Ultimately the Councillor will need to lodge the notice </w:t>
      </w:r>
      <w:r w:rsidR="00E43555">
        <w:t>themselves</w:t>
      </w:r>
      <w:r>
        <w:t>.  This should be done as soon as is practicable after the resolution was made.</w:t>
      </w:r>
    </w:p>
    <w:sectPr w:rsidR="00A744D9" w:rsidSect="00A8730D">
      <w:headerReference w:type="first" r:id="rId19"/>
      <w:pgSz w:w="11906" w:h="16838" w:code="9"/>
      <w:pgMar w:top="993" w:right="1418" w:bottom="1418" w:left="1418" w:header="567" w:footer="567"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37DE" w14:textId="77777777" w:rsidR="004D5788" w:rsidRDefault="004D5788">
      <w:r>
        <w:separator/>
      </w:r>
    </w:p>
  </w:endnote>
  <w:endnote w:type="continuationSeparator" w:id="0">
    <w:p w14:paraId="498FFF4F" w14:textId="77777777" w:rsidR="004D5788" w:rsidRDefault="004D5788">
      <w:r>
        <w:continuationSeparator/>
      </w:r>
    </w:p>
  </w:endnote>
  <w:endnote w:type="continuationNotice" w:id="1">
    <w:p w14:paraId="71129537" w14:textId="77777777" w:rsidR="004D5788" w:rsidRDefault="004D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MT">
    <w:altName w:val="Malgun Gothic"/>
    <w:panose1 w:val="00000000000000000000"/>
    <w:charset w:val="81"/>
    <w:family w:val="auto"/>
    <w:notTrueType/>
    <w:pitch w:val="default"/>
    <w:sig w:usb0="00000001" w:usb1="09060000" w:usb2="00000010" w:usb3="00000000" w:csb0="00080000"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B209" w14:textId="77777777" w:rsidR="00B05CEE" w:rsidRDefault="00B05CEE">
    <w:pPr>
      <w:pStyle w:val="Footer"/>
    </w:pPr>
  </w:p>
  <w:p w14:paraId="2697E8F3" w14:textId="6E577648" w:rsidR="00B05CEE" w:rsidRPr="00E6605B" w:rsidRDefault="00BD4E42">
    <w:pPr>
      <w:pStyle w:val="pageNumber0"/>
    </w:pPr>
    <w:r>
      <w:t>[8349914: 28436096_1]</w:t>
    </w:r>
    <w:r w:rsidR="00B05CEE">
      <w:tab/>
      <w:t>p</w:t>
    </w:r>
    <w:r w:rsidR="00B05CEE" w:rsidRPr="00E6605B">
      <w:t xml:space="preserve">age </w:t>
    </w:r>
    <w:r w:rsidR="00B05CEE" w:rsidRPr="00E6605B">
      <w:rPr>
        <w:rStyle w:val="PageNumber"/>
        <w:lang w:eastAsia="en-AU"/>
      </w:rPr>
      <w:fldChar w:fldCharType="begin"/>
    </w:r>
    <w:r w:rsidR="00B05CEE" w:rsidRPr="00E6605B">
      <w:rPr>
        <w:rStyle w:val="PageNumber"/>
        <w:lang w:eastAsia="en-AU"/>
      </w:rPr>
      <w:instrText xml:space="preserve"> PAGE </w:instrText>
    </w:r>
    <w:r w:rsidR="00B05CEE" w:rsidRPr="00E6605B">
      <w:rPr>
        <w:rStyle w:val="PageNumber"/>
        <w:lang w:eastAsia="en-AU"/>
      </w:rPr>
      <w:fldChar w:fldCharType="separate"/>
    </w:r>
    <w:r w:rsidR="008F30D3">
      <w:rPr>
        <w:rStyle w:val="PageNumber"/>
        <w:noProof/>
        <w:lang w:eastAsia="en-AU"/>
      </w:rPr>
      <w:t>14</w:t>
    </w:r>
    <w:r w:rsidR="00B05CEE" w:rsidRPr="00E6605B">
      <w:rPr>
        <w:rStyle w:val="PageNumber"/>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2E95" w14:textId="77777777" w:rsidR="00F60E87" w:rsidRDefault="00F60E87">
    <w:pPr>
      <w:pStyle w:val="Footer"/>
    </w:pPr>
  </w:p>
  <w:p w14:paraId="530FED2F" w14:textId="7D481BCE" w:rsidR="00FE271B" w:rsidRDefault="00841451" w:rsidP="0045716E">
    <w:pPr>
      <w:pStyle w:val="pageNumber0"/>
      <w:tabs>
        <w:tab w:val="clear" w:pos="9072"/>
        <w:tab w:val="right" w:pos="9070"/>
      </w:tabs>
    </w:pPr>
    <w:r w:rsidRPr="00841451">
      <w:t>Version 2 18 September 2023</w:t>
    </w:r>
    <w:r w:rsidR="00FE271B">
      <w:tab/>
      <w:t xml:space="preserve">page </w:t>
    </w:r>
    <w:r w:rsidR="00FE271B">
      <w:rPr>
        <w:sz w:val="24"/>
        <w:szCs w:val="24"/>
      </w:rPr>
      <w:fldChar w:fldCharType="begin"/>
    </w:r>
    <w:r w:rsidR="00FE271B">
      <w:instrText xml:space="preserve"> PAGE </w:instrText>
    </w:r>
    <w:r w:rsidR="00FE271B">
      <w:rPr>
        <w:sz w:val="24"/>
        <w:szCs w:val="24"/>
      </w:rPr>
      <w:fldChar w:fldCharType="separate"/>
    </w:r>
    <w:r w:rsidR="00C73C5D">
      <w:rPr>
        <w:noProof/>
      </w:rPr>
      <w:t>16</w:t>
    </w:r>
    <w:r w:rsidR="00FE271B">
      <w:rPr>
        <w:sz w:val="24"/>
        <w:szCs w:val="24"/>
      </w:rPr>
      <w:fldChar w:fldCharType="end"/>
    </w:r>
    <w:r w:rsidR="00FE271B">
      <w:t xml:space="preserve"> of </w:t>
    </w:r>
    <w:r w:rsidR="002F2FD3">
      <w:fldChar w:fldCharType="begin"/>
    </w:r>
    <w:r w:rsidR="002F2FD3">
      <w:instrText xml:space="preserve"> NUMPAGES  </w:instrText>
    </w:r>
    <w:r w:rsidR="002F2FD3">
      <w:fldChar w:fldCharType="separate"/>
    </w:r>
    <w:r w:rsidR="00C73C5D">
      <w:rPr>
        <w:noProof/>
      </w:rPr>
      <w:t>16</w:t>
    </w:r>
    <w:r w:rsidR="002F2FD3">
      <w:rPr>
        <w:noProof/>
      </w:rPr>
      <w:fldChar w:fldCharType="end"/>
    </w:r>
  </w:p>
  <w:p w14:paraId="250B02DC" w14:textId="77777777" w:rsidR="00F60E87" w:rsidRPr="00F60E87" w:rsidRDefault="00F60E87">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B69" w14:textId="41568CB8" w:rsidR="00F150D6" w:rsidRDefault="00F150D6">
    <w:pPr>
      <w:pStyle w:val="Footer"/>
    </w:pPr>
  </w:p>
  <w:p w14:paraId="306146A9" w14:textId="164CC85E" w:rsidR="00F150D6" w:rsidRPr="00F150D6" w:rsidRDefault="007C6923">
    <w:pPr>
      <w:pStyle w:val="Footer"/>
      <w:rPr>
        <w:rFonts w:ascii="Arial" w:hAnsi="Arial" w:cs="Arial"/>
        <w:sz w:val="14"/>
      </w:rPr>
    </w:pPr>
    <w:bookmarkStart w:id="0" w:name="_Hlk146544138"/>
    <w:bookmarkStart w:id="1" w:name="_Hlk146544139"/>
    <w:bookmarkStart w:id="2" w:name="_Hlk146544140"/>
    <w:bookmarkStart w:id="3" w:name="_Hlk146544141"/>
    <w:bookmarkStart w:id="4" w:name="_Hlk146544142"/>
    <w:bookmarkStart w:id="5" w:name="_Hlk146544143"/>
    <w:r>
      <w:rPr>
        <w:rFonts w:ascii="Arial" w:hAnsi="Arial" w:cs="Arial"/>
        <w:sz w:val="14"/>
      </w:rPr>
      <w:t xml:space="preserve">Version 2 </w:t>
    </w:r>
    <w:r w:rsidR="00841451">
      <w:rPr>
        <w:rFonts w:ascii="Arial" w:hAnsi="Arial" w:cs="Arial"/>
        <w:sz w:val="14"/>
      </w:rPr>
      <w:t>18 September 2023</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D0E0" w14:textId="77777777" w:rsidR="004D5788" w:rsidRDefault="004D5788">
      <w:r>
        <w:separator/>
      </w:r>
    </w:p>
  </w:footnote>
  <w:footnote w:type="continuationSeparator" w:id="0">
    <w:p w14:paraId="7DC705A2" w14:textId="77777777" w:rsidR="004D5788" w:rsidRDefault="004D5788">
      <w:r>
        <w:continuationSeparator/>
      </w:r>
    </w:p>
  </w:footnote>
  <w:footnote w:type="continuationNotice" w:id="1">
    <w:p w14:paraId="69E130CC" w14:textId="77777777" w:rsidR="004D5788" w:rsidRDefault="004D5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603A" w14:textId="147A9E56" w:rsidR="00B05CEE" w:rsidRPr="00765813" w:rsidRDefault="002F2FD3" w:rsidP="00765813">
    <w:pPr>
      <w:pStyle w:val="Header"/>
    </w:pPr>
    <w:r>
      <w:rPr>
        <w:noProof/>
      </w:rPr>
      <w:pict w14:anchorId="69A64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69849" o:spid="_x0000_s2058" type="#_x0000_t136" style="position:absolute;margin-left:0;margin-top:0;width:586.05pt;height:53.25pt;rotation:315;z-index:-251657216;mso-position-horizontal:center;mso-position-horizontal-relative:margin;mso-position-vertical:center;mso-position-vertical-relative:margin" o:allowincell="f" fillcolor="silver" stroked="f">
          <v:fill opacity=".5"/>
          <v:textpath style="font-family:&quot;Arial&quot;;font-size:1pt" string="DRAFT - 11 March 2016"/>
          <w10:wrap anchorx="margin" anchory="margin"/>
        </v:shape>
      </w:pict>
    </w:r>
    <w:r w:rsidR="00A27616">
      <w:rPr>
        <w:noProof/>
      </w:rPr>
      <w:drawing>
        <wp:anchor distT="0" distB="0" distL="114300" distR="0" simplePos="0" relativeHeight="251656192" behindDoc="0" locked="0" layoutInCell="1" allowOverlap="0" wp14:anchorId="5CA309EB" wp14:editId="3AA985B1">
          <wp:simplePos x="0" y="0"/>
          <wp:positionH relativeFrom="page">
            <wp:posOffset>5581015</wp:posOffset>
          </wp:positionH>
          <wp:positionV relativeFrom="page">
            <wp:posOffset>360045</wp:posOffset>
          </wp:positionV>
          <wp:extent cx="1552575" cy="371475"/>
          <wp:effectExtent l="0" t="0" r="0"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51F1" w14:textId="77777777" w:rsidR="00B05CEE" w:rsidRDefault="001B3557" w:rsidP="00E3280D">
    <w:pPr>
      <w:pStyle w:val="Header"/>
      <w:pBdr>
        <w:bottom w:val="double" w:sz="4" w:space="6" w:color="auto"/>
      </w:pBdr>
      <w:tabs>
        <w:tab w:val="right" w:pos="9356"/>
      </w:tabs>
      <w:ind w:right="-428"/>
    </w:pPr>
    <w:r>
      <w:t>Councillor Code of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F862" w14:textId="2CA05644" w:rsidR="001D1A8F" w:rsidRPr="001D1A8F" w:rsidRDefault="00A27616" w:rsidP="001B3557">
    <w:pPr>
      <w:keepNext/>
      <w:spacing w:before="120" w:after="60"/>
      <w:outlineLvl w:val="0"/>
    </w:pPr>
    <w:r>
      <w:rPr>
        <w:noProof/>
      </w:rPr>
      <w:drawing>
        <wp:anchor distT="0" distB="0" distL="114300" distR="114300" simplePos="0" relativeHeight="251657216" behindDoc="1" locked="1" layoutInCell="1" allowOverlap="1" wp14:anchorId="3F4DAE8E" wp14:editId="7BCAC2CE">
          <wp:simplePos x="0" y="0"/>
          <wp:positionH relativeFrom="column">
            <wp:posOffset>7734935</wp:posOffset>
          </wp:positionH>
          <wp:positionV relativeFrom="page">
            <wp:posOffset>192405</wp:posOffset>
          </wp:positionV>
          <wp:extent cx="1160780" cy="611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E9B8" w14:textId="2F080AD4" w:rsidR="00753E24" w:rsidRPr="001D1A8F" w:rsidRDefault="516A88E3" w:rsidP="001B3557">
    <w:pPr>
      <w:keepNext/>
      <w:spacing w:before="120" w:after="60"/>
      <w:outlineLvl w:val="0"/>
    </w:pPr>
    <w:r w:rsidRPr="001D1A8F">
      <w:rPr>
        <w:rFonts w:ascii="Franklin Gothic Demi" w:hAnsi="Franklin Gothic Demi"/>
        <w:color w:val="002060"/>
        <w:sz w:val="36"/>
        <w:szCs w:val="36"/>
        <w:lang w:eastAsia="en-US"/>
      </w:rPr>
      <w:t>Process chart for alleged breach of Code of Conduct</w:t>
    </w:r>
    <w:r w:rsidR="00A27616">
      <w:rPr>
        <w:noProof/>
      </w:rPr>
      <w:drawing>
        <wp:anchor distT="0" distB="0" distL="114300" distR="114300" simplePos="0" relativeHeight="251658240" behindDoc="1" locked="1" layoutInCell="1" allowOverlap="1" wp14:anchorId="5CB9D716" wp14:editId="17D0598C">
          <wp:simplePos x="0" y="0"/>
          <wp:positionH relativeFrom="column">
            <wp:posOffset>7734935</wp:posOffset>
          </wp:positionH>
          <wp:positionV relativeFrom="page">
            <wp:posOffset>192405</wp:posOffset>
          </wp:positionV>
          <wp:extent cx="1160780" cy="611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F28FC6"/>
    <w:lvl w:ilvl="0">
      <w:start w:val="1"/>
      <w:numFmt w:val="decimal"/>
      <w:pStyle w:val="Heading1"/>
      <w:lvlText w:val="%1."/>
      <w:lvlJc w:val="left"/>
      <w:pPr>
        <w:tabs>
          <w:tab w:val="num" w:pos="851"/>
        </w:tabs>
        <w:ind w:left="851" w:hanging="851"/>
      </w:pPr>
      <w:rPr>
        <w:rFonts w:hint="default"/>
        <w:sz w:val="22"/>
        <w:szCs w:val="22"/>
      </w:rPr>
    </w:lvl>
    <w:lvl w:ilvl="1">
      <w:start w:val="1"/>
      <w:numFmt w:val="decimal"/>
      <w:pStyle w:val="Heading2"/>
      <w:lvlText w:val="%1.%2"/>
      <w:lvlJc w:val="left"/>
      <w:pPr>
        <w:tabs>
          <w:tab w:val="num" w:pos="851"/>
        </w:tabs>
        <w:ind w:left="851" w:hanging="851"/>
      </w:pPr>
      <w:rPr>
        <w:rFonts w:hint="default"/>
        <w:sz w:val="20"/>
        <w:szCs w:val="20"/>
      </w:rPr>
    </w:lvl>
    <w:lvl w:ilvl="2">
      <w:start w:val="1"/>
      <w:numFmt w:val="lowerLetter"/>
      <w:pStyle w:val="Heading3"/>
      <w:lvlText w:val="%3)"/>
      <w:lvlJc w:val="left"/>
      <w:pPr>
        <w:tabs>
          <w:tab w:val="num" w:pos="1701"/>
        </w:tabs>
        <w:ind w:left="1701" w:hanging="850"/>
      </w:pPr>
      <w:rPr>
        <w:rFonts w:hint="default"/>
        <w:b w:val="0"/>
        <w:i w:val="0"/>
        <w:sz w:val="20"/>
        <w:szCs w:val="20"/>
      </w:rPr>
    </w:lvl>
    <w:lvl w:ilvl="3">
      <w:start w:val="1"/>
      <w:numFmt w:val="lowerLetter"/>
      <w:pStyle w:val="Heading4"/>
      <w:lvlText w:val="(%4)"/>
      <w:lvlJc w:val="left"/>
      <w:pPr>
        <w:tabs>
          <w:tab w:val="num" w:pos="2268"/>
        </w:tabs>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3"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24F509C"/>
    <w:multiLevelType w:val="hybridMultilevel"/>
    <w:tmpl w:val="58DA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551D9"/>
    <w:multiLevelType w:val="hybridMultilevel"/>
    <w:tmpl w:val="0409001D"/>
    <w:name w:val="MadHeading5"/>
    <w:lvl w:ilvl="0" w:tplc="ACC44974">
      <w:start w:val="1"/>
      <w:numFmt w:val="decimal"/>
      <w:lvlText w:val="%1)"/>
      <w:lvlJc w:val="left"/>
      <w:pPr>
        <w:tabs>
          <w:tab w:val="num" w:pos="360"/>
        </w:tabs>
        <w:ind w:left="360" w:hanging="360"/>
      </w:pPr>
    </w:lvl>
    <w:lvl w:ilvl="1" w:tplc="57106D4A">
      <w:start w:val="1"/>
      <w:numFmt w:val="lowerLetter"/>
      <w:lvlText w:val="%2)"/>
      <w:lvlJc w:val="left"/>
      <w:pPr>
        <w:tabs>
          <w:tab w:val="num" w:pos="720"/>
        </w:tabs>
        <w:ind w:left="720" w:hanging="360"/>
      </w:pPr>
    </w:lvl>
    <w:lvl w:ilvl="2" w:tplc="100C0194">
      <w:start w:val="1"/>
      <w:numFmt w:val="lowerRoman"/>
      <w:lvlText w:val="%3)"/>
      <w:lvlJc w:val="left"/>
      <w:pPr>
        <w:tabs>
          <w:tab w:val="num" w:pos="1080"/>
        </w:tabs>
        <w:ind w:left="1080" w:hanging="360"/>
      </w:pPr>
    </w:lvl>
    <w:lvl w:ilvl="3" w:tplc="FDC8825E">
      <w:start w:val="1"/>
      <w:numFmt w:val="decimal"/>
      <w:lvlText w:val="(%4)"/>
      <w:lvlJc w:val="left"/>
      <w:pPr>
        <w:tabs>
          <w:tab w:val="num" w:pos="1440"/>
        </w:tabs>
        <w:ind w:left="1440" w:hanging="360"/>
      </w:pPr>
    </w:lvl>
    <w:lvl w:ilvl="4" w:tplc="F00A69C2">
      <w:start w:val="1"/>
      <w:numFmt w:val="lowerLetter"/>
      <w:lvlText w:val="(%5)"/>
      <w:lvlJc w:val="left"/>
      <w:pPr>
        <w:tabs>
          <w:tab w:val="num" w:pos="1800"/>
        </w:tabs>
        <w:ind w:left="1800" w:hanging="360"/>
      </w:pPr>
    </w:lvl>
    <w:lvl w:ilvl="5" w:tplc="C8E44948">
      <w:start w:val="1"/>
      <w:numFmt w:val="lowerRoman"/>
      <w:lvlText w:val="(%6)"/>
      <w:lvlJc w:val="left"/>
      <w:pPr>
        <w:tabs>
          <w:tab w:val="num" w:pos="2160"/>
        </w:tabs>
        <w:ind w:left="2160" w:hanging="360"/>
      </w:pPr>
    </w:lvl>
    <w:lvl w:ilvl="6" w:tplc="BD68BDDC">
      <w:start w:val="1"/>
      <w:numFmt w:val="decimal"/>
      <w:lvlText w:val="%7."/>
      <w:lvlJc w:val="left"/>
      <w:pPr>
        <w:tabs>
          <w:tab w:val="num" w:pos="2520"/>
        </w:tabs>
        <w:ind w:left="2520" w:hanging="360"/>
      </w:pPr>
    </w:lvl>
    <w:lvl w:ilvl="7" w:tplc="2330583E">
      <w:start w:val="1"/>
      <w:numFmt w:val="lowerLetter"/>
      <w:lvlText w:val="%8."/>
      <w:lvlJc w:val="left"/>
      <w:pPr>
        <w:tabs>
          <w:tab w:val="num" w:pos="2880"/>
        </w:tabs>
        <w:ind w:left="2880" w:hanging="360"/>
      </w:pPr>
    </w:lvl>
    <w:lvl w:ilvl="8" w:tplc="CBF651F2">
      <w:start w:val="1"/>
      <w:numFmt w:val="lowerRoman"/>
      <w:lvlText w:val="%9."/>
      <w:lvlJc w:val="left"/>
      <w:pPr>
        <w:tabs>
          <w:tab w:val="num" w:pos="3240"/>
        </w:tabs>
        <w:ind w:left="3240" w:hanging="360"/>
      </w:pPr>
    </w:lvl>
  </w:abstractNum>
  <w:abstractNum w:abstractNumId="6" w15:restartNumberingAfterBreak="0">
    <w:nsid w:val="056D6670"/>
    <w:multiLevelType w:val="hybridMultilevel"/>
    <w:tmpl w:val="E0469424"/>
    <w:lvl w:ilvl="0" w:tplc="9EE66980">
      <w:numFmt w:val="bullet"/>
      <w:lvlText w:val="•"/>
      <w:lvlJc w:val="left"/>
      <w:pPr>
        <w:ind w:left="1701" w:hanging="85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09D13530"/>
    <w:multiLevelType w:val="hybridMultilevel"/>
    <w:tmpl w:val="A71A2864"/>
    <w:lvl w:ilvl="0" w:tplc="4BD47616">
      <w:numFmt w:val="bullet"/>
      <w:lvlText w:val="•"/>
      <w:lvlJc w:val="left"/>
      <w:pPr>
        <w:ind w:left="1701" w:hanging="85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0BBE2959"/>
    <w:multiLevelType w:val="hybridMultilevel"/>
    <w:tmpl w:val="2C5087F6"/>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0BDE6292"/>
    <w:multiLevelType w:val="multilevel"/>
    <w:tmpl w:val="0409001D"/>
    <w:name w:val="MadHeading5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CD90EB2"/>
    <w:multiLevelType w:val="hybridMultilevel"/>
    <w:tmpl w:val="12C8080C"/>
    <w:lvl w:ilvl="0" w:tplc="7792B7D6">
      <w:numFmt w:val="bullet"/>
      <w:lvlText w:val=""/>
      <w:lvlJc w:val="left"/>
      <w:pPr>
        <w:ind w:left="1701" w:hanging="85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108D25FB"/>
    <w:multiLevelType w:val="hybridMultilevel"/>
    <w:tmpl w:val="95FC630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120454B5"/>
    <w:multiLevelType w:val="multilevel"/>
    <w:tmpl w:val="B476914C"/>
    <w:lvl w:ilvl="0">
      <w:start w:val="1"/>
      <w:numFmt w:val="upperLetter"/>
      <w:pStyle w:val="legalRecital1"/>
      <w:lvlText w:val="%1."/>
      <w:lvlJc w:val="left"/>
      <w:pPr>
        <w:tabs>
          <w:tab w:val="num" w:pos="851"/>
        </w:tabs>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3" w15:restartNumberingAfterBreak="0">
    <w:nsid w:val="12630D60"/>
    <w:multiLevelType w:val="hybridMultilevel"/>
    <w:tmpl w:val="97CCD27C"/>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16CE00A8"/>
    <w:multiLevelType w:val="hybridMultilevel"/>
    <w:tmpl w:val="B1B4C60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186A49AD"/>
    <w:multiLevelType w:val="hybridMultilevel"/>
    <w:tmpl w:val="79DC4CC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1A265184"/>
    <w:multiLevelType w:val="hybridMultilevel"/>
    <w:tmpl w:val="45DA52E4"/>
    <w:lvl w:ilvl="0" w:tplc="049C53E0">
      <w:start w:val="1"/>
      <w:numFmt w:val="decimal"/>
      <w:pStyle w:val="legalSchedule"/>
      <w:lvlText w:val="Schedule %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DD2056"/>
    <w:multiLevelType w:val="hybridMultilevel"/>
    <w:tmpl w:val="877AC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835414"/>
    <w:multiLevelType w:val="hybridMultilevel"/>
    <w:tmpl w:val="E7A2D920"/>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1E2240B9"/>
    <w:multiLevelType w:val="hybridMultilevel"/>
    <w:tmpl w:val="6FF484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00817E7"/>
    <w:multiLevelType w:val="hybridMultilevel"/>
    <w:tmpl w:val="0409001D"/>
    <w:name w:val="MadHeading2"/>
    <w:lvl w:ilvl="0" w:tplc="B562004C">
      <w:start w:val="1"/>
      <w:numFmt w:val="decimal"/>
      <w:lvlText w:val="%1)"/>
      <w:lvlJc w:val="left"/>
      <w:pPr>
        <w:tabs>
          <w:tab w:val="num" w:pos="360"/>
        </w:tabs>
        <w:ind w:left="360" w:hanging="360"/>
      </w:pPr>
    </w:lvl>
    <w:lvl w:ilvl="1" w:tplc="B6D45BBE">
      <w:start w:val="1"/>
      <w:numFmt w:val="lowerLetter"/>
      <w:lvlText w:val="%2)"/>
      <w:lvlJc w:val="left"/>
      <w:pPr>
        <w:tabs>
          <w:tab w:val="num" w:pos="720"/>
        </w:tabs>
        <w:ind w:left="720" w:hanging="360"/>
      </w:pPr>
    </w:lvl>
    <w:lvl w:ilvl="2" w:tplc="10F041CC">
      <w:start w:val="1"/>
      <w:numFmt w:val="lowerRoman"/>
      <w:lvlText w:val="%3)"/>
      <w:lvlJc w:val="left"/>
      <w:pPr>
        <w:tabs>
          <w:tab w:val="num" w:pos="1080"/>
        </w:tabs>
        <w:ind w:left="1080" w:hanging="360"/>
      </w:pPr>
    </w:lvl>
    <w:lvl w:ilvl="3" w:tplc="B39008D4">
      <w:start w:val="1"/>
      <w:numFmt w:val="decimal"/>
      <w:lvlText w:val="(%4)"/>
      <w:lvlJc w:val="left"/>
      <w:pPr>
        <w:tabs>
          <w:tab w:val="num" w:pos="1440"/>
        </w:tabs>
        <w:ind w:left="1440" w:hanging="360"/>
      </w:pPr>
    </w:lvl>
    <w:lvl w:ilvl="4" w:tplc="11DA574E">
      <w:start w:val="1"/>
      <w:numFmt w:val="lowerLetter"/>
      <w:lvlText w:val="(%5)"/>
      <w:lvlJc w:val="left"/>
      <w:pPr>
        <w:tabs>
          <w:tab w:val="num" w:pos="1800"/>
        </w:tabs>
        <w:ind w:left="1800" w:hanging="360"/>
      </w:pPr>
    </w:lvl>
    <w:lvl w:ilvl="5" w:tplc="D340BEDA">
      <w:start w:val="1"/>
      <w:numFmt w:val="lowerRoman"/>
      <w:lvlText w:val="(%6)"/>
      <w:lvlJc w:val="left"/>
      <w:pPr>
        <w:tabs>
          <w:tab w:val="num" w:pos="2160"/>
        </w:tabs>
        <w:ind w:left="2160" w:hanging="360"/>
      </w:pPr>
    </w:lvl>
    <w:lvl w:ilvl="6" w:tplc="38EAF074">
      <w:start w:val="1"/>
      <w:numFmt w:val="decimal"/>
      <w:lvlText w:val="%7."/>
      <w:lvlJc w:val="left"/>
      <w:pPr>
        <w:tabs>
          <w:tab w:val="num" w:pos="2520"/>
        </w:tabs>
        <w:ind w:left="2520" w:hanging="360"/>
      </w:pPr>
    </w:lvl>
    <w:lvl w:ilvl="7" w:tplc="5316D360">
      <w:start w:val="1"/>
      <w:numFmt w:val="lowerLetter"/>
      <w:lvlText w:val="%8."/>
      <w:lvlJc w:val="left"/>
      <w:pPr>
        <w:tabs>
          <w:tab w:val="num" w:pos="2880"/>
        </w:tabs>
        <w:ind w:left="2880" w:hanging="360"/>
      </w:pPr>
    </w:lvl>
    <w:lvl w:ilvl="8" w:tplc="B4D290CA">
      <w:start w:val="1"/>
      <w:numFmt w:val="lowerRoman"/>
      <w:lvlText w:val="%9."/>
      <w:lvlJc w:val="left"/>
      <w:pPr>
        <w:tabs>
          <w:tab w:val="num" w:pos="3240"/>
        </w:tabs>
        <w:ind w:left="3240" w:hanging="360"/>
      </w:pPr>
    </w:lvl>
  </w:abstractNum>
  <w:abstractNum w:abstractNumId="21" w15:restartNumberingAfterBreak="0">
    <w:nsid w:val="20FF088A"/>
    <w:multiLevelType w:val="hybridMultilevel"/>
    <w:tmpl w:val="0409001D"/>
    <w:name w:val="MadHeading52"/>
    <w:lvl w:ilvl="0" w:tplc="245C2594">
      <w:start w:val="1"/>
      <w:numFmt w:val="decimal"/>
      <w:lvlText w:val="%1)"/>
      <w:lvlJc w:val="left"/>
      <w:pPr>
        <w:tabs>
          <w:tab w:val="num" w:pos="360"/>
        </w:tabs>
        <w:ind w:left="360" w:hanging="360"/>
      </w:pPr>
    </w:lvl>
    <w:lvl w:ilvl="1" w:tplc="F43C41EA">
      <w:start w:val="1"/>
      <w:numFmt w:val="lowerLetter"/>
      <w:lvlText w:val="%2)"/>
      <w:lvlJc w:val="left"/>
      <w:pPr>
        <w:tabs>
          <w:tab w:val="num" w:pos="720"/>
        </w:tabs>
        <w:ind w:left="720" w:hanging="360"/>
      </w:pPr>
    </w:lvl>
    <w:lvl w:ilvl="2" w:tplc="429A7C20">
      <w:start w:val="1"/>
      <w:numFmt w:val="lowerRoman"/>
      <w:lvlText w:val="%3)"/>
      <w:lvlJc w:val="left"/>
      <w:pPr>
        <w:tabs>
          <w:tab w:val="num" w:pos="1080"/>
        </w:tabs>
        <w:ind w:left="1080" w:hanging="360"/>
      </w:pPr>
    </w:lvl>
    <w:lvl w:ilvl="3" w:tplc="55AE7142">
      <w:start w:val="1"/>
      <w:numFmt w:val="decimal"/>
      <w:lvlText w:val="(%4)"/>
      <w:lvlJc w:val="left"/>
      <w:pPr>
        <w:tabs>
          <w:tab w:val="num" w:pos="1440"/>
        </w:tabs>
        <w:ind w:left="1440" w:hanging="360"/>
      </w:pPr>
    </w:lvl>
    <w:lvl w:ilvl="4" w:tplc="684828BC">
      <w:start w:val="1"/>
      <w:numFmt w:val="lowerLetter"/>
      <w:lvlText w:val="(%5)"/>
      <w:lvlJc w:val="left"/>
      <w:pPr>
        <w:tabs>
          <w:tab w:val="num" w:pos="1800"/>
        </w:tabs>
        <w:ind w:left="1800" w:hanging="360"/>
      </w:pPr>
    </w:lvl>
    <w:lvl w:ilvl="5" w:tplc="0050540C">
      <w:start w:val="1"/>
      <w:numFmt w:val="lowerRoman"/>
      <w:lvlText w:val="(%6)"/>
      <w:lvlJc w:val="left"/>
      <w:pPr>
        <w:tabs>
          <w:tab w:val="num" w:pos="2160"/>
        </w:tabs>
        <w:ind w:left="2160" w:hanging="360"/>
      </w:pPr>
    </w:lvl>
    <w:lvl w:ilvl="6" w:tplc="E2FEBBD0">
      <w:start w:val="1"/>
      <w:numFmt w:val="decimal"/>
      <w:lvlText w:val="%7."/>
      <w:lvlJc w:val="left"/>
      <w:pPr>
        <w:tabs>
          <w:tab w:val="num" w:pos="2520"/>
        </w:tabs>
        <w:ind w:left="2520" w:hanging="360"/>
      </w:pPr>
    </w:lvl>
    <w:lvl w:ilvl="7" w:tplc="BDDE8250">
      <w:start w:val="1"/>
      <w:numFmt w:val="lowerLetter"/>
      <w:lvlText w:val="%8."/>
      <w:lvlJc w:val="left"/>
      <w:pPr>
        <w:tabs>
          <w:tab w:val="num" w:pos="2880"/>
        </w:tabs>
        <w:ind w:left="2880" w:hanging="360"/>
      </w:pPr>
    </w:lvl>
    <w:lvl w:ilvl="8" w:tplc="954AB218">
      <w:start w:val="1"/>
      <w:numFmt w:val="lowerRoman"/>
      <w:lvlText w:val="%9."/>
      <w:lvlJc w:val="left"/>
      <w:pPr>
        <w:tabs>
          <w:tab w:val="num" w:pos="3240"/>
        </w:tabs>
        <w:ind w:left="3240" w:hanging="360"/>
      </w:pPr>
    </w:lvl>
  </w:abstractNum>
  <w:abstractNum w:abstractNumId="22" w15:restartNumberingAfterBreak="0">
    <w:nsid w:val="22AF4EE1"/>
    <w:multiLevelType w:val="multilevel"/>
    <w:tmpl w:val="B066CCCC"/>
    <w:lvl w:ilvl="0">
      <w:start w:val="4"/>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1701"/>
        </w:tabs>
        <w:ind w:left="1701" w:hanging="850"/>
      </w:pPr>
      <w:rPr>
        <w:rFonts w:ascii="Arial" w:hAnsi="Arial" w:hint="default"/>
      </w:rPr>
    </w:lvl>
    <w:lvl w:ilvl="2">
      <w:start w:val="1"/>
      <w:numFmt w:val="decimal"/>
      <w:lvlText w:val="%1.%2.%3"/>
      <w:lvlJc w:val="left"/>
      <w:pPr>
        <w:tabs>
          <w:tab w:val="num" w:pos="2552"/>
        </w:tabs>
        <w:ind w:left="2552" w:hanging="851"/>
      </w:pPr>
      <w:rPr>
        <w:rFonts w:ascii="Arial" w:hAnsi="Arial" w:hint="default"/>
      </w:rPr>
    </w:lvl>
    <w:lvl w:ilvl="3">
      <w:start w:val="1"/>
      <w:numFmt w:val="decimal"/>
      <w:lvlText w:val="%1.%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23" w15:restartNumberingAfterBreak="0">
    <w:nsid w:val="31CF0993"/>
    <w:multiLevelType w:val="hybridMultilevel"/>
    <w:tmpl w:val="A5948AFA"/>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34B3794D"/>
    <w:multiLevelType w:val="hybridMultilevel"/>
    <w:tmpl w:val="9C30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CC5C82"/>
    <w:multiLevelType w:val="hybridMultilevel"/>
    <w:tmpl w:val="67FA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575E92"/>
    <w:multiLevelType w:val="hybridMultilevel"/>
    <w:tmpl w:val="52FAA476"/>
    <w:lvl w:ilvl="0" w:tplc="2BDE5B9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551E8D"/>
    <w:multiLevelType w:val="hybridMultilevel"/>
    <w:tmpl w:val="6636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320A76"/>
    <w:multiLevelType w:val="hybridMultilevel"/>
    <w:tmpl w:val="120E05EA"/>
    <w:lvl w:ilvl="0" w:tplc="5F1AD2DC">
      <w:start w:val="1"/>
      <w:numFmt w:val="bullet"/>
      <w:lvlText w:val=""/>
      <w:lvlJc w:val="left"/>
      <w:pPr>
        <w:tabs>
          <w:tab w:val="num" w:pos="720"/>
        </w:tabs>
        <w:ind w:left="720" w:hanging="360"/>
      </w:pPr>
      <w:rPr>
        <w:rFonts w:ascii="Symbol" w:hAnsi="Symbol" w:hint="default"/>
        <w:sz w:val="20"/>
      </w:rPr>
    </w:lvl>
    <w:lvl w:ilvl="1" w:tplc="BCFA3612" w:tentative="1">
      <w:start w:val="1"/>
      <w:numFmt w:val="bullet"/>
      <w:lvlText w:val="o"/>
      <w:lvlJc w:val="left"/>
      <w:pPr>
        <w:tabs>
          <w:tab w:val="num" w:pos="1440"/>
        </w:tabs>
        <w:ind w:left="1440" w:hanging="360"/>
      </w:pPr>
      <w:rPr>
        <w:rFonts w:ascii="Courier New" w:hAnsi="Courier New" w:hint="default"/>
        <w:sz w:val="20"/>
      </w:rPr>
    </w:lvl>
    <w:lvl w:ilvl="2" w:tplc="981A81EE" w:tentative="1">
      <w:start w:val="1"/>
      <w:numFmt w:val="bullet"/>
      <w:lvlText w:val=""/>
      <w:lvlJc w:val="left"/>
      <w:pPr>
        <w:tabs>
          <w:tab w:val="num" w:pos="2160"/>
        </w:tabs>
        <w:ind w:left="2160" w:hanging="360"/>
      </w:pPr>
      <w:rPr>
        <w:rFonts w:ascii="Wingdings" w:hAnsi="Wingdings" w:hint="default"/>
        <w:sz w:val="20"/>
      </w:rPr>
    </w:lvl>
    <w:lvl w:ilvl="3" w:tplc="24BCA12E" w:tentative="1">
      <w:start w:val="1"/>
      <w:numFmt w:val="bullet"/>
      <w:lvlText w:val=""/>
      <w:lvlJc w:val="left"/>
      <w:pPr>
        <w:tabs>
          <w:tab w:val="num" w:pos="2880"/>
        </w:tabs>
        <w:ind w:left="2880" w:hanging="360"/>
      </w:pPr>
      <w:rPr>
        <w:rFonts w:ascii="Wingdings" w:hAnsi="Wingdings" w:hint="default"/>
        <w:sz w:val="20"/>
      </w:rPr>
    </w:lvl>
    <w:lvl w:ilvl="4" w:tplc="FA1A420A" w:tentative="1">
      <w:start w:val="1"/>
      <w:numFmt w:val="bullet"/>
      <w:lvlText w:val=""/>
      <w:lvlJc w:val="left"/>
      <w:pPr>
        <w:tabs>
          <w:tab w:val="num" w:pos="3600"/>
        </w:tabs>
        <w:ind w:left="3600" w:hanging="360"/>
      </w:pPr>
      <w:rPr>
        <w:rFonts w:ascii="Wingdings" w:hAnsi="Wingdings" w:hint="default"/>
        <w:sz w:val="20"/>
      </w:rPr>
    </w:lvl>
    <w:lvl w:ilvl="5" w:tplc="F02C7304" w:tentative="1">
      <w:start w:val="1"/>
      <w:numFmt w:val="bullet"/>
      <w:lvlText w:val=""/>
      <w:lvlJc w:val="left"/>
      <w:pPr>
        <w:tabs>
          <w:tab w:val="num" w:pos="4320"/>
        </w:tabs>
        <w:ind w:left="4320" w:hanging="360"/>
      </w:pPr>
      <w:rPr>
        <w:rFonts w:ascii="Wingdings" w:hAnsi="Wingdings" w:hint="default"/>
        <w:sz w:val="20"/>
      </w:rPr>
    </w:lvl>
    <w:lvl w:ilvl="6" w:tplc="BAD86F76" w:tentative="1">
      <w:start w:val="1"/>
      <w:numFmt w:val="bullet"/>
      <w:lvlText w:val=""/>
      <w:lvlJc w:val="left"/>
      <w:pPr>
        <w:tabs>
          <w:tab w:val="num" w:pos="5040"/>
        </w:tabs>
        <w:ind w:left="5040" w:hanging="360"/>
      </w:pPr>
      <w:rPr>
        <w:rFonts w:ascii="Wingdings" w:hAnsi="Wingdings" w:hint="default"/>
        <w:sz w:val="20"/>
      </w:rPr>
    </w:lvl>
    <w:lvl w:ilvl="7" w:tplc="6F94D96E" w:tentative="1">
      <w:start w:val="1"/>
      <w:numFmt w:val="bullet"/>
      <w:lvlText w:val=""/>
      <w:lvlJc w:val="left"/>
      <w:pPr>
        <w:tabs>
          <w:tab w:val="num" w:pos="5760"/>
        </w:tabs>
        <w:ind w:left="5760" w:hanging="360"/>
      </w:pPr>
      <w:rPr>
        <w:rFonts w:ascii="Wingdings" w:hAnsi="Wingdings" w:hint="default"/>
        <w:sz w:val="20"/>
      </w:rPr>
    </w:lvl>
    <w:lvl w:ilvl="8" w:tplc="CFFCA31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14F0D"/>
    <w:multiLevelType w:val="hybridMultilevel"/>
    <w:tmpl w:val="5A9ED59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49F45A82"/>
    <w:multiLevelType w:val="hybridMultilevel"/>
    <w:tmpl w:val="6A3E68BA"/>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537B4CF3"/>
    <w:multiLevelType w:val="hybridMultilevel"/>
    <w:tmpl w:val="6A5252EE"/>
    <w:lvl w:ilvl="0" w:tplc="4DD68A84">
      <w:numFmt w:val="bullet"/>
      <w:lvlText w:val=""/>
      <w:lvlJc w:val="left"/>
      <w:pPr>
        <w:ind w:left="1701" w:hanging="85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2" w15:restartNumberingAfterBreak="0">
    <w:nsid w:val="56387B12"/>
    <w:multiLevelType w:val="hybridMultilevel"/>
    <w:tmpl w:val="80F6023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5AED0319"/>
    <w:multiLevelType w:val="hybridMultilevel"/>
    <w:tmpl w:val="B5E48D4A"/>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5B714898"/>
    <w:multiLevelType w:val="hybridMultilevel"/>
    <w:tmpl w:val="89809C9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5EC15AA9"/>
    <w:multiLevelType w:val="hybridMultilevel"/>
    <w:tmpl w:val="736EAA3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60A61A15"/>
    <w:multiLevelType w:val="hybridMultilevel"/>
    <w:tmpl w:val="E7FE7890"/>
    <w:lvl w:ilvl="0" w:tplc="2A7E705C">
      <w:numFmt w:val="bullet"/>
      <w:lvlText w:val="•"/>
      <w:lvlJc w:val="left"/>
      <w:pPr>
        <w:ind w:left="1701" w:hanging="85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7" w15:restartNumberingAfterBreak="0">
    <w:nsid w:val="60D921D7"/>
    <w:multiLevelType w:val="hybridMultilevel"/>
    <w:tmpl w:val="0409001D"/>
    <w:name w:val="MadHeading3"/>
    <w:lvl w:ilvl="0" w:tplc="E69A402C">
      <w:start w:val="1"/>
      <w:numFmt w:val="decimal"/>
      <w:lvlText w:val="%1)"/>
      <w:lvlJc w:val="left"/>
      <w:pPr>
        <w:tabs>
          <w:tab w:val="num" w:pos="360"/>
        </w:tabs>
        <w:ind w:left="360" w:hanging="360"/>
      </w:pPr>
    </w:lvl>
    <w:lvl w:ilvl="1" w:tplc="32AC37D0">
      <w:start w:val="1"/>
      <w:numFmt w:val="lowerLetter"/>
      <w:lvlText w:val="%2)"/>
      <w:lvlJc w:val="left"/>
      <w:pPr>
        <w:tabs>
          <w:tab w:val="num" w:pos="720"/>
        </w:tabs>
        <w:ind w:left="720" w:hanging="360"/>
      </w:pPr>
    </w:lvl>
    <w:lvl w:ilvl="2" w:tplc="7A86D60A">
      <w:start w:val="1"/>
      <w:numFmt w:val="lowerRoman"/>
      <w:lvlText w:val="%3)"/>
      <w:lvlJc w:val="left"/>
      <w:pPr>
        <w:tabs>
          <w:tab w:val="num" w:pos="1080"/>
        </w:tabs>
        <w:ind w:left="1080" w:hanging="360"/>
      </w:pPr>
    </w:lvl>
    <w:lvl w:ilvl="3" w:tplc="D90C1BAA">
      <w:start w:val="1"/>
      <w:numFmt w:val="decimal"/>
      <w:lvlText w:val="(%4)"/>
      <w:lvlJc w:val="left"/>
      <w:pPr>
        <w:tabs>
          <w:tab w:val="num" w:pos="1440"/>
        </w:tabs>
        <w:ind w:left="1440" w:hanging="360"/>
      </w:pPr>
    </w:lvl>
    <w:lvl w:ilvl="4" w:tplc="C1B83FB2">
      <w:start w:val="1"/>
      <w:numFmt w:val="lowerLetter"/>
      <w:lvlText w:val="(%5)"/>
      <w:lvlJc w:val="left"/>
      <w:pPr>
        <w:tabs>
          <w:tab w:val="num" w:pos="1800"/>
        </w:tabs>
        <w:ind w:left="1800" w:hanging="360"/>
      </w:pPr>
    </w:lvl>
    <w:lvl w:ilvl="5" w:tplc="1478ADF0">
      <w:start w:val="1"/>
      <w:numFmt w:val="lowerRoman"/>
      <w:lvlText w:val="(%6)"/>
      <w:lvlJc w:val="left"/>
      <w:pPr>
        <w:tabs>
          <w:tab w:val="num" w:pos="2160"/>
        </w:tabs>
        <w:ind w:left="2160" w:hanging="360"/>
      </w:pPr>
    </w:lvl>
    <w:lvl w:ilvl="6" w:tplc="4CEE9FBA">
      <w:start w:val="1"/>
      <w:numFmt w:val="decimal"/>
      <w:lvlText w:val="%7."/>
      <w:lvlJc w:val="left"/>
      <w:pPr>
        <w:tabs>
          <w:tab w:val="num" w:pos="2520"/>
        </w:tabs>
        <w:ind w:left="2520" w:hanging="360"/>
      </w:pPr>
    </w:lvl>
    <w:lvl w:ilvl="7" w:tplc="41EED6F0">
      <w:start w:val="1"/>
      <w:numFmt w:val="lowerLetter"/>
      <w:lvlText w:val="%8."/>
      <w:lvlJc w:val="left"/>
      <w:pPr>
        <w:tabs>
          <w:tab w:val="num" w:pos="2880"/>
        </w:tabs>
        <w:ind w:left="2880" w:hanging="360"/>
      </w:pPr>
    </w:lvl>
    <w:lvl w:ilvl="8" w:tplc="39560F38">
      <w:start w:val="1"/>
      <w:numFmt w:val="lowerRoman"/>
      <w:lvlText w:val="%9."/>
      <w:lvlJc w:val="left"/>
      <w:pPr>
        <w:tabs>
          <w:tab w:val="num" w:pos="3240"/>
        </w:tabs>
        <w:ind w:left="3240" w:hanging="360"/>
      </w:pPr>
    </w:lvl>
  </w:abstractNum>
  <w:abstractNum w:abstractNumId="38" w15:restartNumberingAfterBreak="0">
    <w:nsid w:val="62756EC4"/>
    <w:multiLevelType w:val="hybridMultilevel"/>
    <w:tmpl w:val="0409001D"/>
    <w:name w:val="MadHeading4"/>
    <w:lvl w:ilvl="0" w:tplc="5720FFB4">
      <w:start w:val="1"/>
      <w:numFmt w:val="decimal"/>
      <w:lvlText w:val="%1)"/>
      <w:lvlJc w:val="left"/>
      <w:pPr>
        <w:tabs>
          <w:tab w:val="num" w:pos="360"/>
        </w:tabs>
        <w:ind w:left="360" w:hanging="360"/>
      </w:pPr>
    </w:lvl>
    <w:lvl w:ilvl="1" w:tplc="2AAC77B2">
      <w:start w:val="1"/>
      <w:numFmt w:val="lowerLetter"/>
      <w:lvlText w:val="%2)"/>
      <w:lvlJc w:val="left"/>
      <w:pPr>
        <w:tabs>
          <w:tab w:val="num" w:pos="720"/>
        </w:tabs>
        <w:ind w:left="720" w:hanging="360"/>
      </w:pPr>
    </w:lvl>
    <w:lvl w:ilvl="2" w:tplc="88B4CBC4">
      <w:start w:val="1"/>
      <w:numFmt w:val="lowerRoman"/>
      <w:lvlText w:val="%3)"/>
      <w:lvlJc w:val="left"/>
      <w:pPr>
        <w:tabs>
          <w:tab w:val="num" w:pos="1080"/>
        </w:tabs>
        <w:ind w:left="1080" w:hanging="360"/>
      </w:pPr>
    </w:lvl>
    <w:lvl w:ilvl="3" w:tplc="AB9ACA0A">
      <w:start w:val="1"/>
      <w:numFmt w:val="decimal"/>
      <w:lvlText w:val="(%4)"/>
      <w:lvlJc w:val="left"/>
      <w:pPr>
        <w:tabs>
          <w:tab w:val="num" w:pos="1440"/>
        </w:tabs>
        <w:ind w:left="1440" w:hanging="360"/>
      </w:pPr>
    </w:lvl>
    <w:lvl w:ilvl="4" w:tplc="6714CE18">
      <w:start w:val="1"/>
      <w:numFmt w:val="lowerLetter"/>
      <w:lvlText w:val="(%5)"/>
      <w:lvlJc w:val="left"/>
      <w:pPr>
        <w:tabs>
          <w:tab w:val="num" w:pos="1800"/>
        </w:tabs>
        <w:ind w:left="1800" w:hanging="360"/>
      </w:pPr>
    </w:lvl>
    <w:lvl w:ilvl="5" w:tplc="F196A7DE">
      <w:start w:val="1"/>
      <w:numFmt w:val="lowerRoman"/>
      <w:lvlText w:val="(%6)"/>
      <w:lvlJc w:val="left"/>
      <w:pPr>
        <w:tabs>
          <w:tab w:val="num" w:pos="2160"/>
        </w:tabs>
        <w:ind w:left="2160" w:hanging="360"/>
      </w:pPr>
    </w:lvl>
    <w:lvl w:ilvl="6" w:tplc="6FF20500">
      <w:start w:val="1"/>
      <w:numFmt w:val="decimal"/>
      <w:lvlText w:val="%7."/>
      <w:lvlJc w:val="left"/>
      <w:pPr>
        <w:tabs>
          <w:tab w:val="num" w:pos="2520"/>
        </w:tabs>
        <w:ind w:left="2520" w:hanging="360"/>
      </w:pPr>
    </w:lvl>
    <w:lvl w:ilvl="7" w:tplc="3348C1AC">
      <w:start w:val="1"/>
      <w:numFmt w:val="lowerLetter"/>
      <w:lvlText w:val="%8."/>
      <w:lvlJc w:val="left"/>
      <w:pPr>
        <w:tabs>
          <w:tab w:val="num" w:pos="2880"/>
        </w:tabs>
        <w:ind w:left="2880" w:hanging="360"/>
      </w:pPr>
    </w:lvl>
    <w:lvl w:ilvl="8" w:tplc="9020A97E">
      <w:start w:val="1"/>
      <w:numFmt w:val="lowerRoman"/>
      <w:lvlText w:val="%9."/>
      <w:lvlJc w:val="left"/>
      <w:pPr>
        <w:tabs>
          <w:tab w:val="num" w:pos="3240"/>
        </w:tabs>
        <w:ind w:left="3240" w:hanging="360"/>
      </w:pPr>
    </w:lvl>
  </w:abstractNum>
  <w:abstractNum w:abstractNumId="39" w15:restartNumberingAfterBreak="0">
    <w:nsid w:val="64850A11"/>
    <w:multiLevelType w:val="hybridMultilevel"/>
    <w:tmpl w:val="0409001D"/>
    <w:name w:val="Madpara2"/>
    <w:lvl w:ilvl="0" w:tplc="DBBC3640">
      <w:start w:val="1"/>
      <w:numFmt w:val="decimal"/>
      <w:lvlText w:val="%1)"/>
      <w:lvlJc w:val="left"/>
      <w:pPr>
        <w:tabs>
          <w:tab w:val="num" w:pos="360"/>
        </w:tabs>
        <w:ind w:left="360" w:hanging="360"/>
      </w:pPr>
    </w:lvl>
    <w:lvl w:ilvl="1" w:tplc="B0B0C7C0">
      <w:start w:val="1"/>
      <w:numFmt w:val="lowerLetter"/>
      <w:lvlText w:val="%2)"/>
      <w:lvlJc w:val="left"/>
      <w:pPr>
        <w:tabs>
          <w:tab w:val="num" w:pos="720"/>
        </w:tabs>
        <w:ind w:left="720" w:hanging="360"/>
      </w:pPr>
    </w:lvl>
    <w:lvl w:ilvl="2" w:tplc="B442C56C">
      <w:start w:val="1"/>
      <w:numFmt w:val="lowerRoman"/>
      <w:lvlText w:val="%3)"/>
      <w:lvlJc w:val="left"/>
      <w:pPr>
        <w:tabs>
          <w:tab w:val="num" w:pos="1080"/>
        </w:tabs>
        <w:ind w:left="1080" w:hanging="360"/>
      </w:pPr>
    </w:lvl>
    <w:lvl w:ilvl="3" w:tplc="633A3DFE">
      <w:start w:val="1"/>
      <w:numFmt w:val="decimal"/>
      <w:lvlText w:val="(%4)"/>
      <w:lvlJc w:val="left"/>
      <w:pPr>
        <w:tabs>
          <w:tab w:val="num" w:pos="1440"/>
        </w:tabs>
        <w:ind w:left="1440" w:hanging="360"/>
      </w:pPr>
    </w:lvl>
    <w:lvl w:ilvl="4" w:tplc="98626918">
      <w:start w:val="1"/>
      <w:numFmt w:val="lowerLetter"/>
      <w:lvlText w:val="(%5)"/>
      <w:lvlJc w:val="left"/>
      <w:pPr>
        <w:tabs>
          <w:tab w:val="num" w:pos="1800"/>
        </w:tabs>
        <w:ind w:left="1800" w:hanging="360"/>
      </w:pPr>
    </w:lvl>
    <w:lvl w:ilvl="5" w:tplc="3A343D2A">
      <w:start w:val="1"/>
      <w:numFmt w:val="lowerRoman"/>
      <w:lvlText w:val="(%6)"/>
      <w:lvlJc w:val="left"/>
      <w:pPr>
        <w:tabs>
          <w:tab w:val="num" w:pos="2160"/>
        </w:tabs>
        <w:ind w:left="2160" w:hanging="360"/>
      </w:pPr>
    </w:lvl>
    <w:lvl w:ilvl="6" w:tplc="DDEEA886">
      <w:start w:val="1"/>
      <w:numFmt w:val="decimal"/>
      <w:lvlText w:val="%7."/>
      <w:lvlJc w:val="left"/>
      <w:pPr>
        <w:tabs>
          <w:tab w:val="num" w:pos="2520"/>
        </w:tabs>
        <w:ind w:left="2520" w:hanging="360"/>
      </w:pPr>
    </w:lvl>
    <w:lvl w:ilvl="7" w:tplc="8960B31C">
      <w:start w:val="1"/>
      <w:numFmt w:val="lowerLetter"/>
      <w:lvlText w:val="%8."/>
      <w:lvlJc w:val="left"/>
      <w:pPr>
        <w:tabs>
          <w:tab w:val="num" w:pos="2880"/>
        </w:tabs>
        <w:ind w:left="2880" w:hanging="360"/>
      </w:pPr>
    </w:lvl>
    <w:lvl w:ilvl="8" w:tplc="DDEC55E0">
      <w:start w:val="1"/>
      <w:numFmt w:val="lowerRoman"/>
      <w:lvlText w:val="%9."/>
      <w:lvlJc w:val="left"/>
      <w:pPr>
        <w:tabs>
          <w:tab w:val="num" w:pos="3240"/>
        </w:tabs>
        <w:ind w:left="3240" w:hanging="360"/>
      </w:pPr>
    </w:lvl>
  </w:abstractNum>
  <w:abstractNum w:abstractNumId="40" w15:restartNumberingAfterBreak="0">
    <w:nsid w:val="65676257"/>
    <w:multiLevelType w:val="hybridMultilevel"/>
    <w:tmpl w:val="0409001D"/>
    <w:name w:val="Madpara3"/>
    <w:lvl w:ilvl="0" w:tplc="C4BABD44">
      <w:start w:val="1"/>
      <w:numFmt w:val="decimal"/>
      <w:lvlText w:val="%1)"/>
      <w:lvlJc w:val="left"/>
      <w:pPr>
        <w:tabs>
          <w:tab w:val="num" w:pos="360"/>
        </w:tabs>
        <w:ind w:left="360" w:hanging="360"/>
      </w:pPr>
    </w:lvl>
    <w:lvl w:ilvl="1" w:tplc="74901FDC">
      <w:start w:val="1"/>
      <w:numFmt w:val="lowerLetter"/>
      <w:lvlText w:val="%2)"/>
      <w:lvlJc w:val="left"/>
      <w:pPr>
        <w:tabs>
          <w:tab w:val="num" w:pos="720"/>
        </w:tabs>
        <w:ind w:left="720" w:hanging="360"/>
      </w:pPr>
    </w:lvl>
    <w:lvl w:ilvl="2" w:tplc="9E3498A2">
      <w:start w:val="1"/>
      <w:numFmt w:val="lowerRoman"/>
      <w:lvlText w:val="%3)"/>
      <w:lvlJc w:val="left"/>
      <w:pPr>
        <w:tabs>
          <w:tab w:val="num" w:pos="1080"/>
        </w:tabs>
        <w:ind w:left="1080" w:hanging="360"/>
      </w:pPr>
    </w:lvl>
    <w:lvl w:ilvl="3" w:tplc="06AC4B36">
      <w:start w:val="1"/>
      <w:numFmt w:val="decimal"/>
      <w:lvlText w:val="(%4)"/>
      <w:lvlJc w:val="left"/>
      <w:pPr>
        <w:tabs>
          <w:tab w:val="num" w:pos="1440"/>
        </w:tabs>
        <w:ind w:left="1440" w:hanging="360"/>
      </w:pPr>
    </w:lvl>
    <w:lvl w:ilvl="4" w:tplc="C3CA9EA0">
      <w:start w:val="1"/>
      <w:numFmt w:val="lowerLetter"/>
      <w:lvlText w:val="(%5)"/>
      <w:lvlJc w:val="left"/>
      <w:pPr>
        <w:tabs>
          <w:tab w:val="num" w:pos="1800"/>
        </w:tabs>
        <w:ind w:left="1800" w:hanging="360"/>
      </w:pPr>
    </w:lvl>
    <w:lvl w:ilvl="5" w:tplc="D81EAFD0">
      <w:start w:val="1"/>
      <w:numFmt w:val="lowerRoman"/>
      <w:lvlText w:val="(%6)"/>
      <w:lvlJc w:val="left"/>
      <w:pPr>
        <w:tabs>
          <w:tab w:val="num" w:pos="2160"/>
        </w:tabs>
        <w:ind w:left="2160" w:hanging="360"/>
      </w:pPr>
    </w:lvl>
    <w:lvl w:ilvl="6" w:tplc="37D688BE">
      <w:start w:val="1"/>
      <w:numFmt w:val="decimal"/>
      <w:lvlText w:val="%7."/>
      <w:lvlJc w:val="left"/>
      <w:pPr>
        <w:tabs>
          <w:tab w:val="num" w:pos="2520"/>
        </w:tabs>
        <w:ind w:left="2520" w:hanging="360"/>
      </w:pPr>
    </w:lvl>
    <w:lvl w:ilvl="7" w:tplc="5EAC7AAC">
      <w:start w:val="1"/>
      <w:numFmt w:val="lowerLetter"/>
      <w:lvlText w:val="%8."/>
      <w:lvlJc w:val="left"/>
      <w:pPr>
        <w:tabs>
          <w:tab w:val="num" w:pos="2880"/>
        </w:tabs>
        <w:ind w:left="2880" w:hanging="360"/>
      </w:pPr>
    </w:lvl>
    <w:lvl w:ilvl="8" w:tplc="8586F45C">
      <w:start w:val="1"/>
      <w:numFmt w:val="lowerRoman"/>
      <w:lvlText w:val="%9."/>
      <w:lvlJc w:val="left"/>
      <w:pPr>
        <w:tabs>
          <w:tab w:val="num" w:pos="3240"/>
        </w:tabs>
        <w:ind w:left="3240" w:hanging="360"/>
      </w:pPr>
    </w:lvl>
  </w:abstractNum>
  <w:abstractNum w:abstractNumId="41" w15:restartNumberingAfterBreak="0">
    <w:nsid w:val="67421B7E"/>
    <w:multiLevelType w:val="singleLevel"/>
    <w:tmpl w:val="45E4CC72"/>
    <w:lvl w:ilvl="0">
      <w:start w:val="1"/>
      <w:numFmt w:val="bullet"/>
      <w:pStyle w:val="Bullet2"/>
      <w:lvlText w:val=""/>
      <w:lvlJc w:val="left"/>
      <w:pPr>
        <w:tabs>
          <w:tab w:val="num" w:pos="1701"/>
        </w:tabs>
        <w:ind w:left="1701" w:hanging="850"/>
      </w:pPr>
      <w:rPr>
        <w:rFonts w:ascii="Symbol" w:hAnsi="Symbol" w:cs="Symbol" w:hint="default"/>
        <w:sz w:val="20"/>
        <w:szCs w:val="20"/>
      </w:rPr>
    </w:lvl>
  </w:abstractNum>
  <w:abstractNum w:abstractNumId="42" w15:restartNumberingAfterBreak="0">
    <w:nsid w:val="68ED2794"/>
    <w:multiLevelType w:val="hybridMultilevel"/>
    <w:tmpl w:val="C7083C2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6D116553"/>
    <w:multiLevelType w:val="hybridMultilevel"/>
    <w:tmpl w:val="6A1C149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73916508"/>
    <w:multiLevelType w:val="hybridMultilevel"/>
    <w:tmpl w:val="F34E8BB4"/>
    <w:lvl w:ilvl="0" w:tplc="C842151A">
      <w:numFmt w:val="bullet"/>
      <w:lvlText w:val="•"/>
      <w:lvlJc w:val="left"/>
      <w:pPr>
        <w:ind w:left="1701" w:hanging="85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5" w15:restartNumberingAfterBreak="0">
    <w:nsid w:val="786E7240"/>
    <w:multiLevelType w:val="hybridMultilevel"/>
    <w:tmpl w:val="BC5E1088"/>
    <w:lvl w:ilvl="0" w:tplc="D25C8A72">
      <w:start w:val="1"/>
      <w:numFmt w:val="lowerLetter"/>
      <w:pStyle w:val="legalDefinition"/>
      <w:lvlText w:val="(%1)"/>
      <w:lvlJc w:val="left"/>
      <w:pPr>
        <w:tabs>
          <w:tab w:val="num" w:pos="1701"/>
        </w:tabs>
        <w:ind w:left="1701" w:hanging="850"/>
      </w:pPr>
      <w:rPr>
        <w:rFonts w:ascii="Arial" w:hAnsi="Arial" w:hint="default"/>
        <w:b w:val="0"/>
        <w:i w:val="0"/>
        <w:sz w:val="20"/>
        <w:szCs w:val="2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6" w15:restartNumberingAfterBreak="0">
    <w:nsid w:val="78F21F60"/>
    <w:multiLevelType w:val="hybridMultilevel"/>
    <w:tmpl w:val="A7F4C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130F9B"/>
    <w:multiLevelType w:val="hybridMultilevel"/>
    <w:tmpl w:val="CDE8DA8E"/>
    <w:lvl w:ilvl="0" w:tplc="BA70E56C">
      <w:start w:val="1"/>
      <w:numFmt w:val="bullet"/>
      <w:pStyle w:val="Bullet1"/>
      <w:lvlText w:val=""/>
      <w:lvlJc w:val="left"/>
      <w:pPr>
        <w:tabs>
          <w:tab w:val="num" w:pos="851"/>
        </w:tabs>
        <w:ind w:left="851" w:hanging="851"/>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485FFE"/>
    <w:multiLevelType w:val="multilevel"/>
    <w:tmpl w:val="0409001D"/>
    <w:name w:val="MadHeading5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45727758">
    <w:abstractNumId w:val="1"/>
  </w:num>
  <w:num w:numId="2" w16cid:durableId="201989879">
    <w:abstractNumId w:val="2"/>
  </w:num>
  <w:num w:numId="3" w16cid:durableId="420224087">
    <w:abstractNumId w:val="41"/>
  </w:num>
  <w:num w:numId="4" w16cid:durableId="113603274">
    <w:abstractNumId w:val="12"/>
  </w:num>
  <w:num w:numId="5" w16cid:durableId="1036389249">
    <w:abstractNumId w:val="16"/>
  </w:num>
  <w:num w:numId="6" w16cid:durableId="1815097369">
    <w:abstractNumId w:val="3"/>
  </w:num>
  <w:num w:numId="7" w16cid:durableId="276302457">
    <w:abstractNumId w:val="47"/>
  </w:num>
  <w:num w:numId="8" w16cid:durableId="1034159609">
    <w:abstractNumId w:val="45"/>
  </w:num>
  <w:num w:numId="9" w16cid:durableId="1482649806">
    <w:abstractNumId w:val="0"/>
  </w:num>
  <w:num w:numId="10" w16cid:durableId="875237615">
    <w:abstractNumId w:val="26"/>
  </w:num>
  <w:num w:numId="11" w16cid:durableId="329139860">
    <w:abstractNumId w:val="22"/>
  </w:num>
  <w:num w:numId="12" w16cid:durableId="449398607">
    <w:abstractNumId w:val="46"/>
  </w:num>
  <w:num w:numId="13" w16cid:durableId="69010401">
    <w:abstractNumId w:val="27"/>
  </w:num>
  <w:num w:numId="14" w16cid:durableId="1774980487">
    <w:abstractNumId w:val="25"/>
  </w:num>
  <w:num w:numId="15" w16cid:durableId="1090811426">
    <w:abstractNumId w:val="4"/>
  </w:num>
  <w:num w:numId="16" w16cid:durableId="1148010185">
    <w:abstractNumId w:val="24"/>
  </w:num>
  <w:num w:numId="17" w16cid:durableId="1109542031">
    <w:abstractNumId w:val="28"/>
  </w:num>
  <w:num w:numId="18" w16cid:durableId="1958944874">
    <w:abstractNumId w:val="33"/>
  </w:num>
  <w:num w:numId="19" w16cid:durableId="73014703">
    <w:abstractNumId w:val="29"/>
  </w:num>
  <w:num w:numId="20" w16cid:durableId="1288269341">
    <w:abstractNumId w:val="19"/>
  </w:num>
  <w:num w:numId="21" w16cid:durableId="1831601171">
    <w:abstractNumId w:val="13"/>
  </w:num>
  <w:num w:numId="22" w16cid:durableId="685061932">
    <w:abstractNumId w:val="30"/>
  </w:num>
  <w:num w:numId="23" w16cid:durableId="1065110406">
    <w:abstractNumId w:val="11"/>
  </w:num>
  <w:num w:numId="24" w16cid:durableId="407000120">
    <w:abstractNumId w:val="32"/>
  </w:num>
  <w:num w:numId="25" w16cid:durableId="468015988">
    <w:abstractNumId w:val="18"/>
  </w:num>
  <w:num w:numId="26" w16cid:durableId="600339910">
    <w:abstractNumId w:val="17"/>
  </w:num>
  <w:num w:numId="27" w16cid:durableId="878204359">
    <w:abstractNumId w:val="15"/>
  </w:num>
  <w:num w:numId="28" w16cid:durableId="840631398">
    <w:abstractNumId w:val="31"/>
  </w:num>
  <w:num w:numId="29" w16cid:durableId="1218977106">
    <w:abstractNumId w:val="10"/>
  </w:num>
  <w:num w:numId="30" w16cid:durableId="121075151">
    <w:abstractNumId w:val="42"/>
  </w:num>
  <w:num w:numId="31" w16cid:durableId="451440014">
    <w:abstractNumId w:val="44"/>
  </w:num>
  <w:num w:numId="32" w16cid:durableId="1139344548">
    <w:abstractNumId w:val="6"/>
  </w:num>
  <w:num w:numId="33" w16cid:durableId="154421498">
    <w:abstractNumId w:val="7"/>
  </w:num>
  <w:num w:numId="34" w16cid:durableId="1606880768">
    <w:abstractNumId w:val="36"/>
  </w:num>
  <w:num w:numId="35" w16cid:durableId="1965457186">
    <w:abstractNumId w:val="35"/>
  </w:num>
  <w:num w:numId="36" w16cid:durableId="1898589433">
    <w:abstractNumId w:val="8"/>
  </w:num>
  <w:num w:numId="37" w16cid:durableId="1542159710">
    <w:abstractNumId w:val="14"/>
  </w:num>
  <w:num w:numId="38" w16cid:durableId="689142849">
    <w:abstractNumId w:val="23"/>
  </w:num>
  <w:num w:numId="39" w16cid:durableId="109132763">
    <w:abstractNumId w:val="43"/>
  </w:num>
  <w:num w:numId="40" w16cid:durableId="40333657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10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7D"/>
    <w:rsid w:val="0000148A"/>
    <w:rsid w:val="00001D12"/>
    <w:rsid w:val="00004402"/>
    <w:rsid w:val="00004A28"/>
    <w:rsid w:val="00011FB7"/>
    <w:rsid w:val="00016434"/>
    <w:rsid w:val="00022BE6"/>
    <w:rsid w:val="00022F8F"/>
    <w:rsid w:val="0002325B"/>
    <w:rsid w:val="00024DB0"/>
    <w:rsid w:val="0002682E"/>
    <w:rsid w:val="00030A73"/>
    <w:rsid w:val="00030D56"/>
    <w:rsid w:val="000349F5"/>
    <w:rsid w:val="000433A4"/>
    <w:rsid w:val="00050DF6"/>
    <w:rsid w:val="00051319"/>
    <w:rsid w:val="00053082"/>
    <w:rsid w:val="00053A63"/>
    <w:rsid w:val="00057A35"/>
    <w:rsid w:val="00061155"/>
    <w:rsid w:val="00061CE4"/>
    <w:rsid w:val="00062831"/>
    <w:rsid w:val="00063809"/>
    <w:rsid w:val="00077E8D"/>
    <w:rsid w:val="00080EB0"/>
    <w:rsid w:val="0008109C"/>
    <w:rsid w:val="00082A95"/>
    <w:rsid w:val="00085EF0"/>
    <w:rsid w:val="00087839"/>
    <w:rsid w:val="000902BF"/>
    <w:rsid w:val="00092CDF"/>
    <w:rsid w:val="000A0C8E"/>
    <w:rsid w:val="000A4705"/>
    <w:rsid w:val="000A54E9"/>
    <w:rsid w:val="000A6AFB"/>
    <w:rsid w:val="000B5511"/>
    <w:rsid w:val="000B57E4"/>
    <w:rsid w:val="000B5D7B"/>
    <w:rsid w:val="000B7224"/>
    <w:rsid w:val="000B7BBF"/>
    <w:rsid w:val="000B7DA4"/>
    <w:rsid w:val="000C1904"/>
    <w:rsid w:val="000C7E71"/>
    <w:rsid w:val="000D356F"/>
    <w:rsid w:val="000D3CB2"/>
    <w:rsid w:val="000D5C96"/>
    <w:rsid w:val="000D618A"/>
    <w:rsid w:val="000D6327"/>
    <w:rsid w:val="000D7906"/>
    <w:rsid w:val="000D7EA4"/>
    <w:rsid w:val="000E300F"/>
    <w:rsid w:val="000E3C79"/>
    <w:rsid w:val="000F1799"/>
    <w:rsid w:val="000F228E"/>
    <w:rsid w:val="000F3068"/>
    <w:rsid w:val="001005B1"/>
    <w:rsid w:val="00102EEC"/>
    <w:rsid w:val="001069A1"/>
    <w:rsid w:val="001073C7"/>
    <w:rsid w:val="001131C2"/>
    <w:rsid w:val="00122B9D"/>
    <w:rsid w:val="001248F6"/>
    <w:rsid w:val="00125D12"/>
    <w:rsid w:val="00130A37"/>
    <w:rsid w:val="00132109"/>
    <w:rsid w:val="001321DB"/>
    <w:rsid w:val="00142632"/>
    <w:rsid w:val="00142BC2"/>
    <w:rsid w:val="00143E56"/>
    <w:rsid w:val="001627CC"/>
    <w:rsid w:val="00175736"/>
    <w:rsid w:val="0017675A"/>
    <w:rsid w:val="0018105A"/>
    <w:rsid w:val="00194293"/>
    <w:rsid w:val="001958C4"/>
    <w:rsid w:val="00196669"/>
    <w:rsid w:val="0019746E"/>
    <w:rsid w:val="001A138E"/>
    <w:rsid w:val="001A619E"/>
    <w:rsid w:val="001B202C"/>
    <w:rsid w:val="001B3557"/>
    <w:rsid w:val="001B4F15"/>
    <w:rsid w:val="001B69A5"/>
    <w:rsid w:val="001B7AD6"/>
    <w:rsid w:val="001D000C"/>
    <w:rsid w:val="001D1A8F"/>
    <w:rsid w:val="001D4CA6"/>
    <w:rsid w:val="001E276D"/>
    <w:rsid w:val="001E34A0"/>
    <w:rsid w:val="001E67B3"/>
    <w:rsid w:val="001F0798"/>
    <w:rsid w:val="001F60AE"/>
    <w:rsid w:val="001F61DE"/>
    <w:rsid w:val="0020056A"/>
    <w:rsid w:val="002032B0"/>
    <w:rsid w:val="00204248"/>
    <w:rsid w:val="00205506"/>
    <w:rsid w:val="002062DE"/>
    <w:rsid w:val="002104CE"/>
    <w:rsid w:val="002105CE"/>
    <w:rsid w:val="00215F4D"/>
    <w:rsid w:val="002162CC"/>
    <w:rsid w:val="00216CE1"/>
    <w:rsid w:val="00221484"/>
    <w:rsid w:val="002251D7"/>
    <w:rsid w:val="002254D1"/>
    <w:rsid w:val="00225BF6"/>
    <w:rsid w:val="00226BAA"/>
    <w:rsid w:val="00230210"/>
    <w:rsid w:val="00231316"/>
    <w:rsid w:val="00233E51"/>
    <w:rsid w:val="0023459D"/>
    <w:rsid w:val="00234812"/>
    <w:rsid w:val="00240DD3"/>
    <w:rsid w:val="00242438"/>
    <w:rsid w:val="00243AA5"/>
    <w:rsid w:val="00245B61"/>
    <w:rsid w:val="0024679C"/>
    <w:rsid w:val="002467FC"/>
    <w:rsid w:val="00246CBC"/>
    <w:rsid w:val="002515A4"/>
    <w:rsid w:val="00257236"/>
    <w:rsid w:val="002574F6"/>
    <w:rsid w:val="0025778C"/>
    <w:rsid w:val="00263602"/>
    <w:rsid w:val="00265CFE"/>
    <w:rsid w:val="00266A61"/>
    <w:rsid w:val="00272108"/>
    <w:rsid w:val="00273630"/>
    <w:rsid w:val="00273A68"/>
    <w:rsid w:val="00275398"/>
    <w:rsid w:val="00275562"/>
    <w:rsid w:val="002848C0"/>
    <w:rsid w:val="002902E4"/>
    <w:rsid w:val="00291C27"/>
    <w:rsid w:val="00292BB3"/>
    <w:rsid w:val="00293CBE"/>
    <w:rsid w:val="002955D0"/>
    <w:rsid w:val="0029594C"/>
    <w:rsid w:val="002A597D"/>
    <w:rsid w:val="002A5DB1"/>
    <w:rsid w:val="002B01DF"/>
    <w:rsid w:val="002C4CBB"/>
    <w:rsid w:val="002D02B0"/>
    <w:rsid w:val="002D0625"/>
    <w:rsid w:val="002D172C"/>
    <w:rsid w:val="002D199B"/>
    <w:rsid w:val="002D1C4D"/>
    <w:rsid w:val="002D493F"/>
    <w:rsid w:val="002D757B"/>
    <w:rsid w:val="002E0776"/>
    <w:rsid w:val="002E2ED9"/>
    <w:rsid w:val="002E73A5"/>
    <w:rsid w:val="002F1330"/>
    <w:rsid w:val="002F2946"/>
    <w:rsid w:val="002F2FD3"/>
    <w:rsid w:val="002F414F"/>
    <w:rsid w:val="002F4C21"/>
    <w:rsid w:val="00300296"/>
    <w:rsid w:val="003012E9"/>
    <w:rsid w:val="00303D89"/>
    <w:rsid w:val="00307BB6"/>
    <w:rsid w:val="00313F73"/>
    <w:rsid w:val="00314EF9"/>
    <w:rsid w:val="003216F5"/>
    <w:rsid w:val="00322092"/>
    <w:rsid w:val="00326452"/>
    <w:rsid w:val="00333A13"/>
    <w:rsid w:val="00336E44"/>
    <w:rsid w:val="0033799C"/>
    <w:rsid w:val="003514E9"/>
    <w:rsid w:val="00352F3E"/>
    <w:rsid w:val="00354AFC"/>
    <w:rsid w:val="00356BC9"/>
    <w:rsid w:val="00356E70"/>
    <w:rsid w:val="00357178"/>
    <w:rsid w:val="00357980"/>
    <w:rsid w:val="00361489"/>
    <w:rsid w:val="00366DA4"/>
    <w:rsid w:val="00373BF7"/>
    <w:rsid w:val="00374012"/>
    <w:rsid w:val="0037423B"/>
    <w:rsid w:val="00374FA4"/>
    <w:rsid w:val="00381969"/>
    <w:rsid w:val="00383744"/>
    <w:rsid w:val="00383ADA"/>
    <w:rsid w:val="0038698D"/>
    <w:rsid w:val="003914C8"/>
    <w:rsid w:val="003950D4"/>
    <w:rsid w:val="003969DB"/>
    <w:rsid w:val="0039735C"/>
    <w:rsid w:val="003A436E"/>
    <w:rsid w:val="003B6A90"/>
    <w:rsid w:val="003C2BE3"/>
    <w:rsid w:val="003C3571"/>
    <w:rsid w:val="003C7CBF"/>
    <w:rsid w:val="003D3487"/>
    <w:rsid w:val="003D596B"/>
    <w:rsid w:val="003D7072"/>
    <w:rsid w:val="003E0A70"/>
    <w:rsid w:val="003E2366"/>
    <w:rsid w:val="003E5186"/>
    <w:rsid w:val="003E7D23"/>
    <w:rsid w:val="003F5BEF"/>
    <w:rsid w:val="003F6A4E"/>
    <w:rsid w:val="00400837"/>
    <w:rsid w:val="00400E30"/>
    <w:rsid w:val="0040352D"/>
    <w:rsid w:val="004051DB"/>
    <w:rsid w:val="00407715"/>
    <w:rsid w:val="00407A26"/>
    <w:rsid w:val="00412472"/>
    <w:rsid w:val="00415B5A"/>
    <w:rsid w:val="00416D41"/>
    <w:rsid w:val="00416D80"/>
    <w:rsid w:val="0041744E"/>
    <w:rsid w:val="00426416"/>
    <w:rsid w:val="0043058D"/>
    <w:rsid w:val="004305B9"/>
    <w:rsid w:val="004338D4"/>
    <w:rsid w:val="004341B7"/>
    <w:rsid w:val="004354D7"/>
    <w:rsid w:val="00444A8A"/>
    <w:rsid w:val="0044676E"/>
    <w:rsid w:val="00454358"/>
    <w:rsid w:val="00455AAC"/>
    <w:rsid w:val="0045716E"/>
    <w:rsid w:val="00460A81"/>
    <w:rsid w:val="00464932"/>
    <w:rsid w:val="004657A7"/>
    <w:rsid w:val="00474E55"/>
    <w:rsid w:val="00476B70"/>
    <w:rsid w:val="00484DAC"/>
    <w:rsid w:val="00486DC5"/>
    <w:rsid w:val="00487461"/>
    <w:rsid w:val="004874B4"/>
    <w:rsid w:val="0049257E"/>
    <w:rsid w:val="00493E90"/>
    <w:rsid w:val="0049609B"/>
    <w:rsid w:val="004A1DC1"/>
    <w:rsid w:val="004A2CD2"/>
    <w:rsid w:val="004A5D70"/>
    <w:rsid w:val="004A67CF"/>
    <w:rsid w:val="004A75CE"/>
    <w:rsid w:val="004B062D"/>
    <w:rsid w:val="004B2997"/>
    <w:rsid w:val="004B59F3"/>
    <w:rsid w:val="004B60EC"/>
    <w:rsid w:val="004B6D09"/>
    <w:rsid w:val="004B79DD"/>
    <w:rsid w:val="004C634E"/>
    <w:rsid w:val="004C6D56"/>
    <w:rsid w:val="004D0452"/>
    <w:rsid w:val="004D23FA"/>
    <w:rsid w:val="004D4CEB"/>
    <w:rsid w:val="004D504C"/>
    <w:rsid w:val="004D5788"/>
    <w:rsid w:val="004E0E8B"/>
    <w:rsid w:val="004E1782"/>
    <w:rsid w:val="004E42F3"/>
    <w:rsid w:val="004E52AA"/>
    <w:rsid w:val="004F09C4"/>
    <w:rsid w:val="0050078E"/>
    <w:rsid w:val="00500A58"/>
    <w:rsid w:val="00502859"/>
    <w:rsid w:val="005164F6"/>
    <w:rsid w:val="00520761"/>
    <w:rsid w:val="005223C7"/>
    <w:rsid w:val="00535C4F"/>
    <w:rsid w:val="0054165B"/>
    <w:rsid w:val="00560C49"/>
    <w:rsid w:val="00562CD1"/>
    <w:rsid w:val="0056575F"/>
    <w:rsid w:val="00566388"/>
    <w:rsid w:val="00567F99"/>
    <w:rsid w:val="00570241"/>
    <w:rsid w:val="005770C5"/>
    <w:rsid w:val="00577483"/>
    <w:rsid w:val="00580396"/>
    <w:rsid w:val="00583969"/>
    <w:rsid w:val="005863C1"/>
    <w:rsid w:val="00587B65"/>
    <w:rsid w:val="00592B43"/>
    <w:rsid w:val="00594E00"/>
    <w:rsid w:val="005A031B"/>
    <w:rsid w:val="005A633F"/>
    <w:rsid w:val="005A7555"/>
    <w:rsid w:val="005B3161"/>
    <w:rsid w:val="005B47F6"/>
    <w:rsid w:val="005B5A06"/>
    <w:rsid w:val="005B6098"/>
    <w:rsid w:val="005B64B9"/>
    <w:rsid w:val="005B662B"/>
    <w:rsid w:val="005B71D8"/>
    <w:rsid w:val="005B739F"/>
    <w:rsid w:val="005C31DC"/>
    <w:rsid w:val="005C48C6"/>
    <w:rsid w:val="005D7148"/>
    <w:rsid w:val="005E0B1B"/>
    <w:rsid w:val="005E41B1"/>
    <w:rsid w:val="005E5063"/>
    <w:rsid w:val="005F2D92"/>
    <w:rsid w:val="00600659"/>
    <w:rsid w:val="00603180"/>
    <w:rsid w:val="0061158A"/>
    <w:rsid w:val="00612BEF"/>
    <w:rsid w:val="00614250"/>
    <w:rsid w:val="00617D19"/>
    <w:rsid w:val="00625EDE"/>
    <w:rsid w:val="006276F2"/>
    <w:rsid w:val="00630BFB"/>
    <w:rsid w:val="006337D8"/>
    <w:rsid w:val="00645932"/>
    <w:rsid w:val="0065456C"/>
    <w:rsid w:val="00654FDC"/>
    <w:rsid w:val="006643A5"/>
    <w:rsid w:val="0067140F"/>
    <w:rsid w:val="00674021"/>
    <w:rsid w:val="00674464"/>
    <w:rsid w:val="00675F74"/>
    <w:rsid w:val="0067653F"/>
    <w:rsid w:val="00685261"/>
    <w:rsid w:val="0069152A"/>
    <w:rsid w:val="006965A2"/>
    <w:rsid w:val="006A1D28"/>
    <w:rsid w:val="006A4D90"/>
    <w:rsid w:val="006A5C4E"/>
    <w:rsid w:val="006A7C28"/>
    <w:rsid w:val="006B1F60"/>
    <w:rsid w:val="006B2919"/>
    <w:rsid w:val="006B5BB2"/>
    <w:rsid w:val="006C0F03"/>
    <w:rsid w:val="006C2088"/>
    <w:rsid w:val="006D09D6"/>
    <w:rsid w:val="006D53E0"/>
    <w:rsid w:val="006D717E"/>
    <w:rsid w:val="006E4BB1"/>
    <w:rsid w:val="006E5F71"/>
    <w:rsid w:val="006E65D9"/>
    <w:rsid w:val="006F08EC"/>
    <w:rsid w:val="006F3F8B"/>
    <w:rsid w:val="00700E81"/>
    <w:rsid w:val="007023B1"/>
    <w:rsid w:val="007128A9"/>
    <w:rsid w:val="007138CA"/>
    <w:rsid w:val="007150FF"/>
    <w:rsid w:val="00716F31"/>
    <w:rsid w:val="00717241"/>
    <w:rsid w:val="0072322B"/>
    <w:rsid w:val="00724445"/>
    <w:rsid w:val="00724B54"/>
    <w:rsid w:val="007276A9"/>
    <w:rsid w:val="007301A8"/>
    <w:rsid w:val="00733D7D"/>
    <w:rsid w:val="00744CFF"/>
    <w:rsid w:val="00746F03"/>
    <w:rsid w:val="007526A5"/>
    <w:rsid w:val="00752AC3"/>
    <w:rsid w:val="00753E24"/>
    <w:rsid w:val="007575DE"/>
    <w:rsid w:val="00760733"/>
    <w:rsid w:val="00760885"/>
    <w:rsid w:val="00761212"/>
    <w:rsid w:val="00765813"/>
    <w:rsid w:val="0076798B"/>
    <w:rsid w:val="007824BA"/>
    <w:rsid w:val="00784499"/>
    <w:rsid w:val="00784CF0"/>
    <w:rsid w:val="0078544B"/>
    <w:rsid w:val="00786000"/>
    <w:rsid w:val="007905F7"/>
    <w:rsid w:val="0079142A"/>
    <w:rsid w:val="00791B40"/>
    <w:rsid w:val="00792A19"/>
    <w:rsid w:val="007959A6"/>
    <w:rsid w:val="00795D91"/>
    <w:rsid w:val="007A01C7"/>
    <w:rsid w:val="007A4A38"/>
    <w:rsid w:val="007A5AF2"/>
    <w:rsid w:val="007B1742"/>
    <w:rsid w:val="007B47FF"/>
    <w:rsid w:val="007B6BB2"/>
    <w:rsid w:val="007B7814"/>
    <w:rsid w:val="007C3039"/>
    <w:rsid w:val="007C586B"/>
    <w:rsid w:val="007C6923"/>
    <w:rsid w:val="007D4254"/>
    <w:rsid w:val="007D6510"/>
    <w:rsid w:val="0080787E"/>
    <w:rsid w:val="00810EDC"/>
    <w:rsid w:val="00812571"/>
    <w:rsid w:val="00817086"/>
    <w:rsid w:val="00822115"/>
    <w:rsid w:val="0082410A"/>
    <w:rsid w:val="00827177"/>
    <w:rsid w:val="00831951"/>
    <w:rsid w:val="00831FC2"/>
    <w:rsid w:val="0083218F"/>
    <w:rsid w:val="00832B42"/>
    <w:rsid w:val="00833150"/>
    <w:rsid w:val="00833611"/>
    <w:rsid w:val="008363A3"/>
    <w:rsid w:val="00841451"/>
    <w:rsid w:val="008416A7"/>
    <w:rsid w:val="00841D18"/>
    <w:rsid w:val="00845C06"/>
    <w:rsid w:val="00847512"/>
    <w:rsid w:val="008517DF"/>
    <w:rsid w:val="0085495D"/>
    <w:rsid w:val="00861A66"/>
    <w:rsid w:val="00861ECE"/>
    <w:rsid w:val="008628DD"/>
    <w:rsid w:val="0086412D"/>
    <w:rsid w:val="008672FC"/>
    <w:rsid w:val="0087011A"/>
    <w:rsid w:val="00875E4E"/>
    <w:rsid w:val="00876FF2"/>
    <w:rsid w:val="00892224"/>
    <w:rsid w:val="008922B8"/>
    <w:rsid w:val="008929CD"/>
    <w:rsid w:val="008A251A"/>
    <w:rsid w:val="008A3112"/>
    <w:rsid w:val="008A7452"/>
    <w:rsid w:val="008B15C6"/>
    <w:rsid w:val="008B3016"/>
    <w:rsid w:val="008B3FE6"/>
    <w:rsid w:val="008C204C"/>
    <w:rsid w:val="008C263E"/>
    <w:rsid w:val="008C4378"/>
    <w:rsid w:val="008C65B7"/>
    <w:rsid w:val="008D407C"/>
    <w:rsid w:val="008D42A6"/>
    <w:rsid w:val="008F1979"/>
    <w:rsid w:val="008F30D3"/>
    <w:rsid w:val="008F4452"/>
    <w:rsid w:val="008F6B66"/>
    <w:rsid w:val="00902900"/>
    <w:rsid w:val="00904373"/>
    <w:rsid w:val="00907AD5"/>
    <w:rsid w:val="00912ABC"/>
    <w:rsid w:val="00917460"/>
    <w:rsid w:val="00923794"/>
    <w:rsid w:val="009259E9"/>
    <w:rsid w:val="0092675F"/>
    <w:rsid w:val="00927BE4"/>
    <w:rsid w:val="00931F5F"/>
    <w:rsid w:val="00934952"/>
    <w:rsid w:val="009379E4"/>
    <w:rsid w:val="009429DA"/>
    <w:rsid w:val="00944B96"/>
    <w:rsid w:val="00946DD1"/>
    <w:rsid w:val="00951505"/>
    <w:rsid w:val="009527B9"/>
    <w:rsid w:val="00960622"/>
    <w:rsid w:val="00963995"/>
    <w:rsid w:val="00967E6F"/>
    <w:rsid w:val="009758D5"/>
    <w:rsid w:val="00980D0F"/>
    <w:rsid w:val="00985737"/>
    <w:rsid w:val="009860F1"/>
    <w:rsid w:val="00986D7D"/>
    <w:rsid w:val="00990CBB"/>
    <w:rsid w:val="00997800"/>
    <w:rsid w:val="009A1990"/>
    <w:rsid w:val="009B37AF"/>
    <w:rsid w:val="009B4FC2"/>
    <w:rsid w:val="009C5864"/>
    <w:rsid w:val="009C6233"/>
    <w:rsid w:val="009C7035"/>
    <w:rsid w:val="009C762B"/>
    <w:rsid w:val="009D534E"/>
    <w:rsid w:val="009D685C"/>
    <w:rsid w:val="009D6F5D"/>
    <w:rsid w:val="009E2F94"/>
    <w:rsid w:val="009E737E"/>
    <w:rsid w:val="009F0AD7"/>
    <w:rsid w:val="009F603B"/>
    <w:rsid w:val="00A011FD"/>
    <w:rsid w:val="00A01CA8"/>
    <w:rsid w:val="00A01E60"/>
    <w:rsid w:val="00A071AA"/>
    <w:rsid w:val="00A076A9"/>
    <w:rsid w:val="00A128B5"/>
    <w:rsid w:val="00A1474F"/>
    <w:rsid w:val="00A14B2B"/>
    <w:rsid w:val="00A22657"/>
    <w:rsid w:val="00A23C40"/>
    <w:rsid w:val="00A23D55"/>
    <w:rsid w:val="00A27616"/>
    <w:rsid w:val="00A32734"/>
    <w:rsid w:val="00A33A16"/>
    <w:rsid w:val="00A34524"/>
    <w:rsid w:val="00A41A9D"/>
    <w:rsid w:val="00A41D8E"/>
    <w:rsid w:val="00A467DD"/>
    <w:rsid w:val="00A46FA7"/>
    <w:rsid w:val="00A47B9C"/>
    <w:rsid w:val="00A47EB7"/>
    <w:rsid w:val="00A50161"/>
    <w:rsid w:val="00A543AD"/>
    <w:rsid w:val="00A545BD"/>
    <w:rsid w:val="00A617A3"/>
    <w:rsid w:val="00A630C5"/>
    <w:rsid w:val="00A63CDA"/>
    <w:rsid w:val="00A64285"/>
    <w:rsid w:val="00A67177"/>
    <w:rsid w:val="00A72410"/>
    <w:rsid w:val="00A742BE"/>
    <w:rsid w:val="00A744D9"/>
    <w:rsid w:val="00A80500"/>
    <w:rsid w:val="00A8730D"/>
    <w:rsid w:val="00A90DAD"/>
    <w:rsid w:val="00A91947"/>
    <w:rsid w:val="00A9415E"/>
    <w:rsid w:val="00A94B29"/>
    <w:rsid w:val="00A96224"/>
    <w:rsid w:val="00A973FB"/>
    <w:rsid w:val="00A97C26"/>
    <w:rsid w:val="00AA1B06"/>
    <w:rsid w:val="00AA2B03"/>
    <w:rsid w:val="00AA4392"/>
    <w:rsid w:val="00AB0198"/>
    <w:rsid w:val="00AB2208"/>
    <w:rsid w:val="00AB695D"/>
    <w:rsid w:val="00AC3B8E"/>
    <w:rsid w:val="00AC5939"/>
    <w:rsid w:val="00AC5DF5"/>
    <w:rsid w:val="00AD0CD3"/>
    <w:rsid w:val="00AD2B48"/>
    <w:rsid w:val="00AD3CD7"/>
    <w:rsid w:val="00AD62A8"/>
    <w:rsid w:val="00AE445D"/>
    <w:rsid w:val="00AE6EEC"/>
    <w:rsid w:val="00AF04EF"/>
    <w:rsid w:val="00AF18DE"/>
    <w:rsid w:val="00AF2FDB"/>
    <w:rsid w:val="00AF477B"/>
    <w:rsid w:val="00AF5ABA"/>
    <w:rsid w:val="00AF6A24"/>
    <w:rsid w:val="00AF6DEE"/>
    <w:rsid w:val="00B0066E"/>
    <w:rsid w:val="00B01497"/>
    <w:rsid w:val="00B01EE3"/>
    <w:rsid w:val="00B0282A"/>
    <w:rsid w:val="00B04F42"/>
    <w:rsid w:val="00B05CEE"/>
    <w:rsid w:val="00B136BA"/>
    <w:rsid w:val="00B13A77"/>
    <w:rsid w:val="00B15592"/>
    <w:rsid w:val="00B20D63"/>
    <w:rsid w:val="00B214A3"/>
    <w:rsid w:val="00B2242F"/>
    <w:rsid w:val="00B26879"/>
    <w:rsid w:val="00B34D08"/>
    <w:rsid w:val="00B35DD6"/>
    <w:rsid w:val="00B36160"/>
    <w:rsid w:val="00B40F93"/>
    <w:rsid w:val="00B4185C"/>
    <w:rsid w:val="00B433EB"/>
    <w:rsid w:val="00B448CE"/>
    <w:rsid w:val="00B47339"/>
    <w:rsid w:val="00B50B98"/>
    <w:rsid w:val="00B546B4"/>
    <w:rsid w:val="00B56226"/>
    <w:rsid w:val="00B57E81"/>
    <w:rsid w:val="00B57FD3"/>
    <w:rsid w:val="00B60B5C"/>
    <w:rsid w:val="00B614EB"/>
    <w:rsid w:val="00B6176E"/>
    <w:rsid w:val="00B643C0"/>
    <w:rsid w:val="00B643DB"/>
    <w:rsid w:val="00B6735D"/>
    <w:rsid w:val="00B67566"/>
    <w:rsid w:val="00B67E2D"/>
    <w:rsid w:val="00B80D15"/>
    <w:rsid w:val="00B81968"/>
    <w:rsid w:val="00B85083"/>
    <w:rsid w:val="00B86C61"/>
    <w:rsid w:val="00B878D0"/>
    <w:rsid w:val="00B92DC9"/>
    <w:rsid w:val="00B9665F"/>
    <w:rsid w:val="00B96E75"/>
    <w:rsid w:val="00BA1568"/>
    <w:rsid w:val="00BA2CC3"/>
    <w:rsid w:val="00BA5D05"/>
    <w:rsid w:val="00BA66F7"/>
    <w:rsid w:val="00BB0A3B"/>
    <w:rsid w:val="00BB0B54"/>
    <w:rsid w:val="00BB1608"/>
    <w:rsid w:val="00BB31F9"/>
    <w:rsid w:val="00BB3E64"/>
    <w:rsid w:val="00BB4867"/>
    <w:rsid w:val="00BB7824"/>
    <w:rsid w:val="00BC6D2E"/>
    <w:rsid w:val="00BD2E36"/>
    <w:rsid w:val="00BD3F47"/>
    <w:rsid w:val="00BD4E42"/>
    <w:rsid w:val="00BD7D6C"/>
    <w:rsid w:val="00BE0433"/>
    <w:rsid w:val="00BE5A6B"/>
    <w:rsid w:val="00BE6E72"/>
    <w:rsid w:val="00BF0F87"/>
    <w:rsid w:val="00BF39EB"/>
    <w:rsid w:val="00C0057A"/>
    <w:rsid w:val="00C01B3A"/>
    <w:rsid w:val="00C02D69"/>
    <w:rsid w:val="00C03589"/>
    <w:rsid w:val="00C03B8A"/>
    <w:rsid w:val="00C10C9C"/>
    <w:rsid w:val="00C137CB"/>
    <w:rsid w:val="00C14477"/>
    <w:rsid w:val="00C2072C"/>
    <w:rsid w:val="00C21BAF"/>
    <w:rsid w:val="00C22ECE"/>
    <w:rsid w:val="00C23334"/>
    <w:rsid w:val="00C3750D"/>
    <w:rsid w:val="00C37909"/>
    <w:rsid w:val="00C4580A"/>
    <w:rsid w:val="00C612BE"/>
    <w:rsid w:val="00C628C2"/>
    <w:rsid w:val="00C64D6A"/>
    <w:rsid w:val="00C733B1"/>
    <w:rsid w:val="00C73C5D"/>
    <w:rsid w:val="00C73D18"/>
    <w:rsid w:val="00C75FED"/>
    <w:rsid w:val="00C8429E"/>
    <w:rsid w:val="00C855EE"/>
    <w:rsid w:val="00C857B7"/>
    <w:rsid w:val="00C86644"/>
    <w:rsid w:val="00CA1BC5"/>
    <w:rsid w:val="00CA26CC"/>
    <w:rsid w:val="00CA2AB9"/>
    <w:rsid w:val="00CA6F46"/>
    <w:rsid w:val="00CA7426"/>
    <w:rsid w:val="00CA750C"/>
    <w:rsid w:val="00CB138D"/>
    <w:rsid w:val="00CB1528"/>
    <w:rsid w:val="00CB1DDD"/>
    <w:rsid w:val="00CB30D7"/>
    <w:rsid w:val="00CB3EA3"/>
    <w:rsid w:val="00CB4F73"/>
    <w:rsid w:val="00CB54CE"/>
    <w:rsid w:val="00CB727D"/>
    <w:rsid w:val="00CC29F2"/>
    <w:rsid w:val="00CC5812"/>
    <w:rsid w:val="00CD4CB9"/>
    <w:rsid w:val="00CD4E74"/>
    <w:rsid w:val="00CD74A6"/>
    <w:rsid w:val="00CD7BEE"/>
    <w:rsid w:val="00CE026E"/>
    <w:rsid w:val="00CF4778"/>
    <w:rsid w:val="00CF7D3F"/>
    <w:rsid w:val="00D012CC"/>
    <w:rsid w:val="00D07A05"/>
    <w:rsid w:val="00D145DE"/>
    <w:rsid w:val="00D22992"/>
    <w:rsid w:val="00D23FD7"/>
    <w:rsid w:val="00D243F0"/>
    <w:rsid w:val="00D3287B"/>
    <w:rsid w:val="00D419E9"/>
    <w:rsid w:val="00D41AD7"/>
    <w:rsid w:val="00D44B01"/>
    <w:rsid w:val="00D52B43"/>
    <w:rsid w:val="00D531AD"/>
    <w:rsid w:val="00D61974"/>
    <w:rsid w:val="00D61B4E"/>
    <w:rsid w:val="00D63E4C"/>
    <w:rsid w:val="00D6408E"/>
    <w:rsid w:val="00D713A9"/>
    <w:rsid w:val="00D82238"/>
    <w:rsid w:val="00D82626"/>
    <w:rsid w:val="00D8382C"/>
    <w:rsid w:val="00D94B64"/>
    <w:rsid w:val="00D958A3"/>
    <w:rsid w:val="00DA115B"/>
    <w:rsid w:val="00DA1AF8"/>
    <w:rsid w:val="00DA3E27"/>
    <w:rsid w:val="00DA5D22"/>
    <w:rsid w:val="00DB0889"/>
    <w:rsid w:val="00DB33D6"/>
    <w:rsid w:val="00DC3991"/>
    <w:rsid w:val="00DC3E05"/>
    <w:rsid w:val="00DC56F5"/>
    <w:rsid w:val="00DC59DB"/>
    <w:rsid w:val="00DE2BB7"/>
    <w:rsid w:val="00DE43C9"/>
    <w:rsid w:val="00DE5B66"/>
    <w:rsid w:val="00DF02BA"/>
    <w:rsid w:val="00DF2AB1"/>
    <w:rsid w:val="00E1195A"/>
    <w:rsid w:val="00E12A98"/>
    <w:rsid w:val="00E13166"/>
    <w:rsid w:val="00E16133"/>
    <w:rsid w:val="00E22250"/>
    <w:rsid w:val="00E31277"/>
    <w:rsid w:val="00E3280D"/>
    <w:rsid w:val="00E35EF3"/>
    <w:rsid w:val="00E36723"/>
    <w:rsid w:val="00E400DF"/>
    <w:rsid w:val="00E40FD9"/>
    <w:rsid w:val="00E4246C"/>
    <w:rsid w:val="00E42EBF"/>
    <w:rsid w:val="00E43555"/>
    <w:rsid w:val="00E4691E"/>
    <w:rsid w:val="00E51B9F"/>
    <w:rsid w:val="00E52BF6"/>
    <w:rsid w:val="00E56086"/>
    <w:rsid w:val="00E572E1"/>
    <w:rsid w:val="00E614BE"/>
    <w:rsid w:val="00E62E12"/>
    <w:rsid w:val="00E6301B"/>
    <w:rsid w:val="00E639A7"/>
    <w:rsid w:val="00E6434B"/>
    <w:rsid w:val="00E67407"/>
    <w:rsid w:val="00E72DE0"/>
    <w:rsid w:val="00E757C2"/>
    <w:rsid w:val="00E778CF"/>
    <w:rsid w:val="00E811C5"/>
    <w:rsid w:val="00E82B14"/>
    <w:rsid w:val="00E854D2"/>
    <w:rsid w:val="00E92346"/>
    <w:rsid w:val="00EA1C2B"/>
    <w:rsid w:val="00EA2C0E"/>
    <w:rsid w:val="00EA417C"/>
    <w:rsid w:val="00EA7382"/>
    <w:rsid w:val="00EA7624"/>
    <w:rsid w:val="00EB2FB9"/>
    <w:rsid w:val="00EB440F"/>
    <w:rsid w:val="00EB7E4E"/>
    <w:rsid w:val="00EC0071"/>
    <w:rsid w:val="00EC00EA"/>
    <w:rsid w:val="00EC10D7"/>
    <w:rsid w:val="00EC3270"/>
    <w:rsid w:val="00EC351F"/>
    <w:rsid w:val="00EC46FD"/>
    <w:rsid w:val="00EC64A6"/>
    <w:rsid w:val="00EC7217"/>
    <w:rsid w:val="00ED4E60"/>
    <w:rsid w:val="00ED6D68"/>
    <w:rsid w:val="00ED727F"/>
    <w:rsid w:val="00EE00A4"/>
    <w:rsid w:val="00EE38E4"/>
    <w:rsid w:val="00EE4DB5"/>
    <w:rsid w:val="00EE5B5D"/>
    <w:rsid w:val="00EF05FB"/>
    <w:rsid w:val="00EF0D7F"/>
    <w:rsid w:val="00EF2E08"/>
    <w:rsid w:val="00EF5F5F"/>
    <w:rsid w:val="00F0060F"/>
    <w:rsid w:val="00F00F9E"/>
    <w:rsid w:val="00F03275"/>
    <w:rsid w:val="00F060FC"/>
    <w:rsid w:val="00F13F92"/>
    <w:rsid w:val="00F150D6"/>
    <w:rsid w:val="00F17CCF"/>
    <w:rsid w:val="00F21858"/>
    <w:rsid w:val="00F23E16"/>
    <w:rsid w:val="00F34861"/>
    <w:rsid w:val="00F351F8"/>
    <w:rsid w:val="00F36DAC"/>
    <w:rsid w:val="00F36E9D"/>
    <w:rsid w:val="00F51C4A"/>
    <w:rsid w:val="00F5219B"/>
    <w:rsid w:val="00F526A0"/>
    <w:rsid w:val="00F52C1B"/>
    <w:rsid w:val="00F53670"/>
    <w:rsid w:val="00F544B9"/>
    <w:rsid w:val="00F5616B"/>
    <w:rsid w:val="00F56D7F"/>
    <w:rsid w:val="00F60E87"/>
    <w:rsid w:val="00F632BE"/>
    <w:rsid w:val="00F672CD"/>
    <w:rsid w:val="00F73656"/>
    <w:rsid w:val="00F736F3"/>
    <w:rsid w:val="00F741EC"/>
    <w:rsid w:val="00F76708"/>
    <w:rsid w:val="00F7670B"/>
    <w:rsid w:val="00F77DC8"/>
    <w:rsid w:val="00F8045F"/>
    <w:rsid w:val="00F82D01"/>
    <w:rsid w:val="00F86FA9"/>
    <w:rsid w:val="00F90819"/>
    <w:rsid w:val="00F90A63"/>
    <w:rsid w:val="00F96E63"/>
    <w:rsid w:val="00FA405C"/>
    <w:rsid w:val="00FA7314"/>
    <w:rsid w:val="00FB659A"/>
    <w:rsid w:val="00FB7F6E"/>
    <w:rsid w:val="00FC00C3"/>
    <w:rsid w:val="00FC27D7"/>
    <w:rsid w:val="00FC3D4E"/>
    <w:rsid w:val="00FD3195"/>
    <w:rsid w:val="00FD33D5"/>
    <w:rsid w:val="00FD7844"/>
    <w:rsid w:val="00FE0675"/>
    <w:rsid w:val="00FE0F52"/>
    <w:rsid w:val="00FE271B"/>
    <w:rsid w:val="00FE475D"/>
    <w:rsid w:val="00FF4E3B"/>
    <w:rsid w:val="00FF5BFD"/>
    <w:rsid w:val="00FF7BED"/>
    <w:rsid w:val="07EC424F"/>
    <w:rsid w:val="13DE6D62"/>
    <w:rsid w:val="1D30803A"/>
    <w:rsid w:val="2B6AE41A"/>
    <w:rsid w:val="516A88E3"/>
    <w:rsid w:val="6554F6B4"/>
    <w:rsid w:val="71EEB59E"/>
    <w:rsid w:val="7CBE04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D369746"/>
  <w15:chartTrackingRefBased/>
  <w15:docId w15:val="{EAE3D8CD-8516-4AF7-A8EE-BB08A5AC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13"/>
    <w:rPr>
      <w:rFonts w:ascii="Arial" w:hAnsi="Arial"/>
    </w:rPr>
  </w:style>
  <w:style w:type="paragraph" w:styleId="Heading1">
    <w:name w:val="heading 1"/>
    <w:basedOn w:val="Normal"/>
    <w:next w:val="BodyIndent1"/>
    <w:qFormat/>
    <w:rsid w:val="00765813"/>
    <w:pPr>
      <w:keepNext/>
      <w:numPr>
        <w:numId w:val="1"/>
      </w:numPr>
      <w:pBdr>
        <w:top w:val="single" w:sz="4" w:space="6" w:color="auto"/>
      </w:pBdr>
      <w:spacing w:before="480"/>
      <w:outlineLvl w:val="0"/>
    </w:pPr>
    <w:rPr>
      <w:b/>
      <w:kern w:val="28"/>
      <w:sz w:val="22"/>
      <w:szCs w:val="22"/>
    </w:rPr>
  </w:style>
  <w:style w:type="paragraph" w:styleId="Heading2">
    <w:name w:val="heading 2"/>
    <w:basedOn w:val="Normal"/>
    <w:next w:val="BodyIndent1"/>
    <w:qFormat/>
    <w:rsid w:val="00765813"/>
    <w:pPr>
      <w:keepNext/>
      <w:numPr>
        <w:ilvl w:val="1"/>
        <w:numId w:val="1"/>
      </w:numPr>
      <w:spacing w:before="240"/>
      <w:outlineLvl w:val="1"/>
    </w:pPr>
    <w:rPr>
      <w:b/>
    </w:rPr>
  </w:style>
  <w:style w:type="paragraph" w:styleId="Heading3">
    <w:name w:val="heading 3"/>
    <w:basedOn w:val="Normal"/>
    <w:qFormat/>
    <w:rsid w:val="00765813"/>
    <w:pPr>
      <w:numPr>
        <w:ilvl w:val="2"/>
        <w:numId w:val="1"/>
      </w:numPr>
      <w:spacing w:before="240"/>
      <w:outlineLvl w:val="2"/>
    </w:pPr>
  </w:style>
  <w:style w:type="paragraph" w:styleId="Heading4">
    <w:name w:val="heading 4"/>
    <w:basedOn w:val="Normal"/>
    <w:qFormat/>
    <w:rsid w:val="00765813"/>
    <w:pPr>
      <w:numPr>
        <w:ilvl w:val="3"/>
        <w:numId w:val="1"/>
      </w:numPr>
      <w:spacing w:before="240"/>
      <w:outlineLvl w:val="3"/>
    </w:pPr>
  </w:style>
  <w:style w:type="paragraph" w:styleId="Heading5">
    <w:name w:val="heading 5"/>
    <w:basedOn w:val="Normal"/>
    <w:qFormat/>
    <w:rsid w:val="00765813"/>
    <w:pPr>
      <w:numPr>
        <w:ilvl w:val="4"/>
        <w:numId w:val="1"/>
      </w:numPr>
      <w:spacing w:before="240"/>
      <w:outlineLvl w:val="4"/>
    </w:pPr>
  </w:style>
  <w:style w:type="paragraph" w:styleId="Heading6">
    <w:name w:val="heading 6"/>
    <w:basedOn w:val="Normal"/>
    <w:next w:val="Normal"/>
    <w:qFormat/>
    <w:rsid w:val="00765813"/>
    <w:pPr>
      <w:outlineLvl w:val="5"/>
    </w:pPr>
  </w:style>
  <w:style w:type="paragraph" w:styleId="Heading7">
    <w:name w:val="heading 7"/>
    <w:basedOn w:val="Normal"/>
    <w:next w:val="Normal"/>
    <w:qFormat/>
    <w:rsid w:val="00765813"/>
    <w:pPr>
      <w:outlineLvl w:val="6"/>
    </w:pPr>
  </w:style>
  <w:style w:type="paragraph" w:styleId="Heading8">
    <w:name w:val="heading 8"/>
    <w:basedOn w:val="Normal"/>
    <w:next w:val="Normal"/>
    <w:qFormat/>
    <w:rsid w:val="00765813"/>
    <w:pPr>
      <w:outlineLvl w:val="7"/>
    </w:pPr>
  </w:style>
  <w:style w:type="paragraph" w:styleId="Heading9">
    <w:name w:val="heading 9"/>
    <w:basedOn w:val="Normal"/>
    <w:next w:val="Normal"/>
    <w:qFormat/>
    <w:rsid w:val="007658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765813"/>
    <w:pPr>
      <w:numPr>
        <w:numId w:val="7"/>
      </w:numPr>
      <w:spacing w:before="240"/>
    </w:pPr>
    <w:rPr>
      <w:rFonts w:cs="Arial"/>
      <w:szCs w:val="22"/>
      <w:lang w:eastAsia="en-US"/>
    </w:rPr>
  </w:style>
  <w:style w:type="character" w:styleId="PageNumber">
    <w:name w:val="page number"/>
    <w:basedOn w:val="DefaultParagraphFont"/>
    <w:rsid w:val="00765813"/>
  </w:style>
  <w:style w:type="paragraph" w:customStyle="1" w:styleId="BodySectionSub">
    <w:name w:val="Body Section (Sub)"/>
    <w:next w:val="Normal"/>
    <w:link w:val="BodySectionSubChar"/>
    <w:rsid w:val="0086412D"/>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86412D"/>
    <w:rPr>
      <w:sz w:val="24"/>
      <w:lang w:eastAsia="en-US"/>
    </w:rPr>
  </w:style>
  <w:style w:type="paragraph" w:customStyle="1" w:styleId="DraftHeading3">
    <w:name w:val="Draft Heading 3"/>
    <w:basedOn w:val="Normal"/>
    <w:next w:val="Normal"/>
    <w:rsid w:val="0086412D"/>
    <w:pPr>
      <w:overflowPunct w:val="0"/>
      <w:autoSpaceDE w:val="0"/>
      <w:autoSpaceDN w:val="0"/>
      <w:adjustRightInd w:val="0"/>
      <w:spacing w:before="120"/>
      <w:textAlignment w:val="baseline"/>
    </w:pPr>
    <w:rPr>
      <w:rFonts w:ascii="Times New Roman" w:hAnsi="Times New Roman"/>
      <w:sz w:val="24"/>
      <w:lang w:eastAsia="en-US"/>
    </w:rPr>
  </w:style>
  <w:style w:type="paragraph" w:customStyle="1" w:styleId="Bullet2">
    <w:name w:val="Bullet2"/>
    <w:basedOn w:val="Normal"/>
    <w:rsid w:val="00765813"/>
    <w:pPr>
      <w:numPr>
        <w:numId w:val="3"/>
      </w:numPr>
      <w:spacing w:before="240"/>
      <w:ind w:left="1702" w:hanging="851"/>
    </w:pPr>
  </w:style>
  <w:style w:type="paragraph" w:styleId="Header">
    <w:name w:val="header"/>
    <w:basedOn w:val="Normal"/>
    <w:link w:val="HeaderChar"/>
    <w:pPr>
      <w:tabs>
        <w:tab w:val="center" w:pos="4153"/>
        <w:tab w:val="right" w:pos="8306"/>
      </w:tabs>
    </w:pPr>
  </w:style>
  <w:style w:type="paragraph" w:styleId="Footer">
    <w:name w:val="footer"/>
    <w:basedOn w:val="Normal"/>
    <w:rsid w:val="00E62E12"/>
    <w:pPr>
      <w:tabs>
        <w:tab w:val="center" w:pos="4153"/>
        <w:tab w:val="right" w:pos="8306"/>
      </w:tabs>
    </w:pPr>
    <w:rPr>
      <w:rFonts w:ascii="Times New Roman" w:hAnsi="Times New Roman"/>
      <w:sz w:val="24"/>
      <w:lang w:eastAsia="en-US"/>
    </w:rPr>
  </w:style>
  <w:style w:type="paragraph" w:customStyle="1" w:styleId="mainTitle">
    <w:name w:val="mainTitle"/>
    <w:basedOn w:val="Normal"/>
    <w:next w:val="Normal"/>
    <w:rsid w:val="00B643DB"/>
    <w:pPr>
      <w:pBdr>
        <w:top w:val="single" w:sz="4" w:space="1" w:color="auto"/>
      </w:pBdr>
      <w:spacing w:before="480"/>
    </w:pPr>
    <w:rPr>
      <w:b/>
      <w:sz w:val="34"/>
    </w:rPr>
  </w:style>
  <w:style w:type="paragraph" w:styleId="TOC3">
    <w:name w:val="toc 3"/>
    <w:basedOn w:val="Normal"/>
    <w:next w:val="Normal"/>
    <w:autoRedefine/>
    <w:semiHidden/>
    <w:rsid w:val="00765813"/>
    <w:pPr>
      <w:ind w:left="440"/>
    </w:pPr>
  </w:style>
  <w:style w:type="paragraph" w:customStyle="1" w:styleId="Headingpara2">
    <w:name w:val="Headingpara2"/>
    <w:basedOn w:val="Heading2"/>
    <w:rsid w:val="00765813"/>
    <w:pPr>
      <w:keepNext w:val="0"/>
    </w:pPr>
    <w:rPr>
      <w:b w:val="0"/>
    </w:rPr>
  </w:style>
  <w:style w:type="paragraph" w:customStyle="1" w:styleId="covTitle">
    <w:name w:val="covTitle"/>
    <w:next w:val="covBodyText"/>
    <w:rsid w:val="00765813"/>
    <w:pPr>
      <w:ind w:left="397"/>
    </w:pPr>
    <w:rPr>
      <w:rFonts w:ascii="Arial" w:hAnsi="Arial"/>
      <w:b/>
      <w:noProof/>
      <w:sz w:val="34"/>
    </w:rPr>
  </w:style>
  <w:style w:type="paragraph" w:customStyle="1" w:styleId="covBodyText">
    <w:name w:val="covBodyText"/>
    <w:rsid w:val="00765813"/>
    <w:pPr>
      <w:ind w:left="397"/>
    </w:pPr>
    <w:rPr>
      <w:rFonts w:ascii="Arial" w:hAnsi="Arial"/>
      <w:noProof/>
      <w:sz w:val="22"/>
    </w:rPr>
  </w:style>
  <w:style w:type="paragraph" w:customStyle="1" w:styleId="covSubTitle">
    <w:name w:val="covSubTitle"/>
    <w:next w:val="covBodyText"/>
    <w:rsid w:val="00765813"/>
    <w:pPr>
      <w:ind w:left="397"/>
    </w:pPr>
    <w:rPr>
      <w:rFonts w:ascii="Arial" w:hAnsi="Arial"/>
      <w:b/>
      <w:noProof/>
      <w:sz w:val="22"/>
    </w:rPr>
  </w:style>
  <w:style w:type="paragraph" w:customStyle="1" w:styleId="correspQuote">
    <w:name w:val="correspQuote"/>
    <w:basedOn w:val="Normal"/>
    <w:rsid w:val="00765813"/>
    <w:pPr>
      <w:spacing w:before="240"/>
      <w:ind w:left="851" w:right="851"/>
    </w:pPr>
    <w:rPr>
      <w:rFonts w:cs="Arial"/>
      <w:sz w:val="18"/>
      <w:lang w:eastAsia="en-US"/>
    </w:rPr>
  </w:style>
  <w:style w:type="paragraph" w:styleId="TOC1">
    <w:name w:val="toc 1"/>
    <w:next w:val="Normal"/>
    <w:autoRedefine/>
    <w:rsid w:val="00765813"/>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rsid w:val="00765813"/>
    <w:pPr>
      <w:tabs>
        <w:tab w:val="left" w:pos="851"/>
        <w:tab w:val="right" w:leader="dot" w:pos="9072"/>
      </w:tabs>
      <w:ind w:left="1702" w:hanging="851"/>
    </w:pPr>
    <w:rPr>
      <w:rFonts w:ascii="Arial" w:hAnsi="Arial"/>
      <w:lang w:eastAsia="en-US"/>
    </w:rPr>
  </w:style>
  <w:style w:type="paragraph" w:styleId="TOC4">
    <w:name w:val="toc 4"/>
    <w:basedOn w:val="Normal"/>
    <w:next w:val="Normal"/>
    <w:autoRedefine/>
    <w:semiHidden/>
    <w:rsid w:val="00765813"/>
    <w:pPr>
      <w:ind w:left="660"/>
    </w:pPr>
  </w:style>
  <w:style w:type="paragraph" w:styleId="TOC5">
    <w:name w:val="toc 5"/>
    <w:basedOn w:val="Normal"/>
    <w:next w:val="Normal"/>
    <w:autoRedefine/>
    <w:semiHidden/>
    <w:rsid w:val="00765813"/>
    <w:pPr>
      <w:ind w:left="880"/>
    </w:pPr>
  </w:style>
  <w:style w:type="paragraph" w:styleId="TOC6">
    <w:name w:val="toc 6"/>
    <w:basedOn w:val="Normal"/>
    <w:next w:val="Normal"/>
    <w:autoRedefine/>
    <w:semiHidden/>
    <w:rsid w:val="00765813"/>
    <w:pPr>
      <w:ind w:left="1100"/>
    </w:pPr>
  </w:style>
  <w:style w:type="paragraph" w:styleId="TOC7">
    <w:name w:val="toc 7"/>
    <w:basedOn w:val="Normal"/>
    <w:next w:val="Normal"/>
    <w:autoRedefine/>
    <w:semiHidden/>
    <w:rsid w:val="00765813"/>
    <w:pPr>
      <w:ind w:left="1320"/>
    </w:pPr>
  </w:style>
  <w:style w:type="paragraph" w:styleId="TOC8">
    <w:name w:val="toc 8"/>
    <w:basedOn w:val="Normal"/>
    <w:next w:val="Normal"/>
    <w:autoRedefine/>
    <w:semiHidden/>
    <w:rsid w:val="00765813"/>
    <w:pPr>
      <w:ind w:left="1540"/>
    </w:pPr>
  </w:style>
  <w:style w:type="paragraph" w:styleId="TOC9">
    <w:name w:val="toc 9"/>
    <w:basedOn w:val="Normal"/>
    <w:next w:val="Normal"/>
    <w:autoRedefine/>
    <w:semiHidden/>
    <w:rsid w:val="00765813"/>
    <w:pPr>
      <w:ind w:left="1760"/>
    </w:pPr>
  </w:style>
  <w:style w:type="table" w:styleId="TableGrid">
    <w:name w:val="Table Grid"/>
    <w:basedOn w:val="TableNormal"/>
    <w:rsid w:val="00B01E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1">
    <w:name w:val="Numpara1"/>
    <w:basedOn w:val="Normal"/>
    <w:rsid w:val="00765813"/>
    <w:pPr>
      <w:numPr>
        <w:numId w:val="6"/>
      </w:numPr>
      <w:spacing w:before="240"/>
    </w:pPr>
    <w:rPr>
      <w:rFonts w:cs="Arial"/>
      <w:szCs w:val="22"/>
      <w:lang w:eastAsia="en-US"/>
    </w:rPr>
  </w:style>
  <w:style w:type="paragraph" w:customStyle="1" w:styleId="Numpara2">
    <w:name w:val="Numpara2"/>
    <w:basedOn w:val="Normal"/>
    <w:rsid w:val="00765813"/>
    <w:pPr>
      <w:numPr>
        <w:ilvl w:val="1"/>
        <w:numId w:val="6"/>
      </w:numPr>
      <w:spacing w:before="240"/>
    </w:pPr>
    <w:rPr>
      <w:rFonts w:cs="Arial"/>
      <w:szCs w:val="22"/>
      <w:lang w:eastAsia="en-US"/>
    </w:rPr>
  </w:style>
  <w:style w:type="paragraph" w:customStyle="1" w:styleId="Numpara3">
    <w:name w:val="Numpara3"/>
    <w:basedOn w:val="Normal"/>
    <w:rsid w:val="00765813"/>
    <w:pPr>
      <w:numPr>
        <w:ilvl w:val="2"/>
        <w:numId w:val="6"/>
      </w:numPr>
      <w:spacing w:before="240"/>
      <w:ind w:left="1702" w:hanging="851"/>
    </w:pPr>
    <w:rPr>
      <w:rFonts w:cs="Arial"/>
      <w:szCs w:val="22"/>
      <w:lang w:eastAsia="en-US"/>
    </w:rPr>
  </w:style>
  <w:style w:type="paragraph" w:customStyle="1" w:styleId="Numpara4">
    <w:name w:val="Numpara4"/>
    <w:basedOn w:val="Normal"/>
    <w:rsid w:val="00765813"/>
    <w:pPr>
      <w:numPr>
        <w:ilvl w:val="3"/>
        <w:numId w:val="6"/>
      </w:numPr>
      <w:spacing w:before="240"/>
    </w:pPr>
    <w:rPr>
      <w:rFonts w:cs="Arial"/>
      <w:szCs w:val="22"/>
      <w:lang w:eastAsia="en-US"/>
    </w:rPr>
  </w:style>
  <w:style w:type="paragraph" w:customStyle="1" w:styleId="BodyIndent1">
    <w:name w:val="Body Indent 1"/>
    <w:basedOn w:val="Normal"/>
    <w:rsid w:val="00765813"/>
    <w:pPr>
      <w:spacing w:before="240"/>
      <w:ind w:left="851"/>
    </w:pPr>
    <w:rPr>
      <w:rFonts w:cs="Arial"/>
      <w:szCs w:val="22"/>
      <w:lang w:eastAsia="en-US"/>
    </w:rPr>
  </w:style>
  <w:style w:type="paragraph" w:customStyle="1" w:styleId="pageNumber0">
    <w:name w:val="pageNumber"/>
    <w:basedOn w:val="Normal"/>
    <w:rsid w:val="00765813"/>
    <w:pPr>
      <w:tabs>
        <w:tab w:val="left" w:pos="0"/>
        <w:tab w:val="right" w:pos="9072"/>
      </w:tabs>
    </w:pPr>
    <w:rPr>
      <w:sz w:val="14"/>
      <w:szCs w:val="14"/>
      <w:lang w:eastAsia="en-US"/>
    </w:rPr>
  </w:style>
  <w:style w:type="paragraph" w:customStyle="1" w:styleId="legalRecital1">
    <w:name w:val="legalRecital1"/>
    <w:basedOn w:val="Normal"/>
    <w:rsid w:val="00765813"/>
    <w:pPr>
      <w:numPr>
        <w:numId w:val="4"/>
      </w:numPr>
      <w:spacing w:before="240"/>
    </w:pPr>
  </w:style>
  <w:style w:type="paragraph" w:customStyle="1" w:styleId="legalSchedule">
    <w:name w:val="legalSchedule"/>
    <w:next w:val="Normal"/>
    <w:rsid w:val="00765813"/>
    <w:pPr>
      <w:numPr>
        <w:numId w:val="5"/>
      </w:numPr>
      <w:pBdr>
        <w:top w:val="single" w:sz="4" w:space="1" w:color="auto"/>
      </w:pBdr>
      <w:tabs>
        <w:tab w:val="clear" w:pos="851"/>
        <w:tab w:val="num" w:pos="360"/>
      </w:tabs>
      <w:ind w:left="0" w:firstLine="0"/>
    </w:pPr>
    <w:rPr>
      <w:rFonts w:ascii="Arial" w:hAnsi="Arial"/>
      <w:b/>
      <w:sz w:val="34"/>
      <w:lang w:eastAsia="en-US"/>
    </w:rPr>
  </w:style>
  <w:style w:type="paragraph" w:customStyle="1" w:styleId="legalTitleDescription">
    <w:name w:val="legalTitleDescription"/>
    <w:next w:val="Normal"/>
    <w:rsid w:val="00765813"/>
    <w:pPr>
      <w:spacing w:before="240"/>
    </w:pPr>
    <w:rPr>
      <w:rFonts w:ascii="Arial" w:hAnsi="Arial"/>
      <w:b/>
      <w:sz w:val="22"/>
      <w:szCs w:val="22"/>
      <w:lang w:eastAsia="en-US"/>
    </w:rPr>
  </w:style>
  <w:style w:type="paragraph" w:customStyle="1" w:styleId="legalScheduleDesc">
    <w:name w:val="legalScheduleDesc"/>
    <w:next w:val="Normal"/>
    <w:rsid w:val="00765813"/>
    <w:pPr>
      <w:keepNext/>
      <w:spacing w:before="240"/>
    </w:pPr>
    <w:rPr>
      <w:rFonts w:ascii="Arial" w:hAnsi="Arial"/>
      <w:b/>
      <w:sz w:val="22"/>
      <w:lang w:eastAsia="en-US"/>
    </w:rPr>
  </w:style>
  <w:style w:type="paragraph" w:customStyle="1" w:styleId="BodyIndent2">
    <w:name w:val="Body Indent 2"/>
    <w:basedOn w:val="Normal"/>
    <w:rsid w:val="00765813"/>
    <w:pPr>
      <w:spacing w:before="240"/>
      <w:ind w:left="1701"/>
    </w:pPr>
    <w:rPr>
      <w:rFonts w:cs="Arial"/>
      <w:szCs w:val="22"/>
      <w:lang w:eastAsia="en-US"/>
    </w:rPr>
  </w:style>
  <w:style w:type="paragraph" w:customStyle="1" w:styleId="BodyIndent3">
    <w:name w:val="Body Indent 3"/>
    <w:basedOn w:val="Normal"/>
    <w:rsid w:val="00765813"/>
    <w:pPr>
      <w:spacing w:before="240"/>
      <w:ind w:left="2268"/>
    </w:pPr>
    <w:rPr>
      <w:rFonts w:cs="Arial"/>
      <w:szCs w:val="22"/>
      <w:lang w:eastAsia="en-US"/>
    </w:rPr>
  </w:style>
  <w:style w:type="paragraph" w:customStyle="1" w:styleId="Bullet3">
    <w:name w:val="Bullet3"/>
    <w:basedOn w:val="Normal"/>
    <w:rsid w:val="00765813"/>
    <w:pPr>
      <w:numPr>
        <w:numId w:val="2"/>
      </w:numPr>
      <w:spacing w:before="240"/>
    </w:pPr>
  </w:style>
  <w:style w:type="paragraph" w:customStyle="1" w:styleId="legalDefinition">
    <w:name w:val="legalDefinition"/>
    <w:basedOn w:val="Normal"/>
    <w:rsid w:val="00765813"/>
    <w:pPr>
      <w:numPr>
        <w:numId w:val="8"/>
      </w:numPr>
      <w:spacing w:before="240"/>
      <w:ind w:left="1702" w:hanging="851"/>
    </w:pPr>
  </w:style>
  <w:style w:type="paragraph" w:styleId="ListNumber">
    <w:name w:val="List Number"/>
    <w:basedOn w:val="Normal"/>
    <w:rsid w:val="0086412D"/>
    <w:pPr>
      <w:numPr>
        <w:numId w:val="9"/>
      </w:numPr>
      <w:suppressLineNumbers/>
      <w:overflowPunct w:val="0"/>
      <w:autoSpaceDE w:val="0"/>
      <w:autoSpaceDN w:val="0"/>
      <w:adjustRightInd w:val="0"/>
      <w:spacing w:before="120"/>
      <w:textAlignment w:val="baseline"/>
    </w:pPr>
    <w:rPr>
      <w:rFonts w:ascii="Times New Roman" w:hAnsi="Times New Roman"/>
      <w:sz w:val="24"/>
      <w:lang w:eastAsia="en-US"/>
    </w:rPr>
  </w:style>
  <w:style w:type="paragraph" w:customStyle="1" w:styleId="SideNote">
    <w:name w:val="Side Note"/>
    <w:basedOn w:val="Normal"/>
    <w:rsid w:val="0086412D"/>
    <w:pPr>
      <w:framePr w:w="964" w:h="340" w:hSpace="180" w:vSpace="180" w:wrap="around" w:vAnchor="text" w:hAnchor="page" w:xAlign="outside" w:y="1"/>
      <w:suppressLineNumbers/>
      <w:overflowPunct w:val="0"/>
      <w:autoSpaceDE w:val="0"/>
      <w:autoSpaceDN w:val="0"/>
      <w:adjustRightInd w:val="0"/>
      <w:spacing w:before="120"/>
      <w:textAlignment w:val="baseline"/>
    </w:pPr>
    <w:rPr>
      <w:b/>
      <w:spacing w:val="-10"/>
      <w:sz w:val="16"/>
      <w:lang w:eastAsia="en-US"/>
    </w:rPr>
  </w:style>
  <w:style w:type="paragraph" w:customStyle="1" w:styleId="DraftHeading2">
    <w:name w:val="Draft Heading 2"/>
    <w:basedOn w:val="Normal"/>
    <w:next w:val="Normal"/>
    <w:rsid w:val="003E5186"/>
    <w:pPr>
      <w:overflowPunct w:val="0"/>
      <w:autoSpaceDE w:val="0"/>
      <w:autoSpaceDN w:val="0"/>
      <w:adjustRightInd w:val="0"/>
      <w:spacing w:before="120"/>
      <w:textAlignment w:val="baseline"/>
    </w:pPr>
    <w:rPr>
      <w:rFonts w:ascii="Times New Roman" w:hAnsi="Times New Roman"/>
      <w:sz w:val="24"/>
      <w:lang w:eastAsia="en-US"/>
    </w:rPr>
  </w:style>
  <w:style w:type="paragraph" w:customStyle="1" w:styleId="NillumbikSUBHEADING">
    <w:name w:val="Nillumbik SUB HEADING"/>
    <w:basedOn w:val="Normal"/>
    <w:rsid w:val="00AC5DF5"/>
    <w:pPr>
      <w:framePr w:w="10207" w:h="9181" w:hSpace="180" w:wrap="around" w:vAnchor="text" w:hAnchor="page" w:x="802" w:y="2341"/>
      <w:spacing w:before="120" w:after="80"/>
    </w:pPr>
    <w:rPr>
      <w:rFonts w:ascii="Arial Black" w:eastAsia="Times" w:hAnsi="Arial Black"/>
      <w:sz w:val="40"/>
    </w:rPr>
  </w:style>
  <w:style w:type="paragraph" w:styleId="ListParagraph">
    <w:name w:val="List Paragraph"/>
    <w:basedOn w:val="Normal"/>
    <w:uiPriority w:val="34"/>
    <w:qFormat/>
    <w:rsid w:val="001D1A8F"/>
    <w:pPr>
      <w:ind w:left="714"/>
    </w:pPr>
  </w:style>
  <w:style w:type="character" w:customStyle="1" w:styleId="HeaderChar">
    <w:name w:val="Header Char"/>
    <w:link w:val="Header"/>
    <w:rsid w:val="001B3557"/>
    <w:rPr>
      <w:rFonts w:ascii="Arial" w:hAnsi="Arial"/>
    </w:rPr>
  </w:style>
  <w:style w:type="paragraph" w:customStyle="1" w:styleId="Tabletext">
    <w:name w:val="Table text"/>
    <w:basedOn w:val="Normal"/>
    <w:qFormat/>
    <w:rsid w:val="00E72DE0"/>
    <w:pPr>
      <w:spacing w:before="60" w:after="60"/>
    </w:pPr>
    <w:rPr>
      <w:color w:val="ED7D31" w:themeColor="accent2"/>
      <w:sz w:val="18"/>
      <w:lang w:eastAsia="en-US"/>
    </w:rPr>
  </w:style>
  <w:style w:type="character" w:customStyle="1" w:styleId="normaltextrun">
    <w:name w:val="normaltextrun"/>
    <w:basedOn w:val="DefaultParagraphFont"/>
    <w:rsid w:val="009D6F5D"/>
  </w:style>
  <w:style w:type="character" w:customStyle="1" w:styleId="eop">
    <w:name w:val="eop"/>
    <w:basedOn w:val="DefaultParagraphFont"/>
    <w:rsid w:val="009D6F5D"/>
  </w:style>
  <w:style w:type="paragraph" w:styleId="BalloonText">
    <w:name w:val="Balloon Text"/>
    <w:basedOn w:val="Normal"/>
    <w:link w:val="BalloonTextChar"/>
    <w:uiPriority w:val="99"/>
    <w:semiHidden/>
    <w:unhideWhenUsed/>
    <w:rsid w:val="004A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115">
      <w:bodyDiv w:val="1"/>
      <w:marLeft w:val="0"/>
      <w:marRight w:val="0"/>
      <w:marTop w:val="0"/>
      <w:marBottom w:val="0"/>
      <w:divBdr>
        <w:top w:val="none" w:sz="0" w:space="0" w:color="auto"/>
        <w:left w:val="none" w:sz="0" w:space="0" w:color="auto"/>
        <w:bottom w:val="none" w:sz="0" w:space="0" w:color="auto"/>
        <w:right w:val="none" w:sz="0" w:space="0" w:color="auto"/>
      </w:divBdr>
    </w:div>
    <w:div w:id="9657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S_x003a__x0020_Declassify_x0020_On xmlns="a0f73888-f0e8-4241-95e3-fed2f1930a44" xsi:nil="true"/>
    <Unique_x0020_Identifier xmlns="a0f73888-f0e8-4241-95e3-fed2f1930a44" xsi:nil="true"/>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 (Business Plan)</TermName>
          <TermId xmlns="http://schemas.microsoft.com/office/infopath/2007/PartnerControls">aeca1183-09bb-4124-8d99-51a469fbf210</TermId>
        </TermInfo>
      </Terms>
    </i0f84bba906045b4af568ee102a52dcb>
    <Current_x0020_action xmlns="a0f73888-f0e8-4241-95e3-fed2f1930a44" xsi:nil="true"/>
    <Date_x0020_Assigned xmlns="a0f73888-f0e8-4241-95e3-fed2f1930a44" xsi:nil="true"/>
    <Date_x0020_Last_x0020_Updated xmlns="a0f73888-f0e8-4241-95e3-fed2f1930a44" xsi:nil="true"/>
    <Document_x0020_Type xmlns="a0f73888-f0e8-4241-95e3-fed2f1930a44" xsi:nil="true"/>
    <Exposure_x0020_Time xmlns="a0f73888-f0e8-4241-95e3-fed2f1930a44" xsi:nil="true"/>
    <F_x002d_Stop xmlns="a0f73888-f0e8-4241-95e3-fed2f1930a44" xsi:nil="true"/>
    <Item_x0020_Type xmlns="a0f73888-f0e8-4241-95e3-fed2f1930a44" xsi:nil="true"/>
    <Linked_x0020_Documents xmlns="a0f73888-f0e8-4241-95e3-fed2f1930a44" xsi:nil="true"/>
    <Date_x0020_Closed xmlns="a0f73888-f0e8-4241-95e3-fed2f1930a44" xsi:nil="true"/>
    <Document_x0020_Last_x0020_Accessed_x0020_Date xmlns="a0f73888-f0e8-4241-95e3-fed2f1930a44" xsi:nil="true"/>
    <Expanded_x0020_Number xmlns="a0f73888-f0e8-4241-95e3-fed2f1930a44" xsi:nil="true"/>
    <Media_x0020_Format xmlns="a0f73888-f0e8-4241-95e3-fed2f1930a44" xsi:nil="true"/>
    <TRIM_x0020_Notes xmlns="a0f73888-f0e8-4241-95e3-fed2f1930a44" xsi:nil="true"/>
    <TaxCatchAll xmlns="b073d31c-af62-4ecf-88a2-6fa5f3a137f9">
      <Value>6</Value>
    </TaxCatchAll>
    <Date_x0020_Registered xmlns="a0f73888-f0e8-4241-95e3-fed2f1930a44" xsi:nil="true"/>
    <Flash_x0020_Energy xmlns="a0f73888-f0e8-4241-95e3-fed2f1930a44" xsi:nil="true"/>
    <GPS xmlns="a0f73888-f0e8-4241-95e3-fed2f1930a44" xsi:nil="true"/>
    <Access_x0020_Control xmlns="a0f73888-f0e8-4241-95e3-fed2f1930a44" xsi:nil="true"/>
    <Classification xmlns="a0f73888-f0e8-4241-95e3-fed2f1930a44" xsi:nil="true"/>
    <Date_x0020_Inactive xmlns="a0f73888-f0e8-4241-95e3-fed2f1930a44" xsi:nil="true"/>
    <Tags xmlns="a0f73888-f0e8-4241-95e3-fed2f1930a44" xsi:nil="true"/>
    <Addressee xmlns="a0f73888-f0e8-4241-95e3-fed2f1930a44" xsi:nil="true"/>
    <Attached_x0020_Labels xmlns="a0f73888-f0e8-4241-95e3-fed2f1930a44" xsi:nil="true"/>
    <Date_x0020_Due_x0020_for_x0020_Make_x0020_Inactive xmlns="a0f73888-f0e8-4241-95e3-fed2f1930a44" xsi:nil="true"/>
    <Disposition xmlns="a0f73888-f0e8-4241-95e3-fed2f1930a44" xsi:nil="true"/>
    <Internet_x0020_Media_x0020_Type xmlns="a0f73888-f0e8-4241-95e3-fed2f1930a44" xsi:nil="true"/>
    <Number_x0020_of_x0020_Pages xmlns="a0f73888-f0e8-4241-95e3-fed2f1930a44" xsi:nil="true"/>
    <TRIM_x0020_Audit_x0020_History xmlns="a0f73888-f0e8-4241-95e3-fed2f1930a44" xsi:nil="true"/>
    <All_x0020_contacts xmlns="a0f73888-f0e8-4241-95e3-fed2f1930a44" xsi:nil="true"/>
    <Foreign_x0020_Barcode xmlns="a0f73888-f0e8-4241-95e3-fed2f1930a44" xsi:nil="true"/>
    <Movement_x0020_History xmlns="a0f73888-f0e8-4241-95e3-fed2f1930a44" xsi:nil="true"/>
    <TRIM_x0020_Owner xmlns="a0f73888-f0e8-4241-95e3-fed2f1930a44" xsi:nil="true"/>
    <Signature xmlns="a0f73888-f0e8-4241-95e3-fed2f1930a44" xsi:nil="true"/>
    <Camera_x0020_Model xmlns="a0f73888-f0e8-4241-95e3-fed2f1930a44" xsi:nil="true"/>
    <Compression xmlns="a0f73888-f0e8-4241-95e3-fed2f1930a44" xsi:nil="true"/>
    <Creator xmlns="a0f73888-f0e8-4241-95e3-fed2f1930a44" xsi:nil="true"/>
    <External_x0020_ID xmlns="a0f73888-f0e8-4241-95e3-fed2f1930a44" xsi:nil="true"/>
    <Retention_x0020_schedule xmlns="a0f73888-f0e8-4241-95e3-fed2f1930a44" xsi:nil="true"/>
    <Scheduled_x0020_Inactive_x0020_Status xmlns="a0f73888-f0e8-4241-95e3-fed2f1930a44" xsi:nil="true"/>
    <Source_x0020_Document xmlns="a0f73888-f0e8-4241-95e3-fed2f1930a44" xsi:nil="true"/>
    <Editor0 xmlns="a0f73888-f0e8-4241-95e3-fed2f1930a44" xsi:nil="true"/>
    <Revision_x0020_Number xmlns="a0f73888-f0e8-4241-95e3-fed2f1930a44" xsi:nil="true"/>
    <Date_x0020_Declared_x0020_As_x0020_Final xmlns="a0f73888-f0e8-4241-95e3-fed2f1930a44" xsi:nil="true"/>
    <Email_x0020_Conversation_x0020_ID xmlns="a0f73888-f0e8-4241-95e3-fed2f1930a44" xsi:nil="true"/>
    <Length xmlns="a0f73888-f0e8-4241-95e3-fed2f1930a44" xsi:nil="true"/>
    <Overdue_x0020_actions xmlns="a0f73888-f0e8-4241-95e3-fed2f1930a44" xsi:nil="true"/>
    <TRIM_x0020_Related_x0020_Records xmlns="a0f73888-f0e8-4241-95e3-fed2f1930a44" xsi:nil="true"/>
    <Assignee_x0020_Status xmlns="a0f73888-f0e8-4241-95e3-fed2f1930a44" xsi:nil="true"/>
    <Container_x0020_title xmlns="a0f73888-f0e8-4241-95e3-fed2f1930a44" xsi:nil="true"/>
    <Media_x0020_Size xmlns="a0f73888-f0e8-4241-95e3-fed2f1930a44" xsi:nil="true"/>
    <Metering_x0020_Mode xmlns="a0f73888-f0e8-4241-95e3-fed2f1930a44" xsi:nil="true"/>
    <Other_x0020_contact xmlns="a0f73888-f0e8-4241-95e3-fed2f1930a44" xsi:nil="true"/>
    <All_x0020_Parts xmlns="a0f73888-f0e8-4241-95e3-fed2f1930a44" xsi:nil="true"/>
    <Alternate_x0020_Contents_x0020_Count xmlns="a0f73888-f0e8-4241-95e3-fed2f1930a44" xsi:nil="true"/>
    <Camera xmlns="a0f73888-f0e8-4241-95e3-fed2f1930a44" xsi:nil="true"/>
    <Flags xmlns="a0f73888-f0e8-4241-95e3-fed2f1930a44" xsi:nil="true"/>
    <GPS_x0020_Location xmlns="a0f73888-f0e8-4241-95e3-fed2f1930a44" xsi:nil="true"/>
    <Latitude xmlns="a0f73888-f0e8-4241-95e3-fed2f1930a44" xsi:nil="true"/>
    <Record_x0020_Number xmlns="a0f73888-f0e8-4241-95e3-fed2f1930a44" xsi:nil="true"/>
    <Date_x0020_Of_x0020_Most_x0020_Recent_x0020_Disposition_x0020_Change xmlns="a0f73888-f0e8-4241-95e3-fed2f1930a44" xsi:nil="true"/>
    <Elasticsearch_x0020_Indexing_x0020_Metadata_x0020__x0028_JSON_x0029_ xmlns="a0f73888-f0e8-4241-95e3-fed2f1930a44" xsi:nil="true"/>
    <Alternative_x0020_container xmlns="a0f73888-f0e8-4241-95e3-fed2f1930a44" xsi:nil="true"/>
    <Contained_x0020_records xmlns="a0f73888-f0e8-4241-95e3-fed2f1930a44" xsi:nil="true"/>
    <Has_x0020_Links xmlns="a0f73888-f0e8-4241-95e3-fed2f1930a44" xsi:nil="true"/>
    <Last_x0020_Updated_x0020_By xmlns="a0f73888-f0e8-4241-95e3-fed2f1930a44" xsi:nil="true"/>
    <My_x0020_Review_x0020_Complete xmlns="a0f73888-f0e8-4241-95e3-fed2f1930a44" xsi:nil="true"/>
    <Alternatively_x0020_Contains xmlns="a0f73888-f0e8-4241-95e3-fed2f1930a44" xsi:nil="true"/>
    <Edit_x0020_Status xmlns="a0f73888-f0e8-4241-95e3-fed2f1930a44" xsi:nil="true"/>
    <Last_x0020_Action_x0020_Date xmlns="a0f73888-f0e8-4241-95e3-fed2f1930a44" xsi:nil="true"/>
    <Primary_x0020_contact xmlns="a0f73888-f0e8-4241-95e3-fed2f1930a44" xsi:nil="true"/>
    <Record_x0020_Type xmlns="a0f73888-f0e8-4241-95e3-fed2f1930a44" xsi:nil="true"/>
    <TRIM_x0020_Author xmlns="a0f73888-f0e8-4241-95e3-fed2f1930a44" xsi:nil="true"/>
    <Date_x0020_Received xmlns="a0f73888-f0e8-4241-95e3-fed2f1930a44" xsi:nil="true"/>
    <Number_x0020_of_x0020_renditions xmlns="a0f73888-f0e8-4241-95e3-fed2f1930a44" xsi:nil="true"/>
    <Email_x0020_Message_x0020_ID xmlns="a0f73888-f0e8-4241-95e3-fed2f1930a44" xsi:nil="true"/>
    <Flash xmlns="a0f73888-f0e8-4241-95e3-fed2f1930a44" xsi:nil="true"/>
    <Longitude xmlns="a0f73888-f0e8-4241-95e3-fed2f1930a44" xsi:nil="true"/>
    <Revision_x0020_Count xmlns="a0f73888-f0e8-4241-95e3-fed2f1930a44" xsi:nil="true"/>
    <lcf76f155ced4ddcb4097134ff3c332f xmlns="a0f73888-f0e8-4241-95e3-fed2f1930a44" xsi:nil="true"/>
    <Alternative_x0020_Containers xmlns="a0f73888-f0e8-4241-95e3-fed2f1930a44" xsi:nil="true"/>
    <TRIM_x0020_Title xmlns="a0f73888-f0e8-4241-95e3-fed2f1930a44" xsi:nil="true"/>
    <CS_x003a__x0020_Declassify_x0020_Details xmlns="a0f73888-f0e8-4241-95e3-fed2f1930a44" xsi:nil="true"/>
    <Date_x0020_Modified xmlns="a0f73888-f0e8-4241-95e3-fed2f1930a44" xsi:nil="true"/>
    <Has_x0020_Email_x0020_Attachments xmlns="a0f73888-f0e8-4241-95e3-fed2f1930a44" xsi:nil="true"/>
    <Home xmlns="a0f73888-f0e8-4241-95e3-fed2f1930a44" xsi:nil="true"/>
    <Size xmlns="a0f73888-f0e8-4241-95e3-fed2f1930a44" xsi:nil="true"/>
    <Top_x0020_actions xmlns="a0f73888-f0e8-4241-95e3-fed2f1930a44" xsi:nil="true"/>
    <Aggregated_x0020_Disposal_x0020_Schedule xmlns="a0f73888-f0e8-4241-95e3-fed2f1930a44" xsi:nil="true"/>
    <All_x0020_actions xmlns="a0f73888-f0e8-4241-95e3-fed2f1930a44" xsi:nil="true"/>
    <Assignee xmlns="a0f73888-f0e8-4241-95e3-fed2f1930a44" xsi:nil="true"/>
    <Colour_x0020_Representation xmlns="a0f73888-f0e8-4241-95e3-fed2f1930a44" xsi:nil="true"/>
    <Container xmlns="a0f73888-f0e8-4241-95e3-fed2f1930a44" xsi:nil="true"/>
    <Date_x0020_Created xmlns="a0f73888-f0e8-4241-95e3-fed2f1930a44" xsi:nil="true"/>
    <Date_x0020_Imported xmlns="a0f73888-f0e8-4241-95e3-fed2f1930a44" xsi:nil="true"/>
    <Extension xmlns="a0f73888-f0e8-4241-95e3-fed2f1930a44" xsi:nil="true"/>
    <Image_x0020_ID xmlns="a0f73888-f0e8-4241-95e3-fed2f1930a44" xsi:nil="true"/>
    <Media_x0020_Type xmlns="a0f73888-f0e8-4241-95e3-fed2f1930a44"/>
    <_dlc_DocIdUrl xmlns="b073d31c-af62-4ecf-88a2-6fa5f3a137f9">
      <Url>https://cardiniavicgovau.sharepoint.com/sites/WholeofCouncil/_layouts/15/DocIdRedir.aspx?ID=DOCID-1968905895-21716</Url>
      <Description>DOCID-1968905895-21716</Description>
    </_dlc_DocIdUrl>
    <_dlc_DocId xmlns="b073d31c-af62-4ecf-88a2-6fa5f3a137f9">DOCID-1968905895-21716</_dlc_DocId>
  </documentManagement>
</p:properties>
</file>

<file path=customXml/item4.xml><?xml version="1.0" encoding="utf-8"?>
<ct:contentTypeSchema xmlns:ct="http://schemas.microsoft.com/office/2006/metadata/contentType" xmlns:ma="http://schemas.microsoft.com/office/2006/metadata/properties/metaAttributes" ct:_="" ma:_="" ma:contentTypeName="Media" ma:contentTypeID="0x010100A89C8B72297C994B9D59595250A3C079001503C688BBF14243A0C4E76529FECD31" ma:contentTypeVersion="82" ma:contentTypeDescription="Create a new document." ma:contentTypeScope="" ma:versionID="d6ef1430788821dbbe4cd7188b5618f5">
  <xsd:schema xmlns:xsd="http://www.w3.org/2001/XMLSchema" xmlns:xs="http://www.w3.org/2001/XMLSchema" xmlns:p="http://schemas.microsoft.com/office/2006/metadata/properties" xmlns:ns2="a0f73888-f0e8-4241-95e3-fed2f1930a44" xmlns:ns3="b073d31c-af62-4ecf-88a2-6fa5f3a137f9" targetNamespace="http://schemas.microsoft.com/office/2006/metadata/properties" ma:root="true" ma:fieldsID="bb4bbcf1c17c59fa217aefbf4ed79bc3" ns2:_="" ns3:_="">
    <xsd:import namespace="a0f73888-f0e8-4241-95e3-fed2f1930a44"/>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Camera" minOccurs="0"/>
                <xsd:element ref="ns2:Camera_x0020_Model" minOccurs="0"/>
                <xsd:element ref="ns2:Classification" minOccurs="0"/>
                <xsd:element ref="ns2:Colour_x0020_Representation" minOccurs="0"/>
                <xsd:element ref="ns2:Compress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posure_x0020_Time" minOccurs="0"/>
                <xsd:element ref="ns2:Extension" minOccurs="0"/>
                <xsd:element ref="ns2:External_x0020_ID" minOccurs="0"/>
                <xsd:element ref="ns2:Flags" minOccurs="0"/>
                <xsd:element ref="ns2:Flash" minOccurs="0"/>
                <xsd:element ref="ns2:Flash_x0020_Energy" minOccurs="0"/>
                <xsd:element ref="ns2:Foreign_x0020_Barcode" minOccurs="0"/>
                <xsd:element ref="ns2:F_x002d_Stop" minOccurs="0"/>
                <xsd:element ref="ns2:GPS" minOccurs="0"/>
                <xsd:element ref="ns2:GPS_x0020_Location" minOccurs="0"/>
                <xsd:element ref="ns2:Has_x0020_Email_x0020_Attachments" minOccurs="0"/>
                <xsd:element ref="ns2:Has_x0020_Links" minOccurs="0"/>
                <xsd:element ref="ns2:Home" minOccurs="0"/>
                <xsd:element ref="ns2:Image_x0020_ID" minOccurs="0"/>
                <xsd:element ref="ns2:Internet_x0020_Media_x0020_Type" minOccurs="0"/>
                <xsd:element ref="ns2:Item_x0020_Type" minOccurs="0"/>
                <xsd:element ref="ns2:Last_x0020_Action_x0020_Date" minOccurs="0"/>
                <xsd:element ref="ns2:Last_x0020_Updated_x0020_By" minOccurs="0"/>
                <xsd:element ref="ns2:Latitude" minOccurs="0"/>
                <xsd:element ref="ns2:Length" minOccurs="0"/>
                <xsd:element ref="ns2:Linked_x0020_Documents" minOccurs="0"/>
                <xsd:element ref="ns2:Longitude" minOccurs="0"/>
                <xsd:element ref="ns2:Media_x0020_Format" minOccurs="0"/>
                <xsd:element ref="ns2:Media_x0020_Size" minOccurs="0"/>
                <xsd:element ref="ns2:Media_x0020_Type"/>
                <xsd:element ref="ns2:Metering_x0020_Mode" minOccurs="0"/>
                <xsd:element ref="ns2:Movement_x0020_History" minOccurs="0"/>
                <xsd:element ref="ns2:My_x0020_Review_x0020_Comple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ze" minOccurs="0"/>
                <xsd:element ref="ns2:Source_x0020_Document" minOccurs="0"/>
                <xsd:element ref="ns2:Tags" minOccurs="0"/>
                <xsd:element ref="ns2:Top_x0020_actions" minOccurs="0"/>
                <xsd:element ref="ns2:Unique_x0020_Identifier" minOccurs="0"/>
                <xsd:element ref="ns2:TRIM_x0020_Title" minOccurs="0"/>
                <xsd:element ref="ns2:TRIM_x0020_Related_x0020_Records" minOccurs="0"/>
                <xsd:element ref="ns2:TRIM_x0020_Audit_x0020_History" minOccurs="0"/>
                <xsd:element ref="ns3:RevIMUniqueID" minOccurs="0"/>
                <xsd:element ref="ns3:i0f84bba906045b4af568ee102a52dcb" minOccurs="0"/>
                <xsd:element ref="ns3:TaxCatchAll" minOccurs="0"/>
                <xsd:element ref="ns3:_dlc_DocId" minOccurs="0"/>
                <xsd:element ref="ns3:_dlc_DocIdUrl" minOccurs="0"/>
                <xsd:element ref="ns3: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3888-f0e8-4241-95e3-fed2f1930a44"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hidden="true"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hidden="true"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hidden="true"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TRIM Author" ma:description="" ma:internalName="TRIM_x0020_Author" ma:readOnly="false">
      <xsd:simpleType>
        <xsd:restriction base="dms:Text">
          <xsd:maxLength value="255"/>
        </xsd:restriction>
      </xsd:simpleType>
    </xsd:element>
    <xsd:element name="Camera" ma:index="22" nillable="true" ma:displayName="Camera" ma:description="" ma:internalName="Camera" ma:readOnly="false">
      <xsd:simpleType>
        <xsd:restriction base="dms:Text">
          <xsd:maxLength value="255"/>
        </xsd:restriction>
      </xsd:simpleType>
    </xsd:element>
    <xsd:element name="Camera_x0020_Model" ma:index="23" nillable="true" ma:displayName="Camera Model" ma:description="" ma:internalName="Camera_x0020_Model" ma:readOnly="false">
      <xsd:simpleType>
        <xsd:restriction base="dms:Text">
          <xsd:maxLength value="255"/>
        </xsd:restriction>
      </xsd:simpleType>
    </xsd:element>
    <xsd:element name="Classification" ma:index="24" nillable="true" ma:displayName="Classification" ma:description="" ma:internalName="Classification" ma:readOnly="false">
      <xsd:simpleType>
        <xsd:restriction base="dms:Text">
          <xsd:maxLength value="255"/>
        </xsd:restriction>
      </xsd:simpleType>
    </xsd:element>
    <xsd:element name="Colour_x0020_Representation" ma:index="25" nillable="true" ma:displayName="Colour Representation" ma:description="" ma:internalName="Colour_x0020_Representation" ma:readOnly="false">
      <xsd:simpleType>
        <xsd:restriction base="dms:Text">
          <xsd:maxLength value="255"/>
        </xsd:restriction>
      </xsd:simpleType>
    </xsd:element>
    <xsd:element name="Compression" ma:index="26" nillable="true" ma:displayName="Compression" ma:description="" ma:internalName="Compress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posure_x0020_Time" ma:index="55" nillable="true" ma:displayName="Exposure Time" ma:description="" ma:internalName="Exposure_x0020_Time" ma:readOnly="false">
      <xsd:simpleType>
        <xsd:restriction base="dms:Text">
          <xsd:maxLength value="255"/>
        </xsd:restriction>
      </xsd:simpleType>
    </xsd:element>
    <xsd:element name="Extension" ma:index="56" nillable="true" ma:displayName="Extension" ma:description="" ma:hidden="true" ma:internalName="Extension" ma:readOnly="false">
      <xsd:simpleType>
        <xsd:restriction base="dms:Text">
          <xsd:maxLength value="255"/>
        </xsd:restriction>
      </xsd:simpleType>
    </xsd:element>
    <xsd:element name="External_x0020_ID" ma:index="57" nillable="true" ma:displayName="External ID" ma:description="" ma:hidden="true" ma:internalName="External_x0020_ID" ma:readOnly="false">
      <xsd:simpleType>
        <xsd:restriction base="dms:Text">
          <xsd:maxLength value="255"/>
        </xsd:restriction>
      </xsd:simpleType>
    </xsd:element>
    <xsd:element name="Flags" ma:index="58" nillable="true" ma:displayName="Flags" ma:description="" ma:internalName="Flags" ma:readOnly="false">
      <xsd:simpleType>
        <xsd:restriction base="dms:Text">
          <xsd:maxLength value="255"/>
        </xsd:restriction>
      </xsd:simpleType>
    </xsd:element>
    <xsd:element name="Flash" ma:index="59" nillable="true" ma:displayName="Flash" ma:description="" ma:internalName="Flash" ma:readOnly="false">
      <xsd:simpleType>
        <xsd:restriction base="dms:Text">
          <xsd:maxLength value="255"/>
        </xsd:restriction>
      </xsd:simpleType>
    </xsd:element>
    <xsd:element name="Flash_x0020_Energy" ma:index="60" nillable="true" ma:displayName="Flash Energy" ma:description="" ma:internalName="Flash_x0020_Energy" ma:readOnly="false">
      <xsd:simpleType>
        <xsd:restriction base="dms:Text">
          <xsd:maxLength value="255"/>
        </xsd:restriction>
      </xsd:simpleType>
    </xsd:element>
    <xsd:element name="Foreign_x0020_Barcode" ma:index="61" nillable="true" ma:displayName="Foreign Barcode" ma:description="" ma:internalName="Foreign_x0020_Barcode" ma:readOnly="false">
      <xsd:simpleType>
        <xsd:restriction base="dms:Text">
          <xsd:maxLength value="255"/>
        </xsd:restriction>
      </xsd:simpleType>
    </xsd:element>
    <xsd:element name="F_x002d_Stop" ma:index="62" nillable="true" ma:displayName="F-Stop" ma:description="" ma:internalName="F_x002d_Stop" ma:readOnly="false">
      <xsd:simpleType>
        <xsd:restriction base="dms:Text">
          <xsd:maxLength value="255"/>
        </xsd:restriction>
      </xsd:simpleType>
    </xsd:element>
    <xsd:element name="GPS" ma:index="63" nillable="true" ma:displayName="GPS" ma:description="" ma:internalName="GPS" ma:readOnly="false">
      <xsd:simpleType>
        <xsd:restriction base="dms:Text">
          <xsd:maxLength value="255"/>
        </xsd:restriction>
      </xsd:simpleType>
    </xsd:element>
    <xsd:element name="GPS_x0020_Location" ma:index="64" nillable="true" ma:displayName="GPS Location" ma:description="" ma:internalName="GPS_x0020_Location" ma:readOnly="false">
      <xsd:simpleType>
        <xsd:restriction base="dms:Note"/>
      </xsd:simpleType>
    </xsd:element>
    <xsd:element name="Has_x0020_Email_x0020_Attachments" ma:index="65" nillable="true" ma:displayName="Has Email Attachments" ma:description="" ma:internalName="Has_x0020_Email_x0020_Attachments" ma:readOnly="false">
      <xsd:simpleType>
        <xsd:restriction base="dms:Boolean"/>
      </xsd:simpleType>
    </xsd:element>
    <xsd:element name="Has_x0020_Links" ma:index="66" nillable="true" ma:displayName="Has Links" ma:description="" ma:internalName="Has_x0020_Links" ma:readOnly="false">
      <xsd:simpleType>
        <xsd:restriction base="dms:Boolean"/>
      </xsd:simpleType>
    </xsd:element>
    <xsd:element name="Home" ma:index="67" nillable="true" ma:displayName="Home" ma:description="" ma:hidden="true" ma:internalName="Home" ma:readOnly="false">
      <xsd:simpleType>
        <xsd:restriction base="dms:Text">
          <xsd:maxLength value="255"/>
        </xsd:restriction>
      </xsd:simpleType>
    </xsd:element>
    <xsd:element name="Image_x0020_ID" ma:index="68" nillable="true" ma:displayName="Image ID" ma:description="" ma:internalName="Image_x0020_ID" ma:readOnly="false">
      <xsd:simpleType>
        <xsd:restriction base="dms:Text">
          <xsd:maxLength value="255"/>
        </xsd:restriction>
      </xsd:simpleType>
    </xsd:element>
    <xsd:element name="Internet_x0020_Media_x0020_Type" ma:index="69" nillable="true" ma:displayName="Internet Media Type" ma:description="" ma:hidden="true" ma:internalName="Internet_x0020_Media_x0020_Type" ma:readOnly="false">
      <xsd:simpleType>
        <xsd:restriction base="dms:Text">
          <xsd:maxLength value="255"/>
        </xsd:restriction>
      </xsd:simpleType>
    </xsd:element>
    <xsd:element name="Item_x0020_Type" ma:index="70" nillable="true" ma:displayName="Item Type" ma:description="" ma:internalName="Item_x0020_Type" ma:readOnly="false">
      <xsd:simpleType>
        <xsd:restriction base="dms:Text">
          <xsd:maxLength value="255"/>
        </xsd:restriction>
      </xsd:simpleType>
    </xsd:element>
    <xsd:element name="Last_x0020_Action_x0020_Date" ma:index="71" nillable="true" ma:displayName="Last Action Date" ma:default="" ma:description="" ma:format="DateOnly" ma:hidden="true" ma:internalName="Last_x0020_Action_x0020_Date" ma:readOnly="false">
      <xsd:simpleType>
        <xsd:restriction base="dms:DateTime"/>
      </xsd:simpleType>
    </xsd:element>
    <xsd:element name="Last_x0020_Updated_x0020_By" ma:index="72" nillable="true" ma:displayName="Last Updated By" ma:description="" ma:hidden="true" ma:internalName="Last_x0020_Updated_x0020_By" ma:readOnly="false">
      <xsd:simpleType>
        <xsd:restriction base="dms:Text">
          <xsd:maxLength value="255"/>
        </xsd:restriction>
      </xsd:simpleType>
    </xsd:element>
    <xsd:element name="Latitude" ma:index="73" nillable="true" ma:displayName="Latitude" ma:description="" ma:internalName="Latitude" ma:readOnly="false">
      <xsd:simpleType>
        <xsd:restriction base="dms:Text">
          <xsd:maxLength value="255"/>
        </xsd:restriction>
      </xsd:simpleType>
    </xsd:element>
    <xsd:element name="Length" ma:index="74" nillable="true" ma:displayName="Length" ma:description="" ma:internalName="Length" ma:readOnly="false">
      <xsd:simpleType>
        <xsd:restriction base="dms:Text">
          <xsd:maxLength value="255"/>
        </xsd:restriction>
      </xsd:simpleType>
    </xsd:element>
    <xsd:element name="Linked_x0020_Documents" ma:index="75" nillable="true" ma:displayName="Linked Documents" ma:description="" ma:internalName="Linked_x0020_Documents" ma:readOnly="false">
      <xsd:simpleType>
        <xsd:restriction base="dms:Text">
          <xsd:maxLength value="255"/>
        </xsd:restriction>
      </xsd:simpleType>
    </xsd:element>
    <xsd:element name="Longitude" ma:index="76" nillable="true" ma:displayName="Longitude" ma:description="" ma:internalName="Longitude" ma:readOnly="false">
      <xsd:simpleType>
        <xsd:restriction base="dms:Text">
          <xsd:maxLength value="255"/>
        </xsd:restriction>
      </xsd:simpleType>
    </xsd:element>
    <xsd:element name="Media_x0020_Format" ma:index="77" nillable="true" ma:displayName="Media Format" ma:description="" ma:format="Dropdown" ma:internalName="Media_x0020_Format" ma:readOnly="false">
      <xsd:simpleType>
        <xsd:restriction base="dms:Choice">
          <xsd:enumeration value="Audio"/>
          <xsd:enumeration value="Photograph"/>
          <xsd:enumeration value="Illustration"/>
          <xsd:enumeration value="Video"/>
          <xsd:enumeration value="Screenshots"/>
        </xsd:restriction>
      </xsd:simpleType>
    </xsd:element>
    <xsd:element name="Media_x0020_Size" ma:index="78" nillable="true" ma:displayName="Media Size" ma:description="" ma:format="Dropdown" ma:internalName="Media_x0020_Size" ma:readOnly="false">
      <xsd:simpleType>
        <xsd:restriction base="dms:Choice">
          <xsd:enumeration value="0 - 10 KB"/>
          <xsd:enumeration value="10 - 100 KB"/>
          <xsd:enumeration value="100 KB - 1 MB"/>
          <xsd:enumeration value="1 - 16 MB"/>
          <xsd:enumeration value="16 - 128 MB"/>
          <xsd:enumeration value="&gt; 128 MB"/>
        </xsd:restriction>
      </xsd:simpleType>
    </xsd:element>
    <xsd:element name="Media_x0020_Type" ma:index="79" ma:displayName="Media Type" ma:description="" ma:internalName="Media_x0020_Type" ma:readOnly="false">
      <xsd:simpleType>
        <xsd:restriction base="dms:Text">
          <xsd:maxLength value="255"/>
        </xsd:restriction>
      </xsd:simpleType>
    </xsd:element>
    <xsd:element name="Metering_x0020_Mode" ma:index="80" nillable="true" ma:displayName="Metering Mode" ma:description="" ma:internalName="Metering_x0020_Mode" ma:readOnly="false">
      <xsd:simpleType>
        <xsd:restriction base="dms:Text">
          <xsd:maxLength value="255"/>
        </xsd:restriction>
      </xsd:simpleType>
    </xsd:element>
    <xsd:element name="Movement_x0020_History" ma:index="81" nillable="true" ma:displayName="Movement History" ma:description="" ma:internalName="Movement_x0020_History" ma:readOnly="false">
      <xsd:simpleType>
        <xsd:restriction base="dms:Note"/>
      </xsd:simpleType>
    </xsd:element>
    <xsd:element name="My_x0020_Review_x0020_Complete" ma:index="82" nillable="true" ma:displayName="My Review Complete" ma:description="" ma:internalName="My_x0020_Review_x0020_Complete" ma:readOnly="false">
      <xsd:simpleType>
        <xsd:restriction base="dms:Boolean"/>
      </xsd:simpleType>
    </xsd:element>
    <xsd:element name="TRIM_x0020_Notes" ma:index="83" nillable="true" ma:displayName="TRIM Notes" ma:description="" ma:internalName="TRIM_x0020_Notes" ma:readOnly="false">
      <xsd:simpleType>
        <xsd:restriction base="dms:Note"/>
      </xsd:simpleType>
    </xsd:element>
    <xsd:element name="Number_x0020_of_x0020_Pages" ma:index="84" nillable="true" ma:displayName="Number of Pages" ma:decimals="-1" ma:description="" ma:hidden="true" ma:internalName="Number_x0020_of_x0020_Pages" ma:readOnly="false">
      <xsd:simpleType>
        <xsd:restriction base="dms:Number"/>
      </xsd:simpleType>
    </xsd:element>
    <xsd:element name="Number_x0020_of_x0020_renditions" ma:index="85" nillable="true" ma:displayName="Number of renditions" ma:decimals="-1" ma:description="" ma:hidden="true" ma:internalName="Number_x0020_of_x0020_renditions" ma:readOnly="false">
      <xsd:simpleType>
        <xsd:restriction base="dms:Number"/>
      </xsd:simpleType>
    </xsd:element>
    <xsd:element name="Other_x0020_contact" ma:index="86" nillable="true" ma:displayName="Other contact" ma:description="" ma:hidden="true" ma:internalName="Other_x0020_contact" ma:readOnly="false">
      <xsd:simpleType>
        <xsd:restriction base="dms:Note"/>
      </xsd:simpleType>
    </xsd:element>
    <xsd:element name="Overdue_x0020_actions" ma:index="87" nillable="true" ma:displayName="Overdue actions" ma:description="" ma:hidden="true" ma:internalName="Overdue_x0020_actions" ma:readOnly="false">
      <xsd:simpleType>
        <xsd:restriction base="dms:Text">
          <xsd:maxLength value="255"/>
        </xsd:restriction>
      </xsd:simpleType>
    </xsd:element>
    <xsd:element name="TRIM_x0020_Owner" ma:index="88" nillable="true" ma:displayName="TRIM Owner" ma:description="" ma:hidden="true" ma:internalName="TRIM_x0020_Owner" ma:readOnly="false">
      <xsd:simpleType>
        <xsd:restriction base="dms:Text">
          <xsd:maxLength value="255"/>
        </xsd:restriction>
      </xsd:simpleType>
    </xsd:element>
    <xsd:element name="Primary_x0020_contact" ma:index="89" nillable="true" ma:displayName="Primary contact" ma:description="" ma:hidden="true" ma:internalName="Primary_x0020_contact" ma:readOnly="false">
      <xsd:simpleType>
        <xsd:restriction base="dms:Text">
          <xsd:maxLength value="255"/>
        </xsd:restriction>
      </xsd:simpleType>
    </xsd:element>
    <xsd:element name="Record_x0020_Number" ma:index="90" nillable="true" ma:displayName="Record Number" ma:description="" ma:internalName="Record_x0020_Number" ma:readOnly="false">
      <xsd:simpleType>
        <xsd:restriction base="dms:Text">
          <xsd:maxLength value="255"/>
        </xsd:restriction>
      </xsd:simpleType>
    </xsd:element>
    <xsd:element name="Record_x0020_Type" ma:index="91" nillable="true" ma:displayName="Record Type" ma:description="" ma:hidden="true" ma:internalName="Record_x0020_Type" ma:readOnly="false">
      <xsd:simpleType>
        <xsd:restriction base="dms:Text">
          <xsd:maxLength value="255"/>
        </xsd:restriction>
      </xsd:simpleType>
    </xsd:element>
    <xsd:element name="Retention_x0020_schedule" ma:index="92" nillable="true" ma:displayName="Retention schedule" ma:description="" ma:internalName="Retention_x0020_schedule" ma:readOnly="false">
      <xsd:simpleType>
        <xsd:restriction base="dms:Note"/>
      </xsd:simpleType>
    </xsd:element>
    <xsd:element name="Revision_x0020_Count" ma:index="93" nillable="true" ma:displayName="Revision Count" ma:decimals="-1" ma:description="" ma:hidden="true" ma:internalName="Revision_x0020_Count" ma:readOnly="false">
      <xsd:simpleType>
        <xsd:restriction base="dms:Number"/>
      </xsd:simpleType>
    </xsd:element>
    <xsd:element name="Revision_x0020_Number" ma:index="94" nillable="true" ma:displayName="Revision Number" ma:decimals="-1" ma:description="" ma:hidden="true" ma:internalName="Revision_x0020_Number" ma:readOnly="false">
      <xsd:simpleType>
        <xsd:restriction base="dms:Number"/>
      </xsd:simpleType>
    </xsd:element>
    <xsd:element name="Scheduled_x0020_Inactive_x0020_Status" ma:index="95" nillable="true" ma:displayName="Scheduled Inactive Status" ma:description="" ma:internalName="Scheduled_x0020_Inactive_x0020_Status" ma:readOnly="false">
      <xsd:simpleType>
        <xsd:restriction base="dms:Text">
          <xsd:maxLength value="255"/>
        </xsd:restriction>
      </xsd:simpleType>
    </xsd:element>
    <xsd:element name="Signature" ma:index="96" nillable="true" ma:displayName="Signature" ma:description="" ma:hidden="true" ma:internalName="Signature" ma:readOnly="false">
      <xsd:simpleType>
        <xsd:restriction base="dms:Boolean"/>
      </xsd:simpleType>
    </xsd:element>
    <xsd:element name="Size" ma:index="97" nillable="true" ma:displayName="Size" ma:description="" ma:hidden="true" ma:internalName="Size" ma:readOnly="false">
      <xsd:simpleType>
        <xsd:restriction base="dms:Text">
          <xsd:maxLength value="255"/>
        </xsd:restriction>
      </xsd:simpleType>
    </xsd:element>
    <xsd:element name="Source_x0020_Document" ma:index="98" nillable="true" ma:displayName="Source Document" ma:description="" ma:hidden="true" ma:internalName="Source_x0020_Document" ma:readOnly="false">
      <xsd:simpleType>
        <xsd:restriction base="dms:Note"/>
      </xsd:simpleType>
    </xsd:element>
    <xsd:element name="Tags" ma:index="99" nillable="true" ma:displayName="Tags" ma:description="" ma:internalName="Tags" ma:readOnly="false">
      <xsd:simpleType>
        <xsd:restriction base="dms:Text">
          <xsd:maxLength value="255"/>
        </xsd:restriction>
      </xsd:simpleType>
    </xsd:element>
    <xsd:element name="Top_x0020_actions" ma:index="100" nillable="true" ma:displayName="Top actions" ma:description="" ma:hidden="true" ma:internalName="Top_x0020_actions" ma:readOnly="false">
      <xsd:simpleType>
        <xsd:restriction base="dms:Note"/>
      </xsd:simpleType>
    </xsd:element>
    <xsd:element name="Unique_x0020_Identifier" ma:index="101" nillable="true" ma:displayName="Unique Identifier" ma:description="" ma:hidden="true" ma:internalName="Unique_x0020_Identifier" ma:readOnly="false">
      <xsd:simpleType>
        <xsd:restriction base="dms:Text">
          <xsd:maxLength value="255"/>
        </xsd:restriction>
      </xsd:simpleType>
    </xsd:element>
    <xsd:element name="TRIM_x0020_Title" ma:index="102" nillable="true" ma:displayName="TRIM Title" ma:description="" ma:internalName="TRIM_x0020_Title" ma:readOnly="false">
      <xsd:simpleType>
        <xsd:restriction base="dms:Note"/>
      </xsd:simpleType>
    </xsd:element>
    <xsd:element name="TRIM_x0020_Related_x0020_Records" ma:index="103" nillable="true" ma:displayName="TRIM Related Records" ma:description="" ma:internalName="TRIM_x0020_Related_x0020_Records" ma:readOnly="false">
      <xsd:simpleType>
        <xsd:restriction base="dms:Note"/>
      </xsd:simpleType>
    </xsd:element>
    <xsd:element name="TRIM_x0020_Audit_x0020_History" ma:index="104" nillable="true" ma:displayName="TRIM Audit History" ma:description="" ma:internalName="TRIM_x0020_Audit_x0020_History" ma:readOnly="false">
      <xsd:simpleType>
        <xsd:restriction base="dms:Note"/>
      </xsd:simpleType>
    </xsd:element>
    <xsd:element name="lcf76f155ced4ddcb4097134ff3c332f" ma:index="112"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105" nillable="true" ma:displayName="Record ID" ma:internalName="RevIMUniqueID" ma:readOnly="true">
      <xsd:simpleType>
        <xsd:restriction base="dms:Text"/>
      </xsd:simpleType>
    </xsd:element>
    <xsd:element name="i0f84bba906045b4af568ee102a52dcb" ma:index="107" ma:taxonomy="true" ma:internalName="i0f84bba906045b4af568ee102a52dcb" ma:taxonomyFieldName="RevIMBCS" ma:displayName="Records Class" ma:indexed="true" ma:default="6;#Planning (Business Plan)|aeca1183-09bb-4124-8d99-51a469fbf210" ma:fieldId="{20f84bba-9060-45b4-af56-8ee102a52dcb}" ma:sspId="f1f653eb-fb98-481f-b5fd-5f85c7eda6bb" ma:termSetId="706c9149-9965-4f9a-81b2-af17d6a41aed" ma:anchorId="a4b7269c-962d-4258-bd64-ed457429c043" ma:open="false" ma:isKeyword="false">
      <xsd:complexType>
        <xsd:sequence>
          <xsd:element ref="pc:Terms" minOccurs="0" maxOccurs="1"/>
        </xsd:sequence>
      </xsd:complexType>
    </xsd:element>
    <xsd:element name="TaxCatchAll" ma:index="108" nillable="true" ma:displayName="Taxonomy Catch All Column" ma:hidden="true" ma:list="{07c220f9-66ca-40b8-9b16-009f2d203535}"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element name="_dlc_DocId" ma:index="109" nillable="true" ma:displayName="Document ID Value" ma:description="The value of the document ID assigned to this item." ma:internalName="_dlc_DocId" ma:readOnly="true">
      <xsd:simpleType>
        <xsd:restriction base="dms:Text"/>
      </xsd:simpleType>
    </xsd:element>
    <xsd:element name="_dlc_DocIdUrl" ma:index="1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73E283-0DB3-4CBD-A775-C41A3AE90FAA}">
  <ds:schemaRefs>
    <ds:schemaRef ds:uri="http://schemas.microsoft.com/sharepoint/v3/contenttype/forms"/>
  </ds:schemaRefs>
</ds:datastoreItem>
</file>

<file path=customXml/itemProps2.xml><?xml version="1.0" encoding="utf-8"?>
<ds:datastoreItem xmlns:ds="http://schemas.openxmlformats.org/officeDocument/2006/customXml" ds:itemID="{EC5CCDC4-18AC-4F10-8365-379A3724E61E}">
  <ds:schemaRefs>
    <ds:schemaRef ds:uri="http://schemas.openxmlformats.org/officeDocument/2006/bibliography"/>
  </ds:schemaRefs>
</ds:datastoreItem>
</file>

<file path=customXml/itemProps3.xml><?xml version="1.0" encoding="utf-8"?>
<ds:datastoreItem xmlns:ds="http://schemas.openxmlformats.org/officeDocument/2006/customXml" ds:itemID="{8461DCC2-78B4-46AF-AC7F-8F22B6A2648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073d31c-af62-4ecf-88a2-6fa5f3a137f9"/>
    <ds:schemaRef ds:uri="http://www.w3.org/XML/1998/namespace"/>
    <ds:schemaRef ds:uri="a0f73888-f0e8-4241-95e3-fed2f1930a44"/>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C362D0A-4351-4683-9A55-A847D4DA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73888-f0e8-4241-95e3-fed2f1930a44"/>
    <ds:schemaRef ds:uri="b073d31c-af62-4ecf-88a2-6fa5f3a1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5A5AAD-84AD-45D2-8E60-6D9B1BF0CE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4631</Words>
  <Characters>26401</Characters>
  <Application>Microsoft Office Word</Application>
  <DocSecurity>0</DocSecurity>
  <Lines>220</Lines>
  <Paragraphs>61</Paragraphs>
  <ScaleCrop>false</ScaleCrop>
  <Company>Maddocks</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Code of Conduct adopted Feb 2017</dc:title>
  <dc:subject/>
  <dc:creator>Maddocks</dc:creator>
  <cp:keywords/>
  <dc:description/>
  <cp:lastModifiedBy>Sharon Voltan</cp:lastModifiedBy>
  <cp:revision>2</cp:revision>
  <cp:lastPrinted>2016-03-10T11:45:00Z</cp:lastPrinted>
  <dcterms:created xsi:type="dcterms:W3CDTF">2023-09-25T04:37:00Z</dcterms:created>
  <dcterms:modified xsi:type="dcterms:W3CDTF">2023-09-25T04:37:00Z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0x010100A89C8B72297C994B9D59595250A3C079001503C688BBF14243A0C4E76529FECD31</vt:lpwstr>
  </property>
  <property fmtid="{D5CDD505-2E9C-101B-9397-08002B2CF9AE}" pid="3" name="HPTRIMID">
    <vt:lpwstr>CSCCM01/RM_PROD/612254/3331374</vt:lpwstr>
  </property>
  <property fmtid="{D5CDD505-2E9C-101B-9397-08002B2CF9AE}" pid="4" name="RevIMBCS">
    <vt:lpwstr>6;#Planning (Business Plan)|aeca1183-09bb-4124-8d99-51a469fbf210</vt:lpwstr>
  </property>
  <property fmtid="{D5CDD505-2E9C-101B-9397-08002B2CF9AE}" pid="5" name="Needs Review">
    <vt:bool>false</vt:bool>
  </property>
  <property fmtid="{D5CDD505-2E9C-101B-9397-08002B2CF9AE}" pid="6" name="Needs Authorization">
    <vt:bool>false</vt:bool>
  </property>
  <property fmtid="{D5CDD505-2E9C-101B-9397-08002B2CF9AE}" pid="7" name="Document Details">
    <vt:lpwstr>In Content Manager document store, Office Open XML Document, 154.7 KB (158,417 bytes), Document Store ID: Document Store - Documents:004+00XX+0GA512WJMQZ.DOCX</vt:lpwstr>
  </property>
  <property fmtid="{D5CDD505-2E9C-101B-9397-08002B2CF9AE}" pid="8" name="SharePoint Element Type">
    <vt:lpwstr>Not In SharePoint</vt:lpwstr>
  </property>
  <property fmtid="{D5CDD505-2E9C-101B-9397-08002B2CF9AE}" pid="9" name="Home Status">
    <vt:lpwstr>In container</vt:lpwstr>
  </property>
  <property fmtid="{D5CDD505-2E9C-101B-9397-08002B2CF9AE}" pid="10" name="Record Class">
    <vt:lpwstr>Corporate</vt:lpwstr>
  </property>
  <property fmtid="{D5CDD505-2E9C-101B-9397-08002B2CF9AE}" pid="11" name="Security0">
    <vt:lpwstr>Unclassified</vt:lpwstr>
  </property>
  <property fmtid="{D5CDD505-2E9C-101B-9397-08002B2CF9AE}" pid="12" name="Disposal Type">
    <vt:lpwstr>Not Disposed</vt:lpwstr>
  </property>
  <property fmtid="{D5CDD505-2E9C-101B-9397-08002B2CF9AE}" pid="13" name="Latest Part">
    <vt:lpwstr>INT176326</vt:lpwstr>
  </property>
  <property fmtid="{D5CDD505-2E9C-101B-9397-08002B2CF9AE}" pid="14" name="Auto-Classification Confidence Level">
    <vt:r8>0</vt:r8>
  </property>
  <property fmtid="{D5CDD505-2E9C-101B-9397-08002B2CF9AE}" pid="15" name="Document Store">
    <vt:lpwstr>2</vt:lpwstr>
  </property>
  <property fmtid="{D5CDD505-2E9C-101B-9397-08002B2CF9AE}" pid="16" name="SEC Compliant">
    <vt:bool>false</vt:bool>
  </property>
  <property fmtid="{D5CDD505-2E9C-101B-9397-08002B2CF9AE}" pid="17" name="Preserve Hierarchy On Data Entry">
    <vt:bool>false</vt:bool>
  </property>
  <property fmtid="{D5CDD505-2E9C-101B-9397-08002B2CF9AE}" pid="18" name="Content Manager Barcode">
    <vt:lpwstr>RCA001ZEI6</vt:lpwstr>
  </property>
  <property fmtid="{D5CDD505-2E9C-101B-9397-08002B2CF9AE}" pid="19" name="Document Store ID">
    <vt:lpwstr>004+00XX+0GA512WJMQZ.DOCX</vt:lpwstr>
  </property>
  <property fmtid="{D5CDD505-2E9C-101B-9397-08002B2CF9AE}" pid="20" name="Security Level">
    <vt:lpwstr>Unclassified</vt:lpwstr>
  </property>
  <property fmtid="{D5CDD505-2E9C-101B-9397-08002B2CF9AE}" pid="21" name="Checked In By">
    <vt:lpwstr>Evans, Doug</vt:lpwstr>
  </property>
  <property fmtid="{D5CDD505-2E9C-101B-9397-08002B2CF9AE}" pid="22" name="Security Locks">
    <vt:lpwstr>ICA3331374,LCA10,RCA3</vt:lpwstr>
  </property>
  <property fmtid="{D5CDD505-2E9C-101B-9397-08002B2CF9AE}" pid="23" name="Is Electronic">
    <vt:bool>true</vt:bool>
  </property>
  <property fmtid="{D5CDD505-2E9C-101B-9397-08002B2CF9AE}" pid="24" name="First Part">
    <vt:lpwstr>INT176326</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INT176326</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Councillor Code of Conduct adopted Feb 2017.DOCX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Name="TN_uri"&gt;3331374&lt;/Metadata&gt;&lt;Metadata Name="TS_Number"&gt;INT176326&lt;/Metadata&gt;&lt;Metadata Name="TS_Title"&gt;Councillor Code of Conduct adopted Feb 2017&lt;/Metadata&gt;&lt;Metadata Name="TS_ExternalReference"/&gt;&lt;Meta</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INT176326: Councillor Code of Conduct adopted Feb 2017</vt:lpwstr>
  </property>
  <property fmtid="{D5CDD505-2E9C-101B-9397-08002B2CF9AE}" pid="44" name="Can Use Classification">
    <vt:bool>true</vt:bool>
  </property>
  <property fmtid="{D5CDD505-2E9C-101B-9397-08002B2CF9AE}" pid="45" name="Document Hash">
    <vt:lpwstr>a6a42761c730273b93ddf05d8b9b22bd46e7d796ca0b318ba6134b3244ad08c6</vt:lpwstr>
  </property>
  <property fmtid="{D5CDD505-2E9C-101B-9397-08002B2CF9AE}" pid="46" name="_dlc_DocIdItemGuid">
    <vt:lpwstr>f724616e-5fb5-49b2-8521-649bc00c9875</vt:lpwstr>
  </property>
</Properties>
</file>