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9CE6" w14:textId="58416ECE" w:rsidR="00B87A62" w:rsidRDefault="00A46F76" w:rsidP="3F6CEAAA">
      <w:pPr>
        <w:shd w:val="clear" w:color="auto" w:fill="FFFFFF" w:themeFill="background1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263238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263238"/>
          <w:kern w:val="36"/>
          <w:sz w:val="48"/>
          <w:szCs w:val="48"/>
        </w:rPr>
        <w:t>K</w:t>
      </w:r>
      <w:r w:rsidR="00B87A62" w:rsidRPr="00B87A62">
        <w:rPr>
          <w:rFonts w:ascii="Arial" w:hAnsi="Arial" w:cs="Arial"/>
          <w:b/>
          <w:bCs/>
          <w:color w:val="263238"/>
          <w:kern w:val="36"/>
          <w:sz w:val="48"/>
          <w:szCs w:val="48"/>
        </w:rPr>
        <w:t xml:space="preserve">indergarten timetables </w:t>
      </w:r>
      <w:r w:rsidR="00F84289">
        <w:rPr>
          <w:rFonts w:ascii="Arial" w:hAnsi="Arial" w:cs="Arial"/>
          <w:b/>
          <w:bCs/>
          <w:color w:val="263238"/>
          <w:kern w:val="36"/>
          <w:sz w:val="48"/>
          <w:szCs w:val="48"/>
        </w:rPr>
        <w:t xml:space="preserve">– 2022 </w:t>
      </w:r>
    </w:p>
    <w:p w14:paraId="08929EE2" w14:textId="5EAE8CDB" w:rsidR="0048306D" w:rsidRPr="0048306D" w:rsidRDefault="0048306D" w:rsidP="3F6CEAAA">
      <w:pPr>
        <w:shd w:val="clear" w:color="auto" w:fill="FFFFFF" w:themeFill="background1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263238"/>
          <w:kern w:val="36"/>
          <w:sz w:val="36"/>
          <w:szCs w:val="36"/>
        </w:rPr>
      </w:pPr>
      <w:r w:rsidRPr="0048306D">
        <w:rPr>
          <w:rFonts w:ascii="Arial" w:hAnsi="Arial" w:cs="Arial"/>
          <w:b/>
          <w:bCs/>
          <w:color w:val="263238"/>
          <w:kern w:val="36"/>
          <w:sz w:val="36"/>
          <w:szCs w:val="36"/>
        </w:rPr>
        <w:t>Key points</w:t>
      </w:r>
    </w:p>
    <w:p w14:paraId="18D503A5" w14:textId="6DB4D196" w:rsidR="008F089B" w:rsidRPr="00E17A33" w:rsidRDefault="00192520" w:rsidP="00E17A33">
      <w:pPr>
        <w:pStyle w:val="ListParagraph"/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1E1E1E"/>
          <w:sz w:val="24"/>
          <w:szCs w:val="24"/>
        </w:rPr>
      </w:pPr>
      <w:r w:rsidRPr="00E17A33">
        <w:rPr>
          <w:rFonts w:ascii="Arial" w:hAnsi="Arial" w:cs="Arial"/>
          <w:color w:val="1E1E1E"/>
          <w:sz w:val="24"/>
          <w:szCs w:val="24"/>
        </w:rPr>
        <w:t xml:space="preserve">This page has the </w:t>
      </w:r>
      <w:r w:rsidR="43D35AD7" w:rsidRPr="00E17A33">
        <w:rPr>
          <w:rFonts w:ascii="Arial" w:hAnsi="Arial" w:cs="Arial"/>
          <w:color w:val="1E1E1E"/>
          <w:sz w:val="24"/>
          <w:szCs w:val="24"/>
        </w:rPr>
        <w:t>202</w:t>
      </w:r>
      <w:r w:rsidR="00095AAD" w:rsidRPr="00E17A33">
        <w:rPr>
          <w:rFonts w:ascii="Arial" w:hAnsi="Arial" w:cs="Arial"/>
          <w:color w:val="1E1E1E"/>
          <w:sz w:val="24"/>
          <w:szCs w:val="24"/>
        </w:rPr>
        <w:t>2</w:t>
      </w:r>
      <w:r w:rsidRPr="00E17A33">
        <w:rPr>
          <w:rFonts w:ascii="Arial" w:hAnsi="Arial" w:cs="Arial"/>
          <w:color w:val="1E1E1E"/>
          <w:sz w:val="24"/>
          <w:szCs w:val="24"/>
        </w:rPr>
        <w:t xml:space="preserve"> kindergarten timeta</w:t>
      </w:r>
      <w:r w:rsidR="00B87A62" w:rsidRPr="00E17A33">
        <w:rPr>
          <w:rFonts w:ascii="Arial" w:hAnsi="Arial" w:cs="Arial"/>
          <w:color w:val="1E1E1E"/>
          <w:sz w:val="24"/>
          <w:szCs w:val="24"/>
        </w:rPr>
        <w:t>bles for community kindergarten</w:t>
      </w:r>
      <w:r w:rsidR="19E75F74" w:rsidRPr="00E17A33">
        <w:rPr>
          <w:rFonts w:ascii="Arial" w:hAnsi="Arial" w:cs="Arial"/>
          <w:color w:val="1E1E1E"/>
          <w:sz w:val="24"/>
          <w:szCs w:val="24"/>
        </w:rPr>
        <w:t>s</w:t>
      </w:r>
      <w:r w:rsidR="00B87A62" w:rsidRPr="00E17A33">
        <w:rPr>
          <w:rFonts w:ascii="Arial" w:hAnsi="Arial" w:cs="Arial"/>
          <w:color w:val="1E1E1E"/>
          <w:sz w:val="24"/>
          <w:szCs w:val="24"/>
        </w:rPr>
        <w:t>.</w:t>
      </w:r>
    </w:p>
    <w:p w14:paraId="2B3ECF76" w14:textId="72224109" w:rsidR="00B87A62" w:rsidRPr="00E17A33" w:rsidRDefault="0385F7D4" w:rsidP="00E17A33">
      <w:pPr>
        <w:pStyle w:val="ListParagraph"/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1E1E1E"/>
          <w:sz w:val="24"/>
          <w:szCs w:val="24"/>
        </w:rPr>
      </w:pPr>
      <w:r w:rsidRPr="48FAF1F1">
        <w:rPr>
          <w:rFonts w:ascii="Arial" w:hAnsi="Arial" w:cs="Arial"/>
          <w:b/>
          <w:bCs/>
          <w:color w:val="1E1E1E"/>
          <w:sz w:val="24"/>
          <w:szCs w:val="24"/>
        </w:rPr>
        <w:t xml:space="preserve">Please note: </w:t>
      </w:r>
      <w:r w:rsidR="00B87A62" w:rsidRPr="00E17A33">
        <w:rPr>
          <w:rFonts w:ascii="Arial" w:hAnsi="Arial" w:cs="Arial"/>
          <w:color w:val="1E1E1E"/>
          <w:sz w:val="24"/>
          <w:szCs w:val="24"/>
        </w:rPr>
        <w:t>The</w:t>
      </w:r>
      <w:r w:rsidR="0B58535E" w:rsidRPr="00E17A33">
        <w:rPr>
          <w:rFonts w:ascii="Arial" w:hAnsi="Arial" w:cs="Arial"/>
          <w:color w:val="1E1E1E"/>
          <w:sz w:val="24"/>
          <w:szCs w:val="24"/>
        </w:rPr>
        <w:t>se timetables</w:t>
      </w:r>
      <w:r w:rsidR="00B87A62" w:rsidRPr="00E17A33">
        <w:rPr>
          <w:rFonts w:ascii="Arial" w:hAnsi="Arial" w:cs="Arial"/>
          <w:color w:val="1E1E1E"/>
          <w:sz w:val="24"/>
          <w:szCs w:val="24"/>
        </w:rPr>
        <w:t xml:space="preserve"> may change based on future enrolments. </w:t>
      </w:r>
    </w:p>
    <w:p w14:paraId="55B35915" w14:textId="1FB319FC" w:rsidR="3F6CEAAA" w:rsidRPr="005A4254" w:rsidRDefault="520BD748" w:rsidP="00F21143">
      <w:pPr>
        <w:pStyle w:val="ListParagraph"/>
        <w:numPr>
          <w:ilvl w:val="0"/>
          <w:numId w:val="34"/>
        </w:numPr>
        <w:spacing w:before="100" w:beforeAutospacing="1" w:after="100" w:afterAutospacing="1" w:line="259" w:lineRule="auto"/>
        <w:rPr>
          <w:rFonts w:ascii="Arial" w:hAnsi="Arial" w:cs="Arial"/>
          <w:b/>
          <w:bCs/>
          <w:color w:val="5E2750" w:themeColor="accent5"/>
          <w:sz w:val="24"/>
          <w:szCs w:val="24"/>
          <w:u w:val="single"/>
        </w:rPr>
      </w:pPr>
      <w:r w:rsidRPr="70936BF4">
        <w:rPr>
          <w:rFonts w:ascii="Arial" w:hAnsi="Arial" w:cs="Arial"/>
          <w:color w:val="1E1E1E"/>
          <w:sz w:val="24"/>
          <w:szCs w:val="24"/>
        </w:rPr>
        <w:t xml:space="preserve">For </w:t>
      </w:r>
      <w:r w:rsidR="2AB345E7" w:rsidRPr="70936BF4">
        <w:rPr>
          <w:rFonts w:ascii="Arial" w:hAnsi="Arial" w:cs="Arial"/>
          <w:color w:val="1E1E1E"/>
          <w:sz w:val="24"/>
          <w:szCs w:val="24"/>
        </w:rPr>
        <w:t xml:space="preserve">more </w:t>
      </w:r>
      <w:r w:rsidRPr="70936BF4">
        <w:rPr>
          <w:rFonts w:ascii="Arial" w:hAnsi="Arial" w:cs="Arial"/>
          <w:color w:val="1E1E1E"/>
          <w:sz w:val="24"/>
          <w:szCs w:val="24"/>
        </w:rPr>
        <w:t>information</w:t>
      </w:r>
      <w:r w:rsidR="73D1977A" w:rsidRPr="70936BF4">
        <w:rPr>
          <w:rFonts w:ascii="Arial" w:hAnsi="Arial" w:cs="Arial"/>
          <w:color w:val="1E1E1E"/>
          <w:sz w:val="24"/>
          <w:szCs w:val="24"/>
        </w:rPr>
        <w:t xml:space="preserve"> </w:t>
      </w:r>
      <w:hyperlink r:id="rId14">
        <w:r w:rsidR="0534BBD0" w:rsidRPr="70936BF4">
          <w:rPr>
            <w:rStyle w:val="Hyperlink"/>
            <w:rFonts w:ascii="Arial" w:hAnsi="Arial" w:cs="Arial"/>
            <w:sz w:val="24"/>
            <w:szCs w:val="24"/>
          </w:rPr>
          <w:t>contact your community kindergarten directly</w:t>
        </w:r>
      </w:hyperlink>
    </w:p>
    <w:p w14:paraId="09F631F9" w14:textId="77777777" w:rsidR="00F21143" w:rsidRDefault="00F21143" w:rsidP="006B2B85">
      <w:pPr>
        <w:pStyle w:val="Heading2"/>
      </w:pPr>
    </w:p>
    <w:p w14:paraId="5F743D5B" w14:textId="4BDCC22A" w:rsidR="006B2B85" w:rsidRPr="006B2B85" w:rsidRDefault="00E84FE3" w:rsidP="006B2B85">
      <w:pPr>
        <w:pStyle w:val="Heading2"/>
      </w:pPr>
      <w:r w:rsidRPr="009A344C">
        <w:t xml:space="preserve">Bridgewood Integrated Child and Family Centre </w:t>
      </w:r>
      <w:r w:rsidR="00F84289">
        <w:t xml:space="preserve">– </w:t>
      </w:r>
      <w:r w:rsidRPr="009A344C">
        <w:t>timetable</w:t>
      </w:r>
    </w:p>
    <w:tbl>
      <w:tblPr>
        <w:tblW w:w="11640" w:type="dxa"/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0"/>
        <w:gridCol w:w="1940"/>
      </w:tblGrid>
      <w:tr w:rsidR="002D28FD" w:rsidRPr="002D28FD" w14:paraId="4A396F6F" w14:textId="77777777" w:rsidTr="002D28FD">
        <w:trPr>
          <w:trHeight w:val="6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4708C9D" w14:textId="77777777" w:rsidR="002D28FD" w:rsidRPr="002D28FD" w:rsidRDefault="002D28FD" w:rsidP="002D28F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Group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CCF56A7" w14:textId="77777777" w:rsidR="002D28FD" w:rsidRPr="002D28FD" w:rsidRDefault="002D28FD" w:rsidP="002D28F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93C02A2" w14:textId="77777777" w:rsidR="002D28FD" w:rsidRPr="002D28FD" w:rsidRDefault="002D28FD" w:rsidP="002D28F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E3DE301" w14:textId="77777777" w:rsidR="002D28FD" w:rsidRPr="002D28FD" w:rsidRDefault="002D28FD" w:rsidP="002D28F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73A9B9E" w14:textId="77777777" w:rsidR="002D28FD" w:rsidRPr="002D28FD" w:rsidRDefault="002D28FD" w:rsidP="002D28F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E70D8C8" w14:textId="77777777" w:rsidR="002D28FD" w:rsidRPr="002D28FD" w:rsidRDefault="002D28FD" w:rsidP="002D28F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2D28FD" w:rsidRPr="002D28FD" w14:paraId="562AB9AF" w14:textId="77777777" w:rsidTr="002D28FD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874DC0E" w14:textId="77777777" w:rsidR="002D28FD" w:rsidRPr="002D28FD" w:rsidRDefault="002D28FD" w:rsidP="002D28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1st year of funded kindergarten (3-year-old) </w:t>
            </w:r>
          </w:p>
        </w:tc>
      </w:tr>
      <w:tr w:rsidR="002D28FD" w:rsidRPr="002D28FD" w14:paraId="2EAC963A" w14:textId="77777777" w:rsidTr="002D28FD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0225C0B" w14:textId="77777777" w:rsidR="002D28FD" w:rsidRPr="002D28FD" w:rsidRDefault="002D28FD" w:rsidP="002D28FD">
            <w:pPr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FFFFFF"/>
                <w:sz w:val="28"/>
                <w:szCs w:val="28"/>
              </w:rPr>
              <w:t>Group 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31FA4D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5C0974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E38ACB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508974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B5FCB6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8:45am-1:45pm</w:t>
            </w:r>
          </w:p>
        </w:tc>
      </w:tr>
      <w:tr w:rsidR="002D28FD" w:rsidRPr="002D28FD" w14:paraId="26E8FFE1" w14:textId="77777777" w:rsidTr="002D28FD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E0C0D2F" w14:textId="77777777" w:rsidR="002D28FD" w:rsidRPr="002D28FD" w:rsidRDefault="002D28FD" w:rsidP="002D28FD">
            <w:pPr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FFFFFF"/>
                <w:sz w:val="28"/>
                <w:szCs w:val="28"/>
              </w:rPr>
              <w:t>Group 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627CF2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8:45am-1:45pm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602496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684BB6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2D47F3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2E3661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D28FD" w:rsidRPr="002D28FD" w14:paraId="7F67A146" w14:textId="77777777" w:rsidTr="002D28FD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3AD3001" w14:textId="77777777" w:rsidR="002D28FD" w:rsidRPr="002D28FD" w:rsidRDefault="002D28FD" w:rsidP="002D28FD">
            <w:pPr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FFFFFF"/>
                <w:sz w:val="28"/>
                <w:szCs w:val="28"/>
              </w:rPr>
              <w:t>Group 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178B54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48DDBF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6FC61F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8:45am-1:45pm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107604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8C60BB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D28FD" w:rsidRPr="002D28FD" w14:paraId="17A6F3EA" w14:textId="77777777" w:rsidTr="002D28FD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5A2F53D" w14:textId="77777777" w:rsidR="002D28FD" w:rsidRPr="002D28FD" w:rsidRDefault="002D28FD" w:rsidP="002D28F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2nd year of funded kindergarten (4-year-old) </w:t>
            </w:r>
          </w:p>
        </w:tc>
      </w:tr>
      <w:tr w:rsidR="002D28FD" w:rsidRPr="002D28FD" w14:paraId="74E4F727" w14:textId="77777777" w:rsidTr="002D28FD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AE807CF" w14:textId="77777777" w:rsidR="002D28FD" w:rsidRPr="002D28FD" w:rsidRDefault="002D28FD" w:rsidP="002D28FD">
            <w:pPr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FFFFFF"/>
                <w:sz w:val="28"/>
                <w:szCs w:val="28"/>
              </w:rPr>
              <w:t>Group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808C0F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9:00am-2:00pm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89D8AB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49DAF5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9:00am-2:00pm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61C3BE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9F2898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9:00am-2:00pm</w:t>
            </w:r>
          </w:p>
        </w:tc>
      </w:tr>
      <w:tr w:rsidR="002D28FD" w:rsidRPr="002D28FD" w14:paraId="5DAA4D2E" w14:textId="77777777" w:rsidTr="002D28FD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EEA8C42" w14:textId="77777777" w:rsidR="002D28FD" w:rsidRPr="002D28FD" w:rsidRDefault="002D28FD" w:rsidP="002D28FD">
            <w:pPr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FFFFFF"/>
                <w:sz w:val="28"/>
                <w:szCs w:val="28"/>
              </w:rPr>
              <w:t>Group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136D02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49C5F0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8:30am-4:00pm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3B445A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BA2B6E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8:30am-4:00pm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20E2D1" w14:textId="77777777" w:rsidR="002D28FD" w:rsidRPr="002D28FD" w:rsidRDefault="002D28FD" w:rsidP="002D28F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D28F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6BA98AA6" w14:textId="77777777" w:rsidR="000035B4" w:rsidRDefault="000035B4" w:rsidP="00F417D1">
      <w:pPr>
        <w:pStyle w:val="Heading2"/>
        <w:spacing w:before="0" w:after="0"/>
      </w:pPr>
    </w:p>
    <w:p w14:paraId="53255A40" w14:textId="77777777" w:rsidR="000035B4" w:rsidRDefault="000035B4" w:rsidP="00F417D1">
      <w:pPr>
        <w:pStyle w:val="Heading2"/>
        <w:spacing w:before="0" w:after="0"/>
      </w:pPr>
    </w:p>
    <w:p w14:paraId="6B949CBF" w14:textId="3433A26D" w:rsidR="009A344C" w:rsidRDefault="009A344C" w:rsidP="00F417D1">
      <w:pPr>
        <w:pStyle w:val="Heading2"/>
        <w:spacing w:before="0" w:after="0"/>
      </w:pPr>
      <w:r w:rsidRPr="2B0E1393">
        <w:t xml:space="preserve">Beaconsfield Kindergarten (O’Neil Road) </w:t>
      </w:r>
      <w:r w:rsidR="00F84289">
        <w:t xml:space="preserve">– </w:t>
      </w:r>
      <w:r w:rsidRPr="2B0E1393">
        <w:t>timetable</w:t>
      </w:r>
    </w:p>
    <w:tbl>
      <w:tblPr>
        <w:tblW w:w="1236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</w:tblGrid>
      <w:tr w:rsidR="007E0F18" w:rsidRPr="007E0F18" w14:paraId="4DF1A958" w14:textId="77777777" w:rsidTr="007E0F18">
        <w:trPr>
          <w:trHeight w:val="6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F226FBE" w14:textId="77777777" w:rsidR="007E0F18" w:rsidRPr="007E0F18" w:rsidRDefault="007E0F18" w:rsidP="007E0F1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7E0F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Group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725960E" w14:textId="77777777" w:rsidR="007E0F18" w:rsidRPr="007E0F18" w:rsidRDefault="007E0F18" w:rsidP="007E0F1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7E0F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7FA5C3F" w14:textId="77777777" w:rsidR="007E0F18" w:rsidRPr="007E0F18" w:rsidRDefault="007E0F18" w:rsidP="007E0F1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7E0F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AB1A976" w14:textId="77777777" w:rsidR="007E0F18" w:rsidRPr="007E0F18" w:rsidRDefault="007E0F18" w:rsidP="007E0F1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7E0F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CBF0622" w14:textId="77777777" w:rsidR="007E0F18" w:rsidRPr="007E0F18" w:rsidRDefault="007E0F18" w:rsidP="007E0F1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7E0F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75B2045" w14:textId="77777777" w:rsidR="007E0F18" w:rsidRPr="007E0F18" w:rsidRDefault="007E0F18" w:rsidP="007E0F1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7E0F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7E0F18" w:rsidRPr="007E0F18" w14:paraId="03CA74C4" w14:textId="77777777" w:rsidTr="007E0F18">
        <w:trPr>
          <w:trHeight w:val="560"/>
        </w:trPr>
        <w:tc>
          <w:tcPr>
            <w:tcW w:w="12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AFA6A3D" w14:textId="77777777" w:rsidR="007E0F18" w:rsidRPr="007E0F18" w:rsidRDefault="007E0F18" w:rsidP="007E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7E0F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1st year of funded kindergarten (3-year-old) </w:t>
            </w:r>
          </w:p>
        </w:tc>
      </w:tr>
      <w:tr w:rsidR="007E0F18" w:rsidRPr="007E0F18" w14:paraId="2BDD5AF1" w14:textId="77777777" w:rsidTr="007E0F18">
        <w:trPr>
          <w:trHeight w:val="5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EE2513" w14:textId="77777777" w:rsidR="007E0F18" w:rsidRPr="007E0F18" w:rsidRDefault="007E0F18" w:rsidP="007E0F18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FFFFFF"/>
                <w:sz w:val="24"/>
                <w:szCs w:val="24"/>
              </w:rPr>
              <w:t>Joeys Group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110147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9:30am-12:30pm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6ABD30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E89D59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1:00pm-4:00pm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E9410A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70F113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E0F18" w:rsidRPr="007E0F18" w14:paraId="6C25BD63" w14:textId="77777777" w:rsidTr="007E0F18">
        <w:trPr>
          <w:trHeight w:val="5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5F69EE6" w14:textId="7D4F6782" w:rsidR="007E0F18" w:rsidRPr="007E0F18" w:rsidRDefault="00D456E7" w:rsidP="007E0F18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Bilbys</w:t>
            </w:r>
            <w:r w:rsidR="007E0F18" w:rsidRPr="007E0F18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Group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3AC51B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A877B3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04CE2B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660DAE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8:30am-1:30pm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279FAE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E0F18" w:rsidRPr="007E0F18" w14:paraId="5A0E009E" w14:textId="77777777" w:rsidTr="007E0F18">
        <w:trPr>
          <w:trHeight w:val="560"/>
        </w:trPr>
        <w:tc>
          <w:tcPr>
            <w:tcW w:w="12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EDF5D5F" w14:textId="77777777" w:rsidR="007E0F18" w:rsidRPr="007E0F18" w:rsidRDefault="007E0F18" w:rsidP="007E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7E0F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2nd year of funded kindergarten (4-year-old) </w:t>
            </w:r>
          </w:p>
        </w:tc>
      </w:tr>
      <w:tr w:rsidR="007E0F18" w:rsidRPr="007E0F18" w14:paraId="49914001" w14:textId="77777777" w:rsidTr="007E0F18">
        <w:trPr>
          <w:trHeight w:val="5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3A9805" w14:textId="21082F99" w:rsidR="007E0F18" w:rsidRPr="007E0F18" w:rsidRDefault="00E0006C" w:rsidP="007E0F18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Myrtle</w:t>
            </w:r>
            <w:r w:rsidR="007E0F18" w:rsidRPr="007E0F18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Group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E6E3DC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C06C46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8:30am-2:30pm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06B549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8:30am-12:00pm (Bush Kinder)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659507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12E96A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8:30am-2:00pm</w:t>
            </w:r>
          </w:p>
        </w:tc>
      </w:tr>
      <w:tr w:rsidR="007E0F18" w:rsidRPr="007E0F18" w14:paraId="332809ED" w14:textId="77777777" w:rsidTr="007E0F18">
        <w:trPr>
          <w:trHeight w:val="5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4513E8D" w14:textId="5D3CFCD6" w:rsidR="007E0F18" w:rsidRPr="007E0F18" w:rsidRDefault="00E436A0" w:rsidP="007E0F18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Lilly Pilly</w:t>
            </w:r>
            <w:r w:rsidR="007E0F18" w:rsidRPr="007E0F18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Group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D99F69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8:30am-4:00pm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C5401C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393827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8:30am-4:00pm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2C2309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48D535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E0F18" w:rsidRPr="007E0F18" w14:paraId="21EB2E71" w14:textId="77777777" w:rsidTr="007E0F18">
        <w:trPr>
          <w:trHeight w:val="5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11A15E" w14:textId="7069102D" w:rsidR="007E0F18" w:rsidRPr="007E0F18" w:rsidRDefault="00E436A0" w:rsidP="007E0F18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Waratah</w:t>
            </w:r>
            <w:r w:rsidR="007E0F18" w:rsidRPr="007E0F18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Group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684594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41FB9B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8:30am-1:30pm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5E5608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1739E3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8:30am-1:30pm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149029" w14:textId="77777777" w:rsidR="007E0F18" w:rsidRPr="007E0F18" w:rsidRDefault="007E0F18" w:rsidP="007E0F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0F18">
              <w:rPr>
                <w:rFonts w:ascii="Calibri" w:hAnsi="Calibri" w:cs="Calibri"/>
                <w:color w:val="000000"/>
                <w:sz w:val="24"/>
                <w:szCs w:val="24"/>
              </w:rPr>
              <w:t>8:30am-1:30pm</w:t>
            </w:r>
          </w:p>
        </w:tc>
      </w:tr>
    </w:tbl>
    <w:p w14:paraId="4E090C96" w14:textId="77777777" w:rsidR="007E0F18" w:rsidRPr="007E0F18" w:rsidRDefault="007E0F18" w:rsidP="007E0F18">
      <w:pPr>
        <w:rPr>
          <w:lang w:eastAsia="en-US"/>
        </w:rPr>
      </w:pPr>
    </w:p>
    <w:p w14:paraId="138B9D6F" w14:textId="4429A2ED" w:rsidR="009A344C" w:rsidRDefault="009A344C" w:rsidP="00195C10">
      <w:pPr>
        <w:pStyle w:val="Heading2"/>
        <w:rPr>
          <w:rFonts w:ascii="Arial" w:hAnsi="Arial" w:cs="Arial"/>
          <w:b/>
          <w:color w:val="0073CF" w:themeColor="accent6"/>
          <w:sz w:val="36"/>
          <w:szCs w:val="36"/>
        </w:rPr>
      </w:pPr>
      <w:r w:rsidRPr="00195C10">
        <w:t xml:space="preserve">Beaconsfield Kindergarten (Wood Street) </w:t>
      </w:r>
      <w:r w:rsidR="00F84289">
        <w:t xml:space="preserve">– </w:t>
      </w:r>
      <w:r w:rsidRPr="00195C10">
        <w:t>timetable</w:t>
      </w:r>
      <w:r w:rsidRPr="2B0E1393">
        <w:rPr>
          <w:rFonts w:ascii="Arial" w:hAnsi="Arial" w:cs="Arial"/>
          <w:b/>
          <w:color w:val="0073CF" w:themeColor="accent6"/>
          <w:sz w:val="36"/>
          <w:szCs w:val="36"/>
        </w:rPr>
        <w:t> </w:t>
      </w:r>
    </w:p>
    <w:tbl>
      <w:tblPr>
        <w:tblW w:w="11640" w:type="dxa"/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0"/>
        <w:gridCol w:w="1940"/>
      </w:tblGrid>
      <w:tr w:rsidR="00F21143" w:rsidRPr="00F21143" w14:paraId="59C720C8" w14:textId="77777777" w:rsidTr="00F21143">
        <w:trPr>
          <w:trHeight w:val="6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C8A3127" w14:textId="77777777" w:rsidR="00F21143" w:rsidRPr="00F21143" w:rsidRDefault="00F21143" w:rsidP="00F21143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2114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Group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C8C7C15" w14:textId="77777777" w:rsidR="00F21143" w:rsidRPr="00F21143" w:rsidRDefault="00F21143" w:rsidP="00F21143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2114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4812671" w14:textId="77777777" w:rsidR="00F21143" w:rsidRPr="00F21143" w:rsidRDefault="00F21143" w:rsidP="00F21143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2114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9AC9DC8" w14:textId="77777777" w:rsidR="00F21143" w:rsidRPr="00F21143" w:rsidRDefault="00F21143" w:rsidP="00F21143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2114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E2DEE99" w14:textId="77777777" w:rsidR="00F21143" w:rsidRPr="00F21143" w:rsidRDefault="00F21143" w:rsidP="00F21143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2114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32767D5" w14:textId="77777777" w:rsidR="00F21143" w:rsidRPr="00F21143" w:rsidRDefault="00F21143" w:rsidP="00F21143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2114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F21143" w:rsidRPr="00F21143" w14:paraId="36F18B5E" w14:textId="77777777" w:rsidTr="00F21143">
        <w:trPr>
          <w:trHeight w:val="56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74180A8" w14:textId="77777777" w:rsidR="00F21143" w:rsidRPr="00F21143" w:rsidRDefault="00F21143" w:rsidP="00F211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2114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1st year of funded kindergarten (3-year-old) </w:t>
            </w:r>
          </w:p>
        </w:tc>
      </w:tr>
      <w:tr w:rsidR="00F21143" w:rsidRPr="00F21143" w14:paraId="292C6D75" w14:textId="77777777" w:rsidTr="00F21143">
        <w:trPr>
          <w:trHeight w:val="5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2EC" w14:textId="146931B4" w:rsidR="00F21143" w:rsidRPr="00F21143" w:rsidRDefault="00D456E7" w:rsidP="00F21143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Echidnas</w:t>
            </w:r>
            <w:r w:rsidR="00F21143" w:rsidRPr="00F21143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Group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EBE668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F2E231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8:30am-11:00am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DC7DC4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D1ADBB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1:45pm-4:15pm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02BD7E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1143" w:rsidRPr="00F21143" w14:paraId="668F443D" w14:textId="77777777" w:rsidTr="00F21143">
        <w:trPr>
          <w:trHeight w:val="56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86FDD73" w14:textId="77777777" w:rsidR="00F21143" w:rsidRPr="00F21143" w:rsidRDefault="00F21143" w:rsidP="00F211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2114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2nd year of funded kindergarten (4-year-old) </w:t>
            </w:r>
          </w:p>
        </w:tc>
      </w:tr>
      <w:tr w:rsidR="00F21143" w:rsidRPr="00F21143" w14:paraId="6957ED82" w14:textId="77777777" w:rsidTr="00F21143">
        <w:trPr>
          <w:trHeight w:val="5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39D298" w14:textId="03FCA0A4" w:rsidR="00F21143" w:rsidRPr="00F21143" w:rsidRDefault="00FF1D40" w:rsidP="00F21143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Wattle</w:t>
            </w:r>
            <w:r w:rsidR="00F21143" w:rsidRPr="00F21143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Group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50E36A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8:30am-4:00pm    (Bush Kinder am)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313D50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09FDCD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8:30am-4:00pm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5A9635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416F50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1143" w:rsidRPr="00F21143" w14:paraId="25927BBE" w14:textId="77777777" w:rsidTr="00F21143">
        <w:trPr>
          <w:trHeight w:val="5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D3F7CD3" w14:textId="0EB7E6B5" w:rsidR="00F21143" w:rsidRPr="00F21143" w:rsidRDefault="00FF1D40" w:rsidP="00F21143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Banksia</w:t>
            </w:r>
            <w:r w:rsidR="00F21143" w:rsidRPr="00F21143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Group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A4A8C2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EAE8ED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11:45am-4:15pm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F6ACC1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4E4E17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8:30am-1:00pm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16AA5C" w14:textId="77777777" w:rsidR="00F21143" w:rsidRPr="00F21143" w:rsidRDefault="00F21143" w:rsidP="00F211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1143">
              <w:rPr>
                <w:rFonts w:ascii="Calibri" w:hAnsi="Calibri" w:cs="Calibri"/>
                <w:color w:val="000000"/>
                <w:sz w:val="24"/>
                <w:szCs w:val="24"/>
              </w:rPr>
              <w:t>8:30am-2:30pm</w:t>
            </w:r>
          </w:p>
        </w:tc>
      </w:tr>
    </w:tbl>
    <w:p w14:paraId="206C47B6" w14:textId="77777777" w:rsidR="00F21143" w:rsidRPr="00F21143" w:rsidRDefault="00F21143" w:rsidP="00F21143">
      <w:pPr>
        <w:rPr>
          <w:lang w:eastAsia="en-US"/>
        </w:rPr>
      </w:pPr>
    </w:p>
    <w:p w14:paraId="2685005C" w14:textId="35459DDF" w:rsidR="009A344C" w:rsidRPr="00F84289" w:rsidRDefault="009A344C" w:rsidP="00F84289">
      <w:pPr>
        <w:pStyle w:val="Heading2"/>
      </w:pPr>
      <w:r w:rsidRPr="00F84289">
        <w:t>Cockatoo Kindergarten</w:t>
      </w:r>
      <w:r w:rsidR="00F84289">
        <w:t xml:space="preserve"> – </w:t>
      </w:r>
      <w:r w:rsidRPr="00F84289">
        <w:t>timetable</w:t>
      </w:r>
    </w:p>
    <w:tbl>
      <w:tblPr>
        <w:tblW w:w="11640" w:type="dxa"/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0"/>
        <w:gridCol w:w="1940"/>
      </w:tblGrid>
      <w:tr w:rsidR="004B3EBD" w:rsidRPr="004B3EBD" w14:paraId="25DF042A" w14:textId="77777777" w:rsidTr="004B3EBD">
        <w:trPr>
          <w:trHeight w:val="6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CF591CA" w14:textId="77777777" w:rsidR="004B3EBD" w:rsidRPr="004B3EBD" w:rsidRDefault="004B3EBD" w:rsidP="004B3EB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4B3EB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Group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3E6A5B5" w14:textId="77777777" w:rsidR="004B3EBD" w:rsidRPr="004B3EBD" w:rsidRDefault="004B3EBD" w:rsidP="004B3EB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4B3EB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26FFADB" w14:textId="77777777" w:rsidR="004B3EBD" w:rsidRPr="004B3EBD" w:rsidRDefault="004B3EBD" w:rsidP="004B3EB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4B3EB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CF75ED4" w14:textId="77777777" w:rsidR="004B3EBD" w:rsidRPr="004B3EBD" w:rsidRDefault="004B3EBD" w:rsidP="004B3EB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4B3EB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8FDB87E" w14:textId="77777777" w:rsidR="004B3EBD" w:rsidRPr="004B3EBD" w:rsidRDefault="004B3EBD" w:rsidP="004B3EB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4B3EB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89BA393" w14:textId="77777777" w:rsidR="004B3EBD" w:rsidRPr="004B3EBD" w:rsidRDefault="004B3EBD" w:rsidP="004B3EBD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4B3EB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4B3EBD" w:rsidRPr="004B3EBD" w14:paraId="216F80DC" w14:textId="77777777" w:rsidTr="004B3EBD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AF76DA" w14:textId="77777777" w:rsidR="004B3EBD" w:rsidRPr="004B3EBD" w:rsidRDefault="004B3EBD" w:rsidP="004B3E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4B3EB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1st year of funded kindergarten (3-year-old) </w:t>
            </w:r>
          </w:p>
        </w:tc>
      </w:tr>
      <w:tr w:rsidR="004B3EBD" w:rsidRPr="004B3EBD" w14:paraId="1A96ABB2" w14:textId="77777777" w:rsidTr="004B3EBD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DAF2E8B" w14:textId="77777777" w:rsidR="004B3EBD" w:rsidRPr="004B3EBD" w:rsidRDefault="004B3EBD" w:rsidP="004B3EBD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FFFFFF"/>
                <w:sz w:val="24"/>
                <w:szCs w:val="24"/>
              </w:rPr>
              <w:t>Group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99744B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0F4D5F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9:00am-2:00pm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17ED1C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F01C78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810482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B3EBD" w:rsidRPr="004B3EBD" w14:paraId="0586D316" w14:textId="77777777" w:rsidTr="004B3EBD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145958C" w14:textId="77777777" w:rsidR="004B3EBD" w:rsidRPr="004B3EBD" w:rsidRDefault="004B3EBD" w:rsidP="004B3E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4B3EB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2nd year of funded kindergarten (4-year-old) </w:t>
            </w:r>
          </w:p>
        </w:tc>
      </w:tr>
      <w:tr w:rsidR="004B3EBD" w:rsidRPr="004B3EBD" w14:paraId="020A7F9F" w14:textId="77777777" w:rsidTr="004B3EBD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05CA173" w14:textId="77777777" w:rsidR="004B3EBD" w:rsidRPr="004B3EBD" w:rsidRDefault="004B3EBD" w:rsidP="004B3EBD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FFFFFF"/>
                <w:sz w:val="24"/>
                <w:szCs w:val="24"/>
              </w:rPr>
              <w:t>Group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AA83EF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9:00am-2:00pm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94226B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F93E5C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9:00am-2:00pm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DA20F1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2EAF5F" w14:textId="77777777" w:rsidR="004B3EBD" w:rsidRPr="004B3EBD" w:rsidRDefault="004B3EBD" w:rsidP="004B3EB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EBD">
              <w:rPr>
                <w:rFonts w:ascii="Calibri" w:hAnsi="Calibri" w:cs="Calibri"/>
                <w:color w:val="000000"/>
                <w:sz w:val="24"/>
                <w:szCs w:val="24"/>
              </w:rPr>
              <w:t>9:00am-2:00pm</w:t>
            </w:r>
          </w:p>
        </w:tc>
      </w:tr>
    </w:tbl>
    <w:p w14:paraId="5BE13DA9" w14:textId="4710686D" w:rsidR="009A344C" w:rsidRPr="00F84289" w:rsidRDefault="009A344C" w:rsidP="00F84289">
      <w:pPr>
        <w:pStyle w:val="Heading2"/>
      </w:pPr>
      <w:r w:rsidRPr="00F84289">
        <w:t xml:space="preserve">Gembrook Kindergarten </w:t>
      </w:r>
      <w:r w:rsidR="007D04DA">
        <w:t xml:space="preserve">– </w:t>
      </w:r>
      <w:r w:rsidRPr="00F84289">
        <w:t>timetable</w:t>
      </w:r>
    </w:p>
    <w:tbl>
      <w:tblPr>
        <w:tblW w:w="11640" w:type="dxa"/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0"/>
        <w:gridCol w:w="1940"/>
      </w:tblGrid>
      <w:tr w:rsidR="003E3D97" w:rsidRPr="003E3D97" w14:paraId="749F3AF4" w14:textId="77777777" w:rsidTr="003E3D97">
        <w:trPr>
          <w:trHeight w:val="6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2A0463B" w14:textId="77777777" w:rsidR="003E3D97" w:rsidRPr="003E3D97" w:rsidRDefault="003E3D97" w:rsidP="003E3D9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3E3D9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Group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9B2F71D" w14:textId="77777777" w:rsidR="003E3D97" w:rsidRPr="003E3D97" w:rsidRDefault="003E3D97" w:rsidP="003E3D9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3E3D9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1BED76B" w14:textId="77777777" w:rsidR="003E3D97" w:rsidRPr="003E3D97" w:rsidRDefault="003E3D97" w:rsidP="003E3D9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3E3D9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15B1371" w14:textId="77777777" w:rsidR="003E3D97" w:rsidRPr="003E3D97" w:rsidRDefault="003E3D97" w:rsidP="003E3D9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3E3D9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E059B49" w14:textId="77777777" w:rsidR="003E3D97" w:rsidRPr="003E3D97" w:rsidRDefault="003E3D97" w:rsidP="003E3D9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3E3D9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8231310" w14:textId="77777777" w:rsidR="003E3D97" w:rsidRPr="003E3D97" w:rsidRDefault="003E3D97" w:rsidP="003E3D97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3E3D9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3E3D97" w:rsidRPr="003E3D97" w14:paraId="3C7C092E" w14:textId="77777777" w:rsidTr="003E3D97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BA5A372" w14:textId="77777777" w:rsidR="003E3D97" w:rsidRPr="003E3D97" w:rsidRDefault="003E3D97" w:rsidP="003E3D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3E3D9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1st year of funded kindergarten (3-year-old) </w:t>
            </w:r>
          </w:p>
        </w:tc>
      </w:tr>
      <w:tr w:rsidR="003E3D97" w:rsidRPr="003E3D97" w14:paraId="6C4C20F1" w14:textId="77777777" w:rsidTr="003E3D97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D790F76" w14:textId="77777777" w:rsidR="003E3D97" w:rsidRPr="003E3D97" w:rsidRDefault="003E3D97" w:rsidP="003E3D9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FFFFFF"/>
                <w:sz w:val="24"/>
                <w:szCs w:val="24"/>
              </w:rPr>
              <w:t>Group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531555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663446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F02576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DA1D5F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A5A8DF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9:30am-2:30pm</w:t>
            </w:r>
          </w:p>
        </w:tc>
      </w:tr>
      <w:tr w:rsidR="003E3D97" w:rsidRPr="003E3D97" w14:paraId="5DF1721C" w14:textId="77777777" w:rsidTr="003E3D97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F98A4A7" w14:textId="77777777" w:rsidR="003E3D97" w:rsidRPr="003E3D97" w:rsidRDefault="003E3D97" w:rsidP="003E3D9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3E3D9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2nd year of funded kindergarten (4-year-old) </w:t>
            </w:r>
          </w:p>
        </w:tc>
      </w:tr>
      <w:tr w:rsidR="003E3D97" w:rsidRPr="003E3D97" w14:paraId="42BD3C88" w14:textId="77777777" w:rsidTr="003E3D97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2B3750A" w14:textId="77777777" w:rsidR="003E3D97" w:rsidRPr="003E3D97" w:rsidRDefault="003E3D97" w:rsidP="003E3D9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FFFFFF"/>
                <w:sz w:val="24"/>
                <w:szCs w:val="24"/>
              </w:rPr>
              <w:t>Blue Group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9DC472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860BA8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79CF06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07EC5A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030400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E3D97" w:rsidRPr="003E3D97" w14:paraId="6B198E8B" w14:textId="77777777" w:rsidTr="003E3D97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C800A6" w14:textId="77777777" w:rsidR="003E3D97" w:rsidRPr="003E3D97" w:rsidRDefault="003E3D97" w:rsidP="003E3D9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FFFFFF"/>
                <w:sz w:val="24"/>
                <w:szCs w:val="24"/>
              </w:rPr>
              <w:t>Purple Group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CDD8F0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085A1C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75C5BB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2F5D71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208EF8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E3D97" w:rsidRPr="003E3D97" w14:paraId="47886883" w14:textId="77777777" w:rsidTr="003E3D97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E7E4B27" w14:textId="77777777" w:rsidR="003E3D97" w:rsidRPr="003E3D97" w:rsidRDefault="003E3D97" w:rsidP="003E3D9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FFFFFF"/>
                <w:sz w:val="24"/>
                <w:szCs w:val="24"/>
              </w:rPr>
              <w:t>Red Group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15FD4B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A31631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971783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6DE1E5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7FD7D8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E3D97" w:rsidRPr="003E3D97" w14:paraId="12A88D21" w14:textId="77777777" w:rsidTr="003E3D97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E4AC5" w14:textId="77777777" w:rsidR="003E3D97" w:rsidRPr="003E3D97" w:rsidRDefault="003E3D97" w:rsidP="003E3D97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FFFFFF"/>
                <w:sz w:val="24"/>
                <w:szCs w:val="24"/>
              </w:rPr>
              <w:t>Yellow Group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2757F6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663D87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53309F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7D0FA9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9:15am-2:15pm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CEC6AC" w14:textId="77777777" w:rsidR="003E3D97" w:rsidRPr="003E3D97" w:rsidRDefault="003E3D97" w:rsidP="003E3D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3D9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89CD28E" w14:textId="2B4F4FC6" w:rsidR="00A43716" w:rsidRPr="00F84289" w:rsidRDefault="008726A8" w:rsidP="00F84289">
      <w:pPr>
        <w:pStyle w:val="Heading2"/>
      </w:pPr>
      <w:r>
        <w:lastRenderedPageBreak/>
        <w:t xml:space="preserve">Konewark </w:t>
      </w:r>
      <w:r w:rsidRPr="00F84289">
        <w:t>Child and Family Centre</w:t>
      </w:r>
      <w:r>
        <w:t xml:space="preserve"> (previously </w:t>
      </w:r>
      <w:r w:rsidR="002E36B2" w:rsidRPr="00F84289">
        <w:t>Rix Road</w:t>
      </w:r>
      <w:r>
        <w:t>) -</w:t>
      </w:r>
      <w:r w:rsidR="002E36B2" w:rsidRPr="00F84289">
        <w:t xml:space="preserve"> </w:t>
      </w:r>
      <w:r w:rsidR="00D93459" w:rsidRPr="00F84289">
        <w:t>timetable</w:t>
      </w:r>
    </w:p>
    <w:tbl>
      <w:tblPr>
        <w:tblW w:w="11640" w:type="dxa"/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0"/>
        <w:gridCol w:w="1940"/>
      </w:tblGrid>
      <w:tr w:rsidR="00F14A3A" w:rsidRPr="00F14A3A" w14:paraId="526FDB5C" w14:textId="77777777" w:rsidTr="00F14A3A">
        <w:trPr>
          <w:trHeight w:val="6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736B407" w14:textId="77777777" w:rsidR="00F14A3A" w:rsidRPr="00F14A3A" w:rsidRDefault="00F14A3A" w:rsidP="00F14A3A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14A3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Group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8A54788" w14:textId="77777777" w:rsidR="00F14A3A" w:rsidRPr="00F14A3A" w:rsidRDefault="00F14A3A" w:rsidP="00F14A3A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14A3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7B62831" w14:textId="77777777" w:rsidR="00F14A3A" w:rsidRPr="00F14A3A" w:rsidRDefault="00F14A3A" w:rsidP="00F14A3A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14A3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23095FA" w14:textId="77777777" w:rsidR="00F14A3A" w:rsidRPr="00F14A3A" w:rsidRDefault="00F14A3A" w:rsidP="00F14A3A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14A3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CF657CF" w14:textId="77777777" w:rsidR="00F14A3A" w:rsidRPr="00F14A3A" w:rsidRDefault="00F14A3A" w:rsidP="00F14A3A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14A3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1937EAF" w14:textId="77777777" w:rsidR="00F14A3A" w:rsidRPr="00F14A3A" w:rsidRDefault="00F14A3A" w:rsidP="00F14A3A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14A3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F14A3A" w:rsidRPr="00F14A3A" w14:paraId="1E664443" w14:textId="77777777" w:rsidTr="00F14A3A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83F45D2" w14:textId="77777777" w:rsidR="00F14A3A" w:rsidRPr="00F14A3A" w:rsidRDefault="00F14A3A" w:rsidP="00F14A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14A3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1st year of funded kindergarten (3-year-old) </w:t>
            </w:r>
          </w:p>
        </w:tc>
      </w:tr>
      <w:tr w:rsidR="00F14A3A" w:rsidRPr="00F14A3A" w14:paraId="7D3331DE" w14:textId="77777777" w:rsidTr="00F14A3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4556FF1" w14:textId="77777777" w:rsidR="00F14A3A" w:rsidRPr="00F14A3A" w:rsidRDefault="00F14A3A" w:rsidP="00F14A3A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FFFFFF"/>
                <w:sz w:val="24"/>
                <w:szCs w:val="24"/>
              </w:rPr>
              <w:t>Group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B453D4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9:30am-2:30pm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00DFB4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92E79E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CC4919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1D46D6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14A3A" w:rsidRPr="00F14A3A" w14:paraId="5747BC46" w14:textId="77777777" w:rsidTr="00F14A3A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BA6C105" w14:textId="77777777" w:rsidR="00F14A3A" w:rsidRPr="00F14A3A" w:rsidRDefault="00F14A3A" w:rsidP="00F14A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F14A3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2nd year of funded kindergarten (4-year-old) </w:t>
            </w:r>
          </w:p>
        </w:tc>
      </w:tr>
      <w:tr w:rsidR="00F14A3A" w:rsidRPr="00F14A3A" w14:paraId="3A547E34" w14:textId="77777777" w:rsidTr="00F14A3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0EB300" w14:textId="77777777" w:rsidR="00F14A3A" w:rsidRPr="00F14A3A" w:rsidRDefault="00F14A3A" w:rsidP="00F14A3A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FFFFFF"/>
                <w:sz w:val="24"/>
                <w:szCs w:val="24"/>
              </w:rPr>
              <w:t>Group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F60495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 8:30am-4:00pm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1A8C16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7D1E88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 8:30am-4:00pm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0908AB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9E69FA" w14:textId="77777777" w:rsidR="00F14A3A" w:rsidRPr="00F14A3A" w:rsidRDefault="00F14A3A" w:rsidP="00F14A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4A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54B021B" w14:textId="4E3AF945" w:rsidR="00703CDA" w:rsidRPr="00F84289" w:rsidRDefault="008726A8" w:rsidP="00F84289">
      <w:pPr>
        <w:pStyle w:val="Heading2"/>
      </w:pPr>
      <w:r>
        <w:t>Kurmboon</w:t>
      </w:r>
      <w:r w:rsidR="0093335B">
        <w:t xml:space="preserve"> </w:t>
      </w:r>
      <w:r w:rsidR="0093335B" w:rsidRPr="00F84289">
        <w:t>Child and Family Centre</w:t>
      </w:r>
      <w:r w:rsidR="0093335B">
        <w:t xml:space="preserve"> (previously </w:t>
      </w:r>
      <w:r w:rsidR="00A83103" w:rsidRPr="00F84289">
        <w:t>Timbertop</w:t>
      </w:r>
      <w:r w:rsidR="0093335B">
        <w:t>)</w:t>
      </w:r>
      <w:r w:rsidR="00A83103" w:rsidRPr="00F84289">
        <w:t xml:space="preserve"> </w:t>
      </w:r>
      <w:r w:rsidR="0093335B">
        <w:t xml:space="preserve">- </w:t>
      </w:r>
      <w:r w:rsidR="00A83103" w:rsidRPr="00F84289">
        <w:t>timetable</w:t>
      </w:r>
    </w:p>
    <w:tbl>
      <w:tblPr>
        <w:tblW w:w="11640" w:type="dxa"/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0"/>
        <w:gridCol w:w="1940"/>
      </w:tblGrid>
      <w:tr w:rsidR="00053488" w:rsidRPr="00053488" w14:paraId="5DD23231" w14:textId="77777777" w:rsidTr="00053488">
        <w:trPr>
          <w:trHeight w:val="6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3C24351" w14:textId="77777777" w:rsidR="00053488" w:rsidRPr="00053488" w:rsidRDefault="00053488" w:rsidP="0005348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5348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Group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9D29A2" w14:textId="77777777" w:rsidR="00053488" w:rsidRPr="00053488" w:rsidRDefault="00053488" w:rsidP="0005348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5348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E52EFF7" w14:textId="77777777" w:rsidR="00053488" w:rsidRPr="00053488" w:rsidRDefault="00053488" w:rsidP="0005348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5348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CC8E7B" w14:textId="77777777" w:rsidR="00053488" w:rsidRPr="00053488" w:rsidRDefault="00053488" w:rsidP="0005348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5348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882BD8E" w14:textId="77777777" w:rsidR="00053488" w:rsidRPr="00053488" w:rsidRDefault="00053488" w:rsidP="0005348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5348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AAEC541" w14:textId="77777777" w:rsidR="00053488" w:rsidRPr="00053488" w:rsidRDefault="00053488" w:rsidP="00053488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5348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Friday</w:t>
            </w:r>
          </w:p>
        </w:tc>
      </w:tr>
      <w:tr w:rsidR="00053488" w:rsidRPr="00053488" w14:paraId="1A01B9BE" w14:textId="77777777" w:rsidTr="00053488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3DC6B00" w14:textId="77777777" w:rsidR="00053488" w:rsidRPr="00053488" w:rsidRDefault="00053488" w:rsidP="000534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5348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1st year of funded kindergarten (3-year-old) </w:t>
            </w:r>
          </w:p>
        </w:tc>
      </w:tr>
      <w:tr w:rsidR="00053488" w:rsidRPr="00053488" w14:paraId="635ACB1E" w14:textId="77777777" w:rsidTr="00053488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F3F603A" w14:textId="77777777" w:rsidR="00053488" w:rsidRPr="00053488" w:rsidRDefault="00053488" w:rsidP="00053488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FFFFFF"/>
                <w:sz w:val="24"/>
                <w:szCs w:val="24"/>
              </w:rPr>
              <w:t>Group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5B5F5F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66923C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9:30am-2:30pm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04CFA8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9F1AED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D8C718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3488" w:rsidRPr="00053488" w14:paraId="41761E38" w14:textId="77777777" w:rsidTr="00053488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2F3137" w14:textId="77777777" w:rsidR="00053488" w:rsidRPr="00053488" w:rsidRDefault="00053488" w:rsidP="00053488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FFFFFF"/>
                <w:sz w:val="24"/>
                <w:szCs w:val="24"/>
              </w:rPr>
              <w:t>Group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7FD35D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DC5C17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C5DF3B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11C475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AA972C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9:30am-2:30pm</w:t>
            </w:r>
          </w:p>
        </w:tc>
      </w:tr>
      <w:tr w:rsidR="00053488" w:rsidRPr="00053488" w14:paraId="13C65D8D" w14:textId="77777777" w:rsidTr="00053488">
        <w:trPr>
          <w:trHeight w:val="600"/>
        </w:trPr>
        <w:tc>
          <w:tcPr>
            <w:tcW w:w="1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B721CC3" w14:textId="77777777" w:rsidR="00053488" w:rsidRPr="00053488" w:rsidRDefault="00053488" w:rsidP="0005348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5348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2nd year of funded kindergarten (4-year-old) </w:t>
            </w:r>
          </w:p>
        </w:tc>
      </w:tr>
      <w:tr w:rsidR="00053488" w:rsidRPr="00053488" w14:paraId="23DA1028" w14:textId="77777777" w:rsidTr="00053488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BFFB5AD" w14:textId="77777777" w:rsidR="00053488" w:rsidRPr="00053488" w:rsidRDefault="00053488" w:rsidP="00053488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FFFFFF"/>
                <w:sz w:val="24"/>
                <w:szCs w:val="24"/>
              </w:rPr>
              <w:t>Group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E98450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85E26E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8:30am-4:00pm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4C68FC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6448EB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8:30am-4:00pm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4E09C8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3488" w:rsidRPr="00053488" w14:paraId="55C1C482" w14:textId="77777777" w:rsidTr="00053488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AA817B" w14:textId="77777777" w:rsidR="00053488" w:rsidRPr="00053488" w:rsidRDefault="00053488" w:rsidP="00053488">
            <w:pPr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FFFFFF"/>
                <w:sz w:val="24"/>
                <w:szCs w:val="24"/>
              </w:rPr>
              <w:t>Group 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36394E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8:30am-1:30pm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413548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A60417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8:30am-1:30pm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F7C6CA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920475" w14:textId="77777777" w:rsidR="00053488" w:rsidRPr="00053488" w:rsidRDefault="00053488" w:rsidP="000534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3488">
              <w:rPr>
                <w:rFonts w:ascii="Calibri" w:hAnsi="Calibri" w:cs="Calibri"/>
                <w:color w:val="000000"/>
                <w:sz w:val="24"/>
                <w:szCs w:val="24"/>
              </w:rPr>
              <w:t> 8:30am-1:30pm</w:t>
            </w:r>
          </w:p>
        </w:tc>
      </w:tr>
    </w:tbl>
    <w:p w14:paraId="799C5578" w14:textId="50A2662B" w:rsidR="009A344C" w:rsidRDefault="009A344C" w:rsidP="3F6CEAAA">
      <w:pPr>
        <w:shd w:val="clear" w:color="auto" w:fill="FFFFFF" w:themeFill="background1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73CF" w:themeColor="accent6"/>
          <w:sz w:val="36"/>
          <w:szCs w:val="36"/>
        </w:rPr>
      </w:pPr>
      <w:r w:rsidRPr="3F6CEAAA">
        <w:rPr>
          <w:rFonts w:ascii="Arial" w:hAnsi="Arial" w:cs="Arial"/>
          <w:b/>
          <w:bCs/>
          <w:color w:val="0073CF" w:themeColor="accent6"/>
          <w:sz w:val="36"/>
          <w:szCs w:val="36"/>
        </w:rPr>
        <w:t xml:space="preserve">All other </w:t>
      </w:r>
      <w:r w:rsidR="00482C10">
        <w:rPr>
          <w:rFonts w:ascii="Arial" w:hAnsi="Arial" w:cs="Arial"/>
          <w:b/>
          <w:bCs/>
          <w:color w:val="0073CF" w:themeColor="accent6"/>
          <w:sz w:val="36"/>
          <w:szCs w:val="36"/>
        </w:rPr>
        <w:t>kindergarten</w:t>
      </w:r>
      <w:r w:rsidR="003C5492">
        <w:rPr>
          <w:rFonts w:ascii="Arial" w:hAnsi="Arial" w:cs="Arial"/>
          <w:b/>
          <w:bCs/>
          <w:color w:val="0073CF" w:themeColor="accent6"/>
          <w:sz w:val="36"/>
          <w:szCs w:val="36"/>
        </w:rPr>
        <w:t xml:space="preserve">s </w:t>
      </w:r>
    </w:p>
    <w:p w14:paraId="067871DE" w14:textId="035183AA" w:rsidR="00B90B94" w:rsidRPr="0029470F" w:rsidRDefault="00AA56AF" w:rsidP="0029470F">
      <w:hyperlink r:id="rId15" w:history="1">
        <w:r w:rsidR="00681C57" w:rsidRPr="0029470F">
          <w:rPr>
            <w:rStyle w:val="Hyperlink"/>
          </w:rPr>
          <w:t>V</w:t>
        </w:r>
        <w:r w:rsidR="00E07367" w:rsidRPr="0029470F">
          <w:rPr>
            <w:rStyle w:val="Hyperlink"/>
          </w:rPr>
          <w:t xml:space="preserve">iew </w:t>
        </w:r>
        <w:r w:rsidR="0029470F" w:rsidRPr="0029470F">
          <w:rPr>
            <w:rStyle w:val="Hyperlink"/>
          </w:rPr>
          <w:t xml:space="preserve">2022 </w:t>
        </w:r>
        <w:r w:rsidR="003C5492" w:rsidRPr="0029470F">
          <w:rPr>
            <w:rStyle w:val="Hyperlink"/>
          </w:rPr>
          <w:t xml:space="preserve">kindergarten </w:t>
        </w:r>
        <w:r w:rsidR="00681C57" w:rsidRPr="0029470F">
          <w:rPr>
            <w:rStyle w:val="Hyperlink"/>
          </w:rPr>
          <w:t xml:space="preserve">timetables for bestchance </w:t>
        </w:r>
        <w:r w:rsidR="0029470F" w:rsidRPr="0029470F">
          <w:rPr>
            <w:rStyle w:val="Hyperlink"/>
          </w:rPr>
          <w:t>kindergartens in Cardinia Shire</w:t>
        </w:r>
      </w:hyperlink>
    </w:p>
    <w:sectPr w:rsidR="00B90B94" w:rsidRPr="0029470F" w:rsidSect="000035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567" w:right="1440" w:bottom="567" w:left="144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BFC5" w14:textId="77777777" w:rsidR="00527523" w:rsidRDefault="00527523" w:rsidP="00756052">
      <w:r>
        <w:separator/>
      </w:r>
    </w:p>
    <w:p w14:paraId="499EDAE8" w14:textId="77777777" w:rsidR="00527523" w:rsidRDefault="00527523"/>
  </w:endnote>
  <w:endnote w:type="continuationSeparator" w:id="0">
    <w:p w14:paraId="4890FA85" w14:textId="77777777" w:rsidR="00527523" w:rsidRDefault="00527523" w:rsidP="00756052">
      <w:r>
        <w:continuationSeparator/>
      </w:r>
    </w:p>
    <w:p w14:paraId="7CE78DDD" w14:textId="77777777" w:rsidR="00527523" w:rsidRDefault="00527523"/>
  </w:endnote>
  <w:endnote w:type="continuationNotice" w:id="1">
    <w:p w14:paraId="0B38485D" w14:textId="77777777" w:rsidR="00527523" w:rsidRDefault="00527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A30A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5BA180BC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73D7" w14:textId="77777777"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D3A0" w14:textId="77777777"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D2BA" w14:textId="77777777" w:rsidR="00527523" w:rsidRDefault="00527523" w:rsidP="00756052">
      <w:r>
        <w:separator/>
      </w:r>
    </w:p>
    <w:p w14:paraId="0D5BDACD" w14:textId="77777777" w:rsidR="00527523" w:rsidRDefault="00527523"/>
  </w:footnote>
  <w:footnote w:type="continuationSeparator" w:id="0">
    <w:p w14:paraId="60DA8E93" w14:textId="77777777" w:rsidR="00527523" w:rsidRDefault="00527523" w:rsidP="00756052">
      <w:r>
        <w:continuationSeparator/>
      </w:r>
    </w:p>
    <w:p w14:paraId="3B9C86C1" w14:textId="77777777" w:rsidR="00527523" w:rsidRDefault="00527523"/>
  </w:footnote>
  <w:footnote w:type="continuationNotice" w:id="1">
    <w:p w14:paraId="7FE891EB" w14:textId="77777777" w:rsidR="00527523" w:rsidRDefault="00527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8F98" w14:textId="77777777"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FFC" w14:textId="77777777"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44FF" w14:textId="77777777"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5087ADA"/>
    <w:multiLevelType w:val="hybridMultilevel"/>
    <w:tmpl w:val="24AE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3641C"/>
    <w:multiLevelType w:val="multilevel"/>
    <w:tmpl w:val="8FE4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9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6"/>
  </w:num>
  <w:num w:numId="9">
    <w:abstractNumId w:val="11"/>
  </w:num>
  <w:num w:numId="10">
    <w:abstractNumId w:val="28"/>
  </w:num>
  <w:num w:numId="11">
    <w:abstractNumId w:val="30"/>
  </w:num>
  <w:num w:numId="12">
    <w:abstractNumId w:val="25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9"/>
  </w:num>
  <w:num w:numId="19">
    <w:abstractNumId w:val="17"/>
  </w:num>
  <w:num w:numId="20">
    <w:abstractNumId w:val="24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xsrQwtDAxMTIwNjVR0lEKTi0uzszPAykwrAUA8wPJdiwAAAA="/>
  </w:docVars>
  <w:rsids>
    <w:rsidRoot w:val="00B87A62"/>
    <w:rsid w:val="00002076"/>
    <w:rsid w:val="000035B4"/>
    <w:rsid w:val="00003EF1"/>
    <w:rsid w:val="000065FA"/>
    <w:rsid w:val="0000717B"/>
    <w:rsid w:val="0001029C"/>
    <w:rsid w:val="00014050"/>
    <w:rsid w:val="00016BCB"/>
    <w:rsid w:val="00020282"/>
    <w:rsid w:val="00027AC5"/>
    <w:rsid w:val="000300C4"/>
    <w:rsid w:val="00033AC3"/>
    <w:rsid w:val="00034D73"/>
    <w:rsid w:val="000353BD"/>
    <w:rsid w:val="000405A2"/>
    <w:rsid w:val="000445F3"/>
    <w:rsid w:val="000458A3"/>
    <w:rsid w:val="00045C32"/>
    <w:rsid w:val="00046498"/>
    <w:rsid w:val="00047F61"/>
    <w:rsid w:val="00053488"/>
    <w:rsid w:val="00054ECD"/>
    <w:rsid w:val="00055C7A"/>
    <w:rsid w:val="000608E3"/>
    <w:rsid w:val="00061FAB"/>
    <w:rsid w:val="00063997"/>
    <w:rsid w:val="00065254"/>
    <w:rsid w:val="00065C0D"/>
    <w:rsid w:val="00074A01"/>
    <w:rsid w:val="00074B00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95AAD"/>
    <w:rsid w:val="00096BE7"/>
    <w:rsid w:val="000A1287"/>
    <w:rsid w:val="000A42DB"/>
    <w:rsid w:val="000A4852"/>
    <w:rsid w:val="000A4C5C"/>
    <w:rsid w:val="000A5213"/>
    <w:rsid w:val="000A70D6"/>
    <w:rsid w:val="000B6E76"/>
    <w:rsid w:val="000B7276"/>
    <w:rsid w:val="000B7550"/>
    <w:rsid w:val="000C1A4E"/>
    <w:rsid w:val="000C3551"/>
    <w:rsid w:val="000C670F"/>
    <w:rsid w:val="000C76E1"/>
    <w:rsid w:val="000D01A0"/>
    <w:rsid w:val="000D0669"/>
    <w:rsid w:val="000D0D69"/>
    <w:rsid w:val="000D11EA"/>
    <w:rsid w:val="000D270A"/>
    <w:rsid w:val="000D42B8"/>
    <w:rsid w:val="000D6123"/>
    <w:rsid w:val="000D6D93"/>
    <w:rsid w:val="000D754D"/>
    <w:rsid w:val="000E0692"/>
    <w:rsid w:val="000E5081"/>
    <w:rsid w:val="000E59DC"/>
    <w:rsid w:val="000E7B3E"/>
    <w:rsid w:val="000F0ED3"/>
    <w:rsid w:val="000F2383"/>
    <w:rsid w:val="000F454B"/>
    <w:rsid w:val="000F5A18"/>
    <w:rsid w:val="000F743D"/>
    <w:rsid w:val="001010FC"/>
    <w:rsid w:val="00101C0B"/>
    <w:rsid w:val="001024FB"/>
    <w:rsid w:val="00104139"/>
    <w:rsid w:val="00104E81"/>
    <w:rsid w:val="00104EB6"/>
    <w:rsid w:val="0010681D"/>
    <w:rsid w:val="00107681"/>
    <w:rsid w:val="0011176C"/>
    <w:rsid w:val="00111D08"/>
    <w:rsid w:val="00111E78"/>
    <w:rsid w:val="00117201"/>
    <w:rsid w:val="001222A9"/>
    <w:rsid w:val="001225DB"/>
    <w:rsid w:val="00124147"/>
    <w:rsid w:val="00125CF9"/>
    <w:rsid w:val="00127487"/>
    <w:rsid w:val="00130D42"/>
    <w:rsid w:val="001314F3"/>
    <w:rsid w:val="00131F04"/>
    <w:rsid w:val="001321F7"/>
    <w:rsid w:val="001334D0"/>
    <w:rsid w:val="00134ED8"/>
    <w:rsid w:val="00135F1E"/>
    <w:rsid w:val="00140935"/>
    <w:rsid w:val="0014484B"/>
    <w:rsid w:val="00145BC4"/>
    <w:rsid w:val="00150264"/>
    <w:rsid w:val="00150C39"/>
    <w:rsid w:val="0015243E"/>
    <w:rsid w:val="0015476D"/>
    <w:rsid w:val="001573ED"/>
    <w:rsid w:val="0015784C"/>
    <w:rsid w:val="00161C68"/>
    <w:rsid w:val="00163D5F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23BF"/>
    <w:rsid w:val="00192520"/>
    <w:rsid w:val="0019322A"/>
    <w:rsid w:val="00193ED9"/>
    <w:rsid w:val="00193F41"/>
    <w:rsid w:val="00195C10"/>
    <w:rsid w:val="00196370"/>
    <w:rsid w:val="001963E4"/>
    <w:rsid w:val="00196BF3"/>
    <w:rsid w:val="00197026"/>
    <w:rsid w:val="00197301"/>
    <w:rsid w:val="001A1329"/>
    <w:rsid w:val="001A161D"/>
    <w:rsid w:val="001A18EE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1CF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220D"/>
    <w:rsid w:val="001E46F5"/>
    <w:rsid w:val="001E50D2"/>
    <w:rsid w:val="001E739F"/>
    <w:rsid w:val="001E7B39"/>
    <w:rsid w:val="001F03C8"/>
    <w:rsid w:val="001F0D0B"/>
    <w:rsid w:val="001F0E8F"/>
    <w:rsid w:val="001F27BF"/>
    <w:rsid w:val="001F71EC"/>
    <w:rsid w:val="00201284"/>
    <w:rsid w:val="00201E92"/>
    <w:rsid w:val="00202876"/>
    <w:rsid w:val="00202AEB"/>
    <w:rsid w:val="00202FFD"/>
    <w:rsid w:val="0020484E"/>
    <w:rsid w:val="002122F6"/>
    <w:rsid w:val="00214220"/>
    <w:rsid w:val="0021486E"/>
    <w:rsid w:val="002174D6"/>
    <w:rsid w:val="002179B8"/>
    <w:rsid w:val="00221B33"/>
    <w:rsid w:val="00223B8D"/>
    <w:rsid w:val="00223D30"/>
    <w:rsid w:val="00223D74"/>
    <w:rsid w:val="00224B83"/>
    <w:rsid w:val="00225383"/>
    <w:rsid w:val="0022626D"/>
    <w:rsid w:val="00227688"/>
    <w:rsid w:val="002302F9"/>
    <w:rsid w:val="0023048B"/>
    <w:rsid w:val="0023345A"/>
    <w:rsid w:val="00233E10"/>
    <w:rsid w:val="002349BF"/>
    <w:rsid w:val="00235C8A"/>
    <w:rsid w:val="00236758"/>
    <w:rsid w:val="00243AFA"/>
    <w:rsid w:val="00245897"/>
    <w:rsid w:val="002504C0"/>
    <w:rsid w:val="00250AC3"/>
    <w:rsid w:val="00255ACC"/>
    <w:rsid w:val="0025629D"/>
    <w:rsid w:val="00260450"/>
    <w:rsid w:val="002626F9"/>
    <w:rsid w:val="00263125"/>
    <w:rsid w:val="00265994"/>
    <w:rsid w:val="00267E49"/>
    <w:rsid w:val="002701AD"/>
    <w:rsid w:val="00272B4E"/>
    <w:rsid w:val="00272D0E"/>
    <w:rsid w:val="00283A4B"/>
    <w:rsid w:val="00284355"/>
    <w:rsid w:val="00287645"/>
    <w:rsid w:val="00287D46"/>
    <w:rsid w:val="002933AA"/>
    <w:rsid w:val="0029470F"/>
    <w:rsid w:val="002A10B2"/>
    <w:rsid w:val="002A2271"/>
    <w:rsid w:val="002A5D54"/>
    <w:rsid w:val="002B0EC7"/>
    <w:rsid w:val="002B525B"/>
    <w:rsid w:val="002B7DA3"/>
    <w:rsid w:val="002C05FC"/>
    <w:rsid w:val="002C320C"/>
    <w:rsid w:val="002D0241"/>
    <w:rsid w:val="002D28FD"/>
    <w:rsid w:val="002D3AC4"/>
    <w:rsid w:val="002E12F9"/>
    <w:rsid w:val="002E187E"/>
    <w:rsid w:val="002E27A0"/>
    <w:rsid w:val="002E2C5C"/>
    <w:rsid w:val="002E36B2"/>
    <w:rsid w:val="002E7848"/>
    <w:rsid w:val="002F017E"/>
    <w:rsid w:val="002F334D"/>
    <w:rsid w:val="002F600C"/>
    <w:rsid w:val="002F652E"/>
    <w:rsid w:val="003003DB"/>
    <w:rsid w:val="0030112F"/>
    <w:rsid w:val="00302AFC"/>
    <w:rsid w:val="003053F2"/>
    <w:rsid w:val="003107E8"/>
    <w:rsid w:val="0031176A"/>
    <w:rsid w:val="0031393E"/>
    <w:rsid w:val="003140CF"/>
    <w:rsid w:val="00314533"/>
    <w:rsid w:val="00314561"/>
    <w:rsid w:val="003158FA"/>
    <w:rsid w:val="00317081"/>
    <w:rsid w:val="003202C7"/>
    <w:rsid w:val="00321320"/>
    <w:rsid w:val="003226F2"/>
    <w:rsid w:val="00325C94"/>
    <w:rsid w:val="00331B32"/>
    <w:rsid w:val="0033294F"/>
    <w:rsid w:val="0033359C"/>
    <w:rsid w:val="00333962"/>
    <w:rsid w:val="00333B16"/>
    <w:rsid w:val="003356D7"/>
    <w:rsid w:val="00335D6F"/>
    <w:rsid w:val="003369DB"/>
    <w:rsid w:val="00337557"/>
    <w:rsid w:val="00340478"/>
    <w:rsid w:val="00341300"/>
    <w:rsid w:val="00341533"/>
    <w:rsid w:val="00341AFA"/>
    <w:rsid w:val="003447BB"/>
    <w:rsid w:val="00345DAD"/>
    <w:rsid w:val="003509B8"/>
    <w:rsid w:val="00350C3B"/>
    <w:rsid w:val="00351C08"/>
    <w:rsid w:val="003534C9"/>
    <w:rsid w:val="00357C44"/>
    <w:rsid w:val="00361F26"/>
    <w:rsid w:val="00362802"/>
    <w:rsid w:val="00362946"/>
    <w:rsid w:val="00365052"/>
    <w:rsid w:val="00365B1D"/>
    <w:rsid w:val="003722B8"/>
    <w:rsid w:val="003723B1"/>
    <w:rsid w:val="0037449C"/>
    <w:rsid w:val="0037724B"/>
    <w:rsid w:val="00377949"/>
    <w:rsid w:val="00377D70"/>
    <w:rsid w:val="00377E3A"/>
    <w:rsid w:val="003840D5"/>
    <w:rsid w:val="00384D04"/>
    <w:rsid w:val="00384D5A"/>
    <w:rsid w:val="00385839"/>
    <w:rsid w:val="0039028A"/>
    <w:rsid w:val="00390E9B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39"/>
    <w:rsid w:val="003A5F99"/>
    <w:rsid w:val="003A65EC"/>
    <w:rsid w:val="003A76E1"/>
    <w:rsid w:val="003C132D"/>
    <w:rsid w:val="003C26EF"/>
    <w:rsid w:val="003C37E0"/>
    <w:rsid w:val="003C5492"/>
    <w:rsid w:val="003C7B87"/>
    <w:rsid w:val="003D0278"/>
    <w:rsid w:val="003D06BD"/>
    <w:rsid w:val="003D4F97"/>
    <w:rsid w:val="003D5D07"/>
    <w:rsid w:val="003D628B"/>
    <w:rsid w:val="003D7A80"/>
    <w:rsid w:val="003E0907"/>
    <w:rsid w:val="003E23A7"/>
    <w:rsid w:val="003E3D97"/>
    <w:rsid w:val="003E58BF"/>
    <w:rsid w:val="003E659E"/>
    <w:rsid w:val="003E67D6"/>
    <w:rsid w:val="003E6DE1"/>
    <w:rsid w:val="003F24A1"/>
    <w:rsid w:val="003F683A"/>
    <w:rsid w:val="003F75DF"/>
    <w:rsid w:val="00400226"/>
    <w:rsid w:val="0040072B"/>
    <w:rsid w:val="0040164F"/>
    <w:rsid w:val="00402027"/>
    <w:rsid w:val="00402A24"/>
    <w:rsid w:val="004036AA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26AB1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55702"/>
    <w:rsid w:val="004571AF"/>
    <w:rsid w:val="0046071D"/>
    <w:rsid w:val="00461AE2"/>
    <w:rsid w:val="00463134"/>
    <w:rsid w:val="00464732"/>
    <w:rsid w:val="00465919"/>
    <w:rsid w:val="00474E1C"/>
    <w:rsid w:val="00475601"/>
    <w:rsid w:val="00482C10"/>
    <w:rsid w:val="0048306D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A27FC"/>
    <w:rsid w:val="004A408F"/>
    <w:rsid w:val="004A71B1"/>
    <w:rsid w:val="004B04D7"/>
    <w:rsid w:val="004B0C4B"/>
    <w:rsid w:val="004B2EEE"/>
    <w:rsid w:val="004B3EBD"/>
    <w:rsid w:val="004B5FC4"/>
    <w:rsid w:val="004B749F"/>
    <w:rsid w:val="004B7502"/>
    <w:rsid w:val="004C1D0D"/>
    <w:rsid w:val="004C6B4A"/>
    <w:rsid w:val="004C7240"/>
    <w:rsid w:val="004C7F7B"/>
    <w:rsid w:val="004D0D0C"/>
    <w:rsid w:val="004D4770"/>
    <w:rsid w:val="004D5EA5"/>
    <w:rsid w:val="004E0D59"/>
    <w:rsid w:val="004E444D"/>
    <w:rsid w:val="004E4A89"/>
    <w:rsid w:val="004E4D48"/>
    <w:rsid w:val="004E59D8"/>
    <w:rsid w:val="004E6995"/>
    <w:rsid w:val="004E7872"/>
    <w:rsid w:val="004F19B8"/>
    <w:rsid w:val="004F2511"/>
    <w:rsid w:val="004F544A"/>
    <w:rsid w:val="00501BAF"/>
    <w:rsid w:val="005043AB"/>
    <w:rsid w:val="00504664"/>
    <w:rsid w:val="00505B91"/>
    <w:rsid w:val="00507905"/>
    <w:rsid w:val="005107D2"/>
    <w:rsid w:val="00510FC5"/>
    <w:rsid w:val="0051166A"/>
    <w:rsid w:val="005118B5"/>
    <w:rsid w:val="00512815"/>
    <w:rsid w:val="00515C02"/>
    <w:rsid w:val="0051717F"/>
    <w:rsid w:val="00517AFC"/>
    <w:rsid w:val="00517B3C"/>
    <w:rsid w:val="005208F7"/>
    <w:rsid w:val="00527523"/>
    <w:rsid w:val="0053449E"/>
    <w:rsid w:val="00536EF9"/>
    <w:rsid w:val="005479E6"/>
    <w:rsid w:val="00551934"/>
    <w:rsid w:val="0055572D"/>
    <w:rsid w:val="00557157"/>
    <w:rsid w:val="00561E68"/>
    <w:rsid w:val="00561E73"/>
    <w:rsid w:val="00562FFE"/>
    <w:rsid w:val="00566282"/>
    <w:rsid w:val="00567977"/>
    <w:rsid w:val="0057114E"/>
    <w:rsid w:val="005724AA"/>
    <w:rsid w:val="00572CC6"/>
    <w:rsid w:val="00573CFA"/>
    <w:rsid w:val="00575B44"/>
    <w:rsid w:val="00576835"/>
    <w:rsid w:val="005774D2"/>
    <w:rsid w:val="00584754"/>
    <w:rsid w:val="00584D21"/>
    <w:rsid w:val="00587270"/>
    <w:rsid w:val="00590368"/>
    <w:rsid w:val="00593D87"/>
    <w:rsid w:val="0059528D"/>
    <w:rsid w:val="005954D8"/>
    <w:rsid w:val="00597F25"/>
    <w:rsid w:val="005A0990"/>
    <w:rsid w:val="005A0E08"/>
    <w:rsid w:val="005A134C"/>
    <w:rsid w:val="005A1E6D"/>
    <w:rsid w:val="005A361D"/>
    <w:rsid w:val="005A4254"/>
    <w:rsid w:val="005B1011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0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2DE0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144"/>
    <w:rsid w:val="006023A4"/>
    <w:rsid w:val="006112CA"/>
    <w:rsid w:val="00613ABD"/>
    <w:rsid w:val="00615CAB"/>
    <w:rsid w:val="00617890"/>
    <w:rsid w:val="006231CB"/>
    <w:rsid w:val="00625039"/>
    <w:rsid w:val="006257FC"/>
    <w:rsid w:val="00625916"/>
    <w:rsid w:val="00625EBA"/>
    <w:rsid w:val="006267BA"/>
    <w:rsid w:val="00630263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5BD4"/>
    <w:rsid w:val="00655E96"/>
    <w:rsid w:val="00656AEB"/>
    <w:rsid w:val="006617F7"/>
    <w:rsid w:val="00661FCE"/>
    <w:rsid w:val="00663D93"/>
    <w:rsid w:val="006666B2"/>
    <w:rsid w:val="0066743F"/>
    <w:rsid w:val="00670610"/>
    <w:rsid w:val="00671007"/>
    <w:rsid w:val="0067111E"/>
    <w:rsid w:val="006727E4"/>
    <w:rsid w:val="00672A51"/>
    <w:rsid w:val="00672BB0"/>
    <w:rsid w:val="00673A5B"/>
    <w:rsid w:val="0067651F"/>
    <w:rsid w:val="006767D9"/>
    <w:rsid w:val="006769B9"/>
    <w:rsid w:val="00681C57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2B85"/>
    <w:rsid w:val="006B3FB9"/>
    <w:rsid w:val="006B631D"/>
    <w:rsid w:val="006B71B5"/>
    <w:rsid w:val="006B73D8"/>
    <w:rsid w:val="006C1C35"/>
    <w:rsid w:val="006C3BB4"/>
    <w:rsid w:val="006C3DED"/>
    <w:rsid w:val="006D095A"/>
    <w:rsid w:val="006D3928"/>
    <w:rsid w:val="006D576D"/>
    <w:rsid w:val="006D5BD4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3CDA"/>
    <w:rsid w:val="00704AEA"/>
    <w:rsid w:val="007071F8"/>
    <w:rsid w:val="007218DF"/>
    <w:rsid w:val="00722ACC"/>
    <w:rsid w:val="0072340D"/>
    <w:rsid w:val="00723EE1"/>
    <w:rsid w:val="00724C65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3BF"/>
    <w:rsid w:val="00751EAB"/>
    <w:rsid w:val="0075344B"/>
    <w:rsid w:val="00755DDF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1616"/>
    <w:rsid w:val="00772B41"/>
    <w:rsid w:val="007741B6"/>
    <w:rsid w:val="00774716"/>
    <w:rsid w:val="0077522E"/>
    <w:rsid w:val="007753B1"/>
    <w:rsid w:val="00775E6C"/>
    <w:rsid w:val="00777C1F"/>
    <w:rsid w:val="007822E7"/>
    <w:rsid w:val="007834FB"/>
    <w:rsid w:val="00785116"/>
    <w:rsid w:val="00786CDD"/>
    <w:rsid w:val="007878E6"/>
    <w:rsid w:val="00787979"/>
    <w:rsid w:val="0079043F"/>
    <w:rsid w:val="00793D38"/>
    <w:rsid w:val="0079524E"/>
    <w:rsid w:val="00796CD0"/>
    <w:rsid w:val="0079703C"/>
    <w:rsid w:val="0079707A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B7500"/>
    <w:rsid w:val="007C0A89"/>
    <w:rsid w:val="007C234A"/>
    <w:rsid w:val="007C264B"/>
    <w:rsid w:val="007C33EF"/>
    <w:rsid w:val="007C3DB5"/>
    <w:rsid w:val="007C3FBE"/>
    <w:rsid w:val="007D04DA"/>
    <w:rsid w:val="007D0CDF"/>
    <w:rsid w:val="007D24E6"/>
    <w:rsid w:val="007D28CE"/>
    <w:rsid w:val="007D469A"/>
    <w:rsid w:val="007D4B42"/>
    <w:rsid w:val="007D4FE1"/>
    <w:rsid w:val="007D58D7"/>
    <w:rsid w:val="007E0BD2"/>
    <w:rsid w:val="007E0F18"/>
    <w:rsid w:val="007E2768"/>
    <w:rsid w:val="007E2EE7"/>
    <w:rsid w:val="007E3B54"/>
    <w:rsid w:val="007E7F87"/>
    <w:rsid w:val="007F200D"/>
    <w:rsid w:val="007F2190"/>
    <w:rsid w:val="007F2A36"/>
    <w:rsid w:val="007F2ABC"/>
    <w:rsid w:val="007F32D0"/>
    <w:rsid w:val="00801F27"/>
    <w:rsid w:val="00804D89"/>
    <w:rsid w:val="008050E9"/>
    <w:rsid w:val="00811BD9"/>
    <w:rsid w:val="0081364B"/>
    <w:rsid w:val="00814BA2"/>
    <w:rsid w:val="00815BB2"/>
    <w:rsid w:val="00815E22"/>
    <w:rsid w:val="008164C1"/>
    <w:rsid w:val="008176A4"/>
    <w:rsid w:val="00817AF4"/>
    <w:rsid w:val="00820592"/>
    <w:rsid w:val="0082076E"/>
    <w:rsid w:val="00821292"/>
    <w:rsid w:val="008215E2"/>
    <w:rsid w:val="0082294E"/>
    <w:rsid w:val="00823F7A"/>
    <w:rsid w:val="00825180"/>
    <w:rsid w:val="00827A8C"/>
    <w:rsid w:val="00830C51"/>
    <w:rsid w:val="00830F31"/>
    <w:rsid w:val="0083390E"/>
    <w:rsid w:val="0083440D"/>
    <w:rsid w:val="0084007A"/>
    <w:rsid w:val="008418F1"/>
    <w:rsid w:val="0084436F"/>
    <w:rsid w:val="00845AE9"/>
    <w:rsid w:val="00845EEB"/>
    <w:rsid w:val="00847EEB"/>
    <w:rsid w:val="00847FBA"/>
    <w:rsid w:val="0085039E"/>
    <w:rsid w:val="0085216F"/>
    <w:rsid w:val="008521A4"/>
    <w:rsid w:val="0085329C"/>
    <w:rsid w:val="008545CA"/>
    <w:rsid w:val="00855780"/>
    <w:rsid w:val="00855CAF"/>
    <w:rsid w:val="008610AC"/>
    <w:rsid w:val="00862933"/>
    <w:rsid w:val="008633E8"/>
    <w:rsid w:val="00866F71"/>
    <w:rsid w:val="0086743E"/>
    <w:rsid w:val="00871E8F"/>
    <w:rsid w:val="008726A8"/>
    <w:rsid w:val="00873533"/>
    <w:rsid w:val="00873666"/>
    <w:rsid w:val="008776DE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0D72"/>
    <w:rsid w:val="008B346F"/>
    <w:rsid w:val="008B4E34"/>
    <w:rsid w:val="008B6F12"/>
    <w:rsid w:val="008B6FCA"/>
    <w:rsid w:val="008C5380"/>
    <w:rsid w:val="008C5961"/>
    <w:rsid w:val="008C5D4B"/>
    <w:rsid w:val="008C7F57"/>
    <w:rsid w:val="008D32BA"/>
    <w:rsid w:val="008D3BDF"/>
    <w:rsid w:val="008D6182"/>
    <w:rsid w:val="008D6D44"/>
    <w:rsid w:val="008E08E4"/>
    <w:rsid w:val="008E0C61"/>
    <w:rsid w:val="008E0F30"/>
    <w:rsid w:val="008E1AA7"/>
    <w:rsid w:val="008E7DEB"/>
    <w:rsid w:val="008E7EAE"/>
    <w:rsid w:val="008F089B"/>
    <w:rsid w:val="008F3314"/>
    <w:rsid w:val="008F387E"/>
    <w:rsid w:val="008F3DB2"/>
    <w:rsid w:val="008F3E83"/>
    <w:rsid w:val="008F406F"/>
    <w:rsid w:val="009039FC"/>
    <w:rsid w:val="00905516"/>
    <w:rsid w:val="0090576B"/>
    <w:rsid w:val="00907283"/>
    <w:rsid w:val="00910363"/>
    <w:rsid w:val="00911DC8"/>
    <w:rsid w:val="00914982"/>
    <w:rsid w:val="00914B24"/>
    <w:rsid w:val="00915B61"/>
    <w:rsid w:val="00915F86"/>
    <w:rsid w:val="009162E2"/>
    <w:rsid w:val="009174F1"/>
    <w:rsid w:val="00917F0F"/>
    <w:rsid w:val="0092120C"/>
    <w:rsid w:val="00922171"/>
    <w:rsid w:val="00923A04"/>
    <w:rsid w:val="009247EA"/>
    <w:rsid w:val="00926645"/>
    <w:rsid w:val="00931AD2"/>
    <w:rsid w:val="00932458"/>
    <w:rsid w:val="0093335B"/>
    <w:rsid w:val="00933E64"/>
    <w:rsid w:val="00935609"/>
    <w:rsid w:val="0094197A"/>
    <w:rsid w:val="009457AC"/>
    <w:rsid w:val="00946BCC"/>
    <w:rsid w:val="009478F7"/>
    <w:rsid w:val="00951AF2"/>
    <w:rsid w:val="00952141"/>
    <w:rsid w:val="00954AD2"/>
    <w:rsid w:val="00955271"/>
    <w:rsid w:val="0095679D"/>
    <w:rsid w:val="00957848"/>
    <w:rsid w:val="00960533"/>
    <w:rsid w:val="009626AD"/>
    <w:rsid w:val="0096384E"/>
    <w:rsid w:val="00965336"/>
    <w:rsid w:val="009669C3"/>
    <w:rsid w:val="00967A37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027"/>
    <w:rsid w:val="009A3425"/>
    <w:rsid w:val="009A344C"/>
    <w:rsid w:val="009A34A1"/>
    <w:rsid w:val="009A51BE"/>
    <w:rsid w:val="009A5D42"/>
    <w:rsid w:val="009A6D51"/>
    <w:rsid w:val="009B19C4"/>
    <w:rsid w:val="009B3CAA"/>
    <w:rsid w:val="009B5ED3"/>
    <w:rsid w:val="009C00C1"/>
    <w:rsid w:val="009C2A10"/>
    <w:rsid w:val="009C2AEA"/>
    <w:rsid w:val="009C2BE0"/>
    <w:rsid w:val="009C6EA1"/>
    <w:rsid w:val="009D0241"/>
    <w:rsid w:val="009E0FF6"/>
    <w:rsid w:val="009E3C9A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1E05"/>
    <w:rsid w:val="00A12A31"/>
    <w:rsid w:val="00A132C2"/>
    <w:rsid w:val="00A13EA2"/>
    <w:rsid w:val="00A17C99"/>
    <w:rsid w:val="00A20432"/>
    <w:rsid w:val="00A22538"/>
    <w:rsid w:val="00A2297B"/>
    <w:rsid w:val="00A22A48"/>
    <w:rsid w:val="00A23231"/>
    <w:rsid w:val="00A23774"/>
    <w:rsid w:val="00A238AD"/>
    <w:rsid w:val="00A267CB"/>
    <w:rsid w:val="00A26BA1"/>
    <w:rsid w:val="00A31698"/>
    <w:rsid w:val="00A31EE7"/>
    <w:rsid w:val="00A34B90"/>
    <w:rsid w:val="00A34D17"/>
    <w:rsid w:val="00A36CE1"/>
    <w:rsid w:val="00A40CF4"/>
    <w:rsid w:val="00A40DAF"/>
    <w:rsid w:val="00A43716"/>
    <w:rsid w:val="00A437B7"/>
    <w:rsid w:val="00A45845"/>
    <w:rsid w:val="00A46F76"/>
    <w:rsid w:val="00A47791"/>
    <w:rsid w:val="00A50567"/>
    <w:rsid w:val="00A5105A"/>
    <w:rsid w:val="00A5158B"/>
    <w:rsid w:val="00A52D0B"/>
    <w:rsid w:val="00A54E8C"/>
    <w:rsid w:val="00A60F53"/>
    <w:rsid w:val="00A62160"/>
    <w:rsid w:val="00A622B2"/>
    <w:rsid w:val="00A645D1"/>
    <w:rsid w:val="00A64C48"/>
    <w:rsid w:val="00A65FBB"/>
    <w:rsid w:val="00A664D1"/>
    <w:rsid w:val="00A72ACC"/>
    <w:rsid w:val="00A733D2"/>
    <w:rsid w:val="00A74DE5"/>
    <w:rsid w:val="00A76F08"/>
    <w:rsid w:val="00A77D00"/>
    <w:rsid w:val="00A81CF4"/>
    <w:rsid w:val="00A822AF"/>
    <w:rsid w:val="00A823AD"/>
    <w:rsid w:val="00A83103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488"/>
    <w:rsid w:val="00AA169C"/>
    <w:rsid w:val="00AA23E6"/>
    <w:rsid w:val="00AA2555"/>
    <w:rsid w:val="00AA2983"/>
    <w:rsid w:val="00AA2D9F"/>
    <w:rsid w:val="00AA3E55"/>
    <w:rsid w:val="00AA4938"/>
    <w:rsid w:val="00AA5530"/>
    <w:rsid w:val="00AA56AB"/>
    <w:rsid w:val="00AA56AF"/>
    <w:rsid w:val="00AA61EC"/>
    <w:rsid w:val="00AA7553"/>
    <w:rsid w:val="00AB3E85"/>
    <w:rsid w:val="00AB5E1C"/>
    <w:rsid w:val="00AC3709"/>
    <w:rsid w:val="00AC57AF"/>
    <w:rsid w:val="00AC584D"/>
    <w:rsid w:val="00AC6E92"/>
    <w:rsid w:val="00ACFFCC"/>
    <w:rsid w:val="00AD06FB"/>
    <w:rsid w:val="00AD26FF"/>
    <w:rsid w:val="00AD2A30"/>
    <w:rsid w:val="00AD2B4B"/>
    <w:rsid w:val="00AD3D2B"/>
    <w:rsid w:val="00AD4FBD"/>
    <w:rsid w:val="00AD5BD7"/>
    <w:rsid w:val="00AE51F6"/>
    <w:rsid w:val="00AE52EF"/>
    <w:rsid w:val="00AE72CF"/>
    <w:rsid w:val="00AF017A"/>
    <w:rsid w:val="00AF2808"/>
    <w:rsid w:val="00AF307A"/>
    <w:rsid w:val="00AF39C7"/>
    <w:rsid w:val="00AF4C18"/>
    <w:rsid w:val="00AF5B0B"/>
    <w:rsid w:val="00AF7671"/>
    <w:rsid w:val="00B00439"/>
    <w:rsid w:val="00B0086E"/>
    <w:rsid w:val="00B0495F"/>
    <w:rsid w:val="00B060A7"/>
    <w:rsid w:val="00B0699C"/>
    <w:rsid w:val="00B10E8B"/>
    <w:rsid w:val="00B116DD"/>
    <w:rsid w:val="00B12FDF"/>
    <w:rsid w:val="00B1440F"/>
    <w:rsid w:val="00B14AAC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3766C"/>
    <w:rsid w:val="00B4046C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24C"/>
    <w:rsid w:val="00B65477"/>
    <w:rsid w:val="00B67F61"/>
    <w:rsid w:val="00B709F6"/>
    <w:rsid w:val="00B713B2"/>
    <w:rsid w:val="00B71628"/>
    <w:rsid w:val="00B7382A"/>
    <w:rsid w:val="00B74F3E"/>
    <w:rsid w:val="00B756E6"/>
    <w:rsid w:val="00B76BB3"/>
    <w:rsid w:val="00B7743B"/>
    <w:rsid w:val="00B8018D"/>
    <w:rsid w:val="00B806B8"/>
    <w:rsid w:val="00B80F0E"/>
    <w:rsid w:val="00B82226"/>
    <w:rsid w:val="00B843BC"/>
    <w:rsid w:val="00B84596"/>
    <w:rsid w:val="00B8496A"/>
    <w:rsid w:val="00B84C4A"/>
    <w:rsid w:val="00B85545"/>
    <w:rsid w:val="00B85FD2"/>
    <w:rsid w:val="00B87A62"/>
    <w:rsid w:val="00B87CA6"/>
    <w:rsid w:val="00B90B94"/>
    <w:rsid w:val="00B95955"/>
    <w:rsid w:val="00B9610A"/>
    <w:rsid w:val="00B97B6E"/>
    <w:rsid w:val="00BA0135"/>
    <w:rsid w:val="00BB025C"/>
    <w:rsid w:val="00BB07DC"/>
    <w:rsid w:val="00BB5D33"/>
    <w:rsid w:val="00BB687D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0756A"/>
    <w:rsid w:val="00C12190"/>
    <w:rsid w:val="00C1603A"/>
    <w:rsid w:val="00C16CEB"/>
    <w:rsid w:val="00C17459"/>
    <w:rsid w:val="00C21DE2"/>
    <w:rsid w:val="00C234A2"/>
    <w:rsid w:val="00C23728"/>
    <w:rsid w:val="00C2585E"/>
    <w:rsid w:val="00C26E36"/>
    <w:rsid w:val="00C3185F"/>
    <w:rsid w:val="00C325CC"/>
    <w:rsid w:val="00C34D1A"/>
    <w:rsid w:val="00C36C71"/>
    <w:rsid w:val="00C40755"/>
    <w:rsid w:val="00C464A0"/>
    <w:rsid w:val="00C51C46"/>
    <w:rsid w:val="00C545D4"/>
    <w:rsid w:val="00C60EA7"/>
    <w:rsid w:val="00C61E7F"/>
    <w:rsid w:val="00C623DB"/>
    <w:rsid w:val="00C71B0F"/>
    <w:rsid w:val="00C73F1D"/>
    <w:rsid w:val="00C757A1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33D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B4EE2"/>
    <w:rsid w:val="00CB7972"/>
    <w:rsid w:val="00CC2A4B"/>
    <w:rsid w:val="00CC37FF"/>
    <w:rsid w:val="00CC562C"/>
    <w:rsid w:val="00CC5916"/>
    <w:rsid w:val="00CC70A6"/>
    <w:rsid w:val="00CD01A7"/>
    <w:rsid w:val="00CD074B"/>
    <w:rsid w:val="00CD13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3A5"/>
    <w:rsid w:val="00D03E99"/>
    <w:rsid w:val="00D03F7B"/>
    <w:rsid w:val="00D054A9"/>
    <w:rsid w:val="00D128AD"/>
    <w:rsid w:val="00D138B6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26CEE"/>
    <w:rsid w:val="00D31B9F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56E7"/>
    <w:rsid w:val="00D470EC"/>
    <w:rsid w:val="00D51B1A"/>
    <w:rsid w:val="00D62348"/>
    <w:rsid w:val="00D712A5"/>
    <w:rsid w:val="00D71696"/>
    <w:rsid w:val="00D729CD"/>
    <w:rsid w:val="00D76764"/>
    <w:rsid w:val="00D77C7E"/>
    <w:rsid w:val="00D814DE"/>
    <w:rsid w:val="00D82804"/>
    <w:rsid w:val="00D82B3C"/>
    <w:rsid w:val="00D9252A"/>
    <w:rsid w:val="00D93459"/>
    <w:rsid w:val="00DA0D3D"/>
    <w:rsid w:val="00DA2F24"/>
    <w:rsid w:val="00DA616C"/>
    <w:rsid w:val="00DA66BF"/>
    <w:rsid w:val="00DA684D"/>
    <w:rsid w:val="00DB0713"/>
    <w:rsid w:val="00DB1778"/>
    <w:rsid w:val="00DB210F"/>
    <w:rsid w:val="00DB2DF5"/>
    <w:rsid w:val="00DB4FAC"/>
    <w:rsid w:val="00DB50DB"/>
    <w:rsid w:val="00DB7471"/>
    <w:rsid w:val="00DC1E83"/>
    <w:rsid w:val="00DD017A"/>
    <w:rsid w:val="00DD0D4E"/>
    <w:rsid w:val="00DD14C9"/>
    <w:rsid w:val="00DD1563"/>
    <w:rsid w:val="00DD19D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4F69"/>
    <w:rsid w:val="00DF561D"/>
    <w:rsid w:val="00DF68A8"/>
    <w:rsid w:val="00DF74CA"/>
    <w:rsid w:val="00DF791A"/>
    <w:rsid w:val="00E0006C"/>
    <w:rsid w:val="00E004BA"/>
    <w:rsid w:val="00E01C75"/>
    <w:rsid w:val="00E02442"/>
    <w:rsid w:val="00E0420F"/>
    <w:rsid w:val="00E04834"/>
    <w:rsid w:val="00E07367"/>
    <w:rsid w:val="00E07A46"/>
    <w:rsid w:val="00E07B2D"/>
    <w:rsid w:val="00E10124"/>
    <w:rsid w:val="00E10693"/>
    <w:rsid w:val="00E11770"/>
    <w:rsid w:val="00E13C2E"/>
    <w:rsid w:val="00E167AD"/>
    <w:rsid w:val="00E169F7"/>
    <w:rsid w:val="00E17953"/>
    <w:rsid w:val="00E17A33"/>
    <w:rsid w:val="00E20589"/>
    <w:rsid w:val="00E20AB5"/>
    <w:rsid w:val="00E21185"/>
    <w:rsid w:val="00E23D66"/>
    <w:rsid w:val="00E27DA1"/>
    <w:rsid w:val="00E30C15"/>
    <w:rsid w:val="00E31563"/>
    <w:rsid w:val="00E31ED5"/>
    <w:rsid w:val="00E355C2"/>
    <w:rsid w:val="00E35C7B"/>
    <w:rsid w:val="00E36C3F"/>
    <w:rsid w:val="00E400B1"/>
    <w:rsid w:val="00E420C1"/>
    <w:rsid w:val="00E42132"/>
    <w:rsid w:val="00E43302"/>
    <w:rsid w:val="00E436A0"/>
    <w:rsid w:val="00E4608E"/>
    <w:rsid w:val="00E46322"/>
    <w:rsid w:val="00E46740"/>
    <w:rsid w:val="00E4746F"/>
    <w:rsid w:val="00E47C84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3DD6"/>
    <w:rsid w:val="00E743AB"/>
    <w:rsid w:val="00E74B15"/>
    <w:rsid w:val="00E752CE"/>
    <w:rsid w:val="00E76A5C"/>
    <w:rsid w:val="00E77A33"/>
    <w:rsid w:val="00E80CE0"/>
    <w:rsid w:val="00E80EC3"/>
    <w:rsid w:val="00E83A6F"/>
    <w:rsid w:val="00E84FE3"/>
    <w:rsid w:val="00E86184"/>
    <w:rsid w:val="00E87151"/>
    <w:rsid w:val="00E92F1C"/>
    <w:rsid w:val="00E950AF"/>
    <w:rsid w:val="00E979AF"/>
    <w:rsid w:val="00E97FCF"/>
    <w:rsid w:val="00EA24B6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3289"/>
    <w:rsid w:val="00ED410C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3DD0"/>
    <w:rsid w:val="00F14A3A"/>
    <w:rsid w:val="00F1564B"/>
    <w:rsid w:val="00F158AD"/>
    <w:rsid w:val="00F16B8E"/>
    <w:rsid w:val="00F17D5B"/>
    <w:rsid w:val="00F17EE1"/>
    <w:rsid w:val="00F21143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17D1"/>
    <w:rsid w:val="00F42D5C"/>
    <w:rsid w:val="00F43129"/>
    <w:rsid w:val="00F4495A"/>
    <w:rsid w:val="00F46274"/>
    <w:rsid w:val="00F47838"/>
    <w:rsid w:val="00F52C91"/>
    <w:rsid w:val="00F53462"/>
    <w:rsid w:val="00F541B5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2C5"/>
    <w:rsid w:val="00F81D3E"/>
    <w:rsid w:val="00F82E7F"/>
    <w:rsid w:val="00F83843"/>
    <w:rsid w:val="00F83D52"/>
    <w:rsid w:val="00F84182"/>
    <w:rsid w:val="00F84289"/>
    <w:rsid w:val="00F85213"/>
    <w:rsid w:val="00F8704B"/>
    <w:rsid w:val="00F9032A"/>
    <w:rsid w:val="00F91B2B"/>
    <w:rsid w:val="00F94A8B"/>
    <w:rsid w:val="00F9538B"/>
    <w:rsid w:val="00F972B3"/>
    <w:rsid w:val="00FA195B"/>
    <w:rsid w:val="00FA270D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724"/>
    <w:rsid w:val="00FC0F15"/>
    <w:rsid w:val="00FC22E6"/>
    <w:rsid w:val="00FC3E0B"/>
    <w:rsid w:val="00FC570F"/>
    <w:rsid w:val="00FC5E69"/>
    <w:rsid w:val="00FC6AAD"/>
    <w:rsid w:val="00FC6D54"/>
    <w:rsid w:val="00FC7EC0"/>
    <w:rsid w:val="00FD24D4"/>
    <w:rsid w:val="00FD25A4"/>
    <w:rsid w:val="00FD343C"/>
    <w:rsid w:val="00FD3465"/>
    <w:rsid w:val="00FD40FA"/>
    <w:rsid w:val="00FD46B1"/>
    <w:rsid w:val="00FE11E6"/>
    <w:rsid w:val="00FE1B8E"/>
    <w:rsid w:val="00FE207F"/>
    <w:rsid w:val="00FE2FD2"/>
    <w:rsid w:val="00FE4B8C"/>
    <w:rsid w:val="00FE6791"/>
    <w:rsid w:val="00FF017D"/>
    <w:rsid w:val="00FF12CA"/>
    <w:rsid w:val="00FF15A7"/>
    <w:rsid w:val="00FF1D40"/>
    <w:rsid w:val="00FF1E85"/>
    <w:rsid w:val="00FF2B59"/>
    <w:rsid w:val="00FF34CA"/>
    <w:rsid w:val="00FF3C97"/>
    <w:rsid w:val="00FF4AFA"/>
    <w:rsid w:val="00FF5BFB"/>
    <w:rsid w:val="00FF7E35"/>
    <w:rsid w:val="0385F7D4"/>
    <w:rsid w:val="0534BBD0"/>
    <w:rsid w:val="0737CE6A"/>
    <w:rsid w:val="0752BFEF"/>
    <w:rsid w:val="084D734E"/>
    <w:rsid w:val="08CFA677"/>
    <w:rsid w:val="094922CC"/>
    <w:rsid w:val="0965AEC5"/>
    <w:rsid w:val="09C2EE18"/>
    <w:rsid w:val="0A271761"/>
    <w:rsid w:val="0B58535E"/>
    <w:rsid w:val="0DA02242"/>
    <w:rsid w:val="0E768EF3"/>
    <w:rsid w:val="101425BC"/>
    <w:rsid w:val="130DF2CC"/>
    <w:rsid w:val="135DF0C4"/>
    <w:rsid w:val="13876F21"/>
    <w:rsid w:val="15920A0E"/>
    <w:rsid w:val="16F2FDD1"/>
    <w:rsid w:val="19C88433"/>
    <w:rsid w:val="19E75F74"/>
    <w:rsid w:val="1A5A2CC6"/>
    <w:rsid w:val="1ACBEE66"/>
    <w:rsid w:val="1BEE40E0"/>
    <w:rsid w:val="1C03DDFF"/>
    <w:rsid w:val="1EA10203"/>
    <w:rsid w:val="203D0CCC"/>
    <w:rsid w:val="23F17908"/>
    <w:rsid w:val="262D263F"/>
    <w:rsid w:val="269F1AB0"/>
    <w:rsid w:val="27A284E3"/>
    <w:rsid w:val="28BAC05A"/>
    <w:rsid w:val="2AB345E7"/>
    <w:rsid w:val="2B0E1393"/>
    <w:rsid w:val="303EDA85"/>
    <w:rsid w:val="349E2B5C"/>
    <w:rsid w:val="367C88A2"/>
    <w:rsid w:val="386D116E"/>
    <w:rsid w:val="3A6D7ECE"/>
    <w:rsid w:val="3ACF01B6"/>
    <w:rsid w:val="3CA11DE5"/>
    <w:rsid w:val="3CBAFCFC"/>
    <w:rsid w:val="3F55F406"/>
    <w:rsid w:val="3F6CEAAA"/>
    <w:rsid w:val="42B36244"/>
    <w:rsid w:val="43D35AD7"/>
    <w:rsid w:val="44452DAA"/>
    <w:rsid w:val="467DE752"/>
    <w:rsid w:val="469A734B"/>
    <w:rsid w:val="48FAF1F1"/>
    <w:rsid w:val="49224BEA"/>
    <w:rsid w:val="4B4119BD"/>
    <w:rsid w:val="4C0CD661"/>
    <w:rsid w:val="4E60299A"/>
    <w:rsid w:val="4F2624C2"/>
    <w:rsid w:val="520BD748"/>
    <w:rsid w:val="53339ABD"/>
    <w:rsid w:val="554325F7"/>
    <w:rsid w:val="56091456"/>
    <w:rsid w:val="581F0669"/>
    <w:rsid w:val="5A15BAC6"/>
    <w:rsid w:val="5A5865E0"/>
    <w:rsid w:val="5C42AE4D"/>
    <w:rsid w:val="5CA43135"/>
    <w:rsid w:val="5DBF94D5"/>
    <w:rsid w:val="5E7E0819"/>
    <w:rsid w:val="61453A56"/>
    <w:rsid w:val="62A04F58"/>
    <w:rsid w:val="62A80A0D"/>
    <w:rsid w:val="637E76BE"/>
    <w:rsid w:val="63F06B2F"/>
    <w:rsid w:val="65854B24"/>
    <w:rsid w:val="66E27D8A"/>
    <w:rsid w:val="67543F2A"/>
    <w:rsid w:val="686FA2CA"/>
    <w:rsid w:val="68775D7F"/>
    <w:rsid w:val="6AAAFC96"/>
    <w:rsid w:val="6C8C5B5E"/>
    <w:rsid w:val="70936BF4"/>
    <w:rsid w:val="72465D4C"/>
    <w:rsid w:val="73D1977A"/>
    <w:rsid w:val="757B65A1"/>
    <w:rsid w:val="7AD095CA"/>
    <w:rsid w:val="7C69D57A"/>
    <w:rsid w:val="7E3469C5"/>
    <w:rsid w:val="7EFC0B5E"/>
    <w:rsid w:val="7F578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3642C"/>
  <w14:discardImageEditingData/>
  <w15:chartTrackingRefBased/>
  <w15:docId w15:val="{18B1C89E-9C40-4087-B706-D8CA0D7C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uiPriority w:val="9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  <w:lang w:val="en-US" w:eastAsia="en-GB"/>
    </w:rPr>
    <w:tblPr/>
    <w:trPr>
      <w:cantSplit/>
    </w:trPr>
    <w:tblStylePr w:type="firstRow">
      <w:pPr>
        <w:jc w:val="left"/>
      </w:pPr>
      <w:rPr>
        <w:rFonts w:ascii="Comic Sans MS" w:hAnsi="Comic Sans MS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Comic Sans MS" w:hAnsi="Comic Sans MS"/>
        <w:sz w:val="20"/>
      </w:rPr>
    </w:tblStylePr>
    <w:tblStylePr w:type="firstCol">
      <w:rPr>
        <w:rFonts w:ascii="Comic Sans MS" w:hAnsi="Comic Sans MS"/>
        <w:sz w:val="20"/>
      </w:rPr>
    </w:tblStylePr>
    <w:tblStylePr w:type="lastCol">
      <w:rPr>
        <w:rFonts w:ascii="Comic Sans MS" w:hAnsi="Comic Sans MS"/>
        <w:sz w:val="20"/>
      </w:rPr>
    </w:tblStylePr>
    <w:tblStylePr w:type="band1Vert">
      <w:rPr>
        <w:rFonts w:ascii="Comic Sans MS" w:hAnsi="Comic Sans MS"/>
        <w:sz w:val="20"/>
      </w:rPr>
    </w:tblStylePr>
    <w:tblStylePr w:type="band2Vert">
      <w:rPr>
        <w:rFonts w:ascii="Comic Sans MS" w:hAnsi="Comic Sans MS"/>
        <w:sz w:val="20"/>
      </w:rPr>
    </w:tblStylePr>
    <w:tblStylePr w:type="band1Horz">
      <w:rPr>
        <w:rFonts w:ascii="Comic Sans MS" w:hAnsi="Comic Sans MS"/>
        <w:sz w:val="20"/>
      </w:rPr>
    </w:tblStylePr>
    <w:tblStylePr w:type="band2Horz">
      <w:rPr>
        <w:rFonts w:ascii="Comic Sans MS" w:hAnsi="Comic Sans MS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Comic Sans MS" w:hAnsi="Comic Sans MS"/>
        <w:sz w:val="20"/>
      </w:rPr>
    </w:tblStylePr>
    <w:tblStylePr w:type="nwCell">
      <w:rPr>
        <w:rFonts w:ascii="Comic Sans MS" w:hAnsi="Comic Sans MS"/>
        <w:sz w:val="20"/>
      </w:rPr>
    </w:tblStylePr>
    <w:tblStylePr w:type="seCell">
      <w:rPr>
        <w:rFonts w:ascii="Comic Sans MS" w:hAnsi="Comic Sans MS"/>
        <w:sz w:val="20"/>
      </w:rPr>
    </w:tblStylePr>
    <w:tblStylePr w:type="swCell">
      <w:rPr>
        <w:rFonts w:ascii="Comic Sans MS" w:hAnsi="Comic Sans MS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  <w:lang w:val="en-US" w:eastAsia="en-GB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Comic Sans MS" w:hAnsi="Comic Sans MS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Comic Sans MS" w:hAnsi="Comic Sans MS"/>
        <w:sz w:val="20"/>
      </w:rPr>
    </w:tblStylePr>
    <w:tblStylePr w:type="firstCol">
      <w:rPr>
        <w:rFonts w:ascii="Comic Sans MS" w:hAnsi="Comic Sans MS"/>
        <w:sz w:val="20"/>
      </w:rPr>
    </w:tblStylePr>
    <w:tblStylePr w:type="lastCol">
      <w:rPr>
        <w:rFonts w:ascii="Comic Sans MS" w:hAnsi="Comic Sans MS"/>
        <w:sz w:val="20"/>
      </w:rPr>
    </w:tblStylePr>
    <w:tblStylePr w:type="band1Vert">
      <w:rPr>
        <w:rFonts w:ascii="Comic Sans MS" w:hAnsi="Comic Sans MS"/>
        <w:sz w:val="20"/>
      </w:rPr>
    </w:tblStylePr>
    <w:tblStylePr w:type="band2Vert">
      <w:rPr>
        <w:rFonts w:ascii="Comic Sans MS" w:hAnsi="Comic Sans MS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Comic Sans MS" w:hAnsi="Comic Sans MS"/>
        <w:sz w:val="20"/>
      </w:rPr>
    </w:tblStylePr>
    <w:tblStylePr w:type="nwCell">
      <w:rPr>
        <w:rFonts w:ascii="Comic Sans MS" w:hAnsi="Comic Sans MS"/>
        <w:sz w:val="20"/>
      </w:rPr>
    </w:tblStylePr>
    <w:tblStylePr w:type="seCell">
      <w:rPr>
        <w:rFonts w:ascii="Comic Sans MS" w:hAnsi="Comic Sans MS"/>
        <w:sz w:val="20"/>
      </w:rPr>
    </w:tblStylePr>
    <w:tblStylePr w:type="swCell">
      <w:rPr>
        <w:rFonts w:ascii="Comic Sans MS" w:hAnsi="Comic Sans MS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Wingdings 2" w:hAnsi="Wingdings 2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Wingdings 2" w:hAnsi="Wingdings 2"/>
        <w:sz w:val="20"/>
      </w:rPr>
    </w:tblStylePr>
    <w:tblStylePr w:type="firstCol">
      <w:rPr>
        <w:rFonts w:ascii="Wingdings 2" w:hAnsi="Wingdings 2"/>
        <w:sz w:val="20"/>
      </w:rPr>
    </w:tblStylePr>
    <w:tblStylePr w:type="lastCol">
      <w:rPr>
        <w:rFonts w:ascii="Wingdings 2" w:hAnsi="Wingdings 2"/>
        <w:sz w:val="20"/>
      </w:rPr>
    </w:tblStylePr>
    <w:tblStylePr w:type="band1Vert">
      <w:rPr>
        <w:rFonts w:ascii="Wingdings 2" w:hAnsi="Wingdings 2"/>
        <w:sz w:val="20"/>
      </w:rPr>
    </w:tblStylePr>
    <w:tblStylePr w:type="band2Vert">
      <w:rPr>
        <w:rFonts w:ascii="Wingdings 2" w:hAnsi="Wingdings 2"/>
        <w:sz w:val="20"/>
      </w:rPr>
    </w:tblStylePr>
    <w:tblStylePr w:type="band1Horz">
      <w:rPr>
        <w:rFonts w:ascii="Wingdings 2" w:hAnsi="Wingdings 2"/>
        <w:sz w:val="20"/>
      </w:rPr>
    </w:tblStylePr>
    <w:tblStylePr w:type="band2Horz">
      <w:rPr>
        <w:rFonts w:ascii="Wingdings 2" w:hAnsi="Wingdings 2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Wingdings 2" w:hAnsi="Wingdings 2"/>
        <w:sz w:val="20"/>
      </w:rPr>
    </w:tblStylePr>
    <w:tblStylePr w:type="nwCell">
      <w:rPr>
        <w:rFonts w:ascii="Wingdings 2" w:hAnsi="Wingdings 2"/>
        <w:sz w:val="20"/>
      </w:rPr>
    </w:tblStylePr>
    <w:tblStylePr w:type="seCell">
      <w:rPr>
        <w:rFonts w:ascii="Wingdings 2" w:hAnsi="Wingdings 2"/>
        <w:sz w:val="20"/>
      </w:rPr>
    </w:tblStylePr>
    <w:tblStylePr w:type="swCell">
      <w:rPr>
        <w:rFonts w:ascii="Wingdings 2" w:hAnsi="Wingdings 2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Wingdings 2" w:hAnsi="Wingdings 2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Wingdings 2" w:hAnsi="Wingdings 2"/>
        <w:sz w:val="20"/>
      </w:rPr>
    </w:tblStylePr>
    <w:tblStylePr w:type="firstCol">
      <w:rPr>
        <w:rFonts w:ascii="Wingdings 2" w:hAnsi="Wingdings 2"/>
        <w:sz w:val="20"/>
      </w:rPr>
    </w:tblStylePr>
    <w:tblStylePr w:type="lastCol">
      <w:rPr>
        <w:rFonts w:ascii="Wingdings 2" w:hAnsi="Wingdings 2"/>
        <w:sz w:val="20"/>
      </w:rPr>
    </w:tblStylePr>
    <w:tblStylePr w:type="band1Vert">
      <w:rPr>
        <w:rFonts w:ascii="Wingdings 2" w:hAnsi="Wingdings 2"/>
        <w:sz w:val="20"/>
      </w:rPr>
    </w:tblStylePr>
    <w:tblStylePr w:type="band2Vert">
      <w:rPr>
        <w:rFonts w:ascii="Wingdings 2" w:hAnsi="Wingdings 2"/>
        <w:sz w:val="20"/>
      </w:rPr>
    </w:tblStylePr>
    <w:tblStylePr w:type="band1Horz">
      <w:rPr>
        <w:rFonts w:ascii="Wingdings 2" w:hAnsi="Wingdings 2"/>
        <w:sz w:val="20"/>
      </w:rPr>
    </w:tblStylePr>
    <w:tblStylePr w:type="band2Horz">
      <w:rPr>
        <w:rFonts w:ascii="Wingdings 2" w:hAnsi="Wingdings 2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Wingdings 2" w:hAnsi="Wingdings 2"/>
        <w:sz w:val="20"/>
      </w:rPr>
    </w:tblStylePr>
    <w:tblStylePr w:type="nwCell">
      <w:rPr>
        <w:rFonts w:ascii="Wingdings 2" w:hAnsi="Wingdings 2"/>
        <w:sz w:val="20"/>
      </w:rPr>
    </w:tblStylePr>
    <w:tblStylePr w:type="seCell">
      <w:rPr>
        <w:rFonts w:ascii="Wingdings 2" w:hAnsi="Wingdings 2"/>
        <w:sz w:val="20"/>
      </w:rPr>
    </w:tblStylePr>
    <w:tblStylePr w:type="swCell">
      <w:rPr>
        <w:rFonts w:ascii="Wingdings 2" w:hAnsi="Wingdings 2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99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Wingdings 2" w:hAnsi="Wingdings 2"/>
        <w:b/>
        <w:sz w:val="20"/>
      </w:rPr>
    </w:tblStylePr>
    <w:tblStylePr w:type="lastRow">
      <w:rPr>
        <w:rFonts w:ascii="Wingdings 2" w:hAnsi="Wingdings 2"/>
        <w:sz w:val="20"/>
      </w:rPr>
    </w:tblStylePr>
    <w:tblStylePr w:type="firstCol">
      <w:rPr>
        <w:rFonts w:ascii="Wingdings 2" w:hAnsi="Wingdings 2"/>
        <w:sz w:val="20"/>
      </w:rPr>
    </w:tblStylePr>
    <w:tblStylePr w:type="lastCol">
      <w:rPr>
        <w:rFonts w:ascii="Wingdings 2" w:hAnsi="Wingdings 2"/>
        <w:sz w:val="20"/>
      </w:rPr>
    </w:tblStylePr>
    <w:tblStylePr w:type="band1Vert">
      <w:rPr>
        <w:rFonts w:ascii="Wingdings 2" w:hAnsi="Wingdings 2"/>
        <w:sz w:val="20"/>
      </w:rPr>
    </w:tblStylePr>
    <w:tblStylePr w:type="band2Vert">
      <w:rPr>
        <w:rFonts w:ascii="Wingdings 2" w:hAnsi="Wingdings 2"/>
        <w:sz w:val="20"/>
      </w:rPr>
    </w:tblStylePr>
    <w:tblStylePr w:type="band1Horz">
      <w:rPr>
        <w:rFonts w:ascii="Wingdings 2" w:hAnsi="Wingdings 2"/>
        <w:sz w:val="20"/>
      </w:rPr>
    </w:tblStylePr>
    <w:tblStylePr w:type="band2Horz">
      <w:rPr>
        <w:rFonts w:ascii="Wingdings 2" w:hAnsi="Wingdings 2"/>
        <w:sz w:val="20"/>
      </w:rPr>
    </w:tblStylePr>
    <w:tblStylePr w:type="neCell">
      <w:rPr>
        <w:rFonts w:ascii="Wingdings 2" w:hAnsi="Wingdings 2"/>
        <w:sz w:val="20"/>
      </w:rPr>
    </w:tblStylePr>
    <w:tblStylePr w:type="nwCell">
      <w:rPr>
        <w:rFonts w:ascii="Wingdings 2" w:hAnsi="Wingdings 2"/>
        <w:sz w:val="20"/>
      </w:rPr>
    </w:tblStylePr>
    <w:tblStylePr w:type="seCell">
      <w:rPr>
        <w:rFonts w:ascii="Wingdings 2" w:hAnsi="Wingdings 2"/>
        <w:sz w:val="20"/>
      </w:rPr>
    </w:tblStylePr>
    <w:tblStylePr w:type="swCell">
      <w:rPr>
        <w:rFonts w:ascii="Wingdings 2" w:hAnsi="Wingdings 2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uiPriority w:val="99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Malgun Gothic Semilight" w:hAnsi="Malgun Gothic Semilight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Malgun Gothic Semilight" w:hAnsi="Malgun Gothic Semilight"/>
        <w:sz w:val="20"/>
      </w:rPr>
    </w:tblStylePr>
    <w:tblStylePr w:type="firstCol">
      <w:rPr>
        <w:rFonts w:ascii="Malgun Gothic Semilight" w:hAnsi="Malgun Gothic Semilight"/>
        <w:sz w:val="20"/>
      </w:rPr>
    </w:tblStylePr>
    <w:tblStylePr w:type="lastCol">
      <w:rPr>
        <w:rFonts w:ascii="Malgun Gothic Semilight" w:hAnsi="Malgun Gothic Semilight"/>
        <w:sz w:val="20"/>
      </w:rPr>
    </w:tblStylePr>
    <w:tblStylePr w:type="band1Vert">
      <w:rPr>
        <w:rFonts w:ascii="Malgun Gothic Semilight" w:hAnsi="Malgun Gothic Semilight"/>
        <w:sz w:val="20"/>
      </w:rPr>
    </w:tblStylePr>
    <w:tblStylePr w:type="band2Vert">
      <w:rPr>
        <w:rFonts w:ascii="Malgun Gothic Semilight" w:hAnsi="Malgun Gothic Semilight"/>
        <w:sz w:val="20"/>
      </w:rPr>
    </w:tblStylePr>
    <w:tblStylePr w:type="band1Horz">
      <w:rPr>
        <w:rFonts w:ascii="Malgun Gothic Semilight" w:hAnsi="Malgun Gothic Semilight"/>
        <w:sz w:val="20"/>
      </w:rPr>
    </w:tblStylePr>
    <w:tblStylePr w:type="band2Horz">
      <w:rPr>
        <w:rFonts w:ascii="Malgun Gothic Semilight" w:hAnsi="Malgun Gothic Semilight"/>
        <w:sz w:val="20"/>
      </w:rPr>
    </w:tblStylePr>
    <w:tblStylePr w:type="neCell">
      <w:rPr>
        <w:rFonts w:ascii="Malgun Gothic Semilight" w:hAnsi="Malgun Gothic Semilight"/>
        <w:sz w:val="20"/>
      </w:rPr>
    </w:tblStylePr>
    <w:tblStylePr w:type="nwCell">
      <w:rPr>
        <w:rFonts w:ascii="Malgun Gothic Semilight" w:hAnsi="Malgun Gothic Semilight"/>
        <w:sz w:val="20"/>
      </w:rPr>
    </w:tblStylePr>
    <w:tblStylePr w:type="seCell">
      <w:rPr>
        <w:rFonts w:ascii="Malgun Gothic Semilight" w:hAnsi="Malgun Gothic Semilight"/>
        <w:sz w:val="20"/>
      </w:rPr>
    </w:tblStylePr>
    <w:tblStylePr w:type="swCell">
      <w:rPr>
        <w:rFonts w:ascii="Malgun Gothic Semilight" w:hAnsi="Malgun Gothic Semilight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Malgun Gothic Semilight" w:hAnsi="Malgun Gothic Semilight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Malgun Gothic Semilight" w:hAnsi="Malgun Gothic Semilight"/>
        <w:sz w:val="20"/>
      </w:rPr>
    </w:tblStylePr>
    <w:tblStylePr w:type="firstCol">
      <w:rPr>
        <w:rFonts w:ascii="Malgun Gothic Semilight" w:hAnsi="Malgun Gothic Semilight"/>
        <w:sz w:val="20"/>
      </w:rPr>
    </w:tblStylePr>
    <w:tblStylePr w:type="lastCol">
      <w:rPr>
        <w:rFonts w:ascii="Malgun Gothic Semilight" w:hAnsi="Malgun Gothic Semilight"/>
        <w:sz w:val="20"/>
      </w:rPr>
    </w:tblStylePr>
    <w:tblStylePr w:type="band1Vert">
      <w:rPr>
        <w:rFonts w:ascii="Malgun Gothic Semilight" w:hAnsi="Malgun Gothic Semilight"/>
        <w:sz w:val="20"/>
      </w:rPr>
    </w:tblStylePr>
    <w:tblStylePr w:type="band2Vert">
      <w:rPr>
        <w:rFonts w:ascii="Malgun Gothic Semilight" w:hAnsi="Malgun Gothic Semilight"/>
        <w:sz w:val="20"/>
      </w:rPr>
    </w:tblStylePr>
    <w:tblStylePr w:type="band1Horz">
      <w:rPr>
        <w:rFonts w:ascii="Malgun Gothic Semilight" w:hAnsi="Malgun Gothic Semilight"/>
        <w:sz w:val="20"/>
      </w:rPr>
    </w:tblStylePr>
    <w:tblStylePr w:type="band2Horz">
      <w:rPr>
        <w:rFonts w:ascii="Malgun Gothic Semilight" w:hAnsi="Malgun Gothic Semilight"/>
        <w:sz w:val="20"/>
      </w:rPr>
    </w:tblStylePr>
    <w:tblStylePr w:type="neCell">
      <w:rPr>
        <w:rFonts w:ascii="Malgun Gothic Semilight" w:hAnsi="Malgun Gothic Semilight"/>
        <w:sz w:val="20"/>
      </w:rPr>
    </w:tblStylePr>
    <w:tblStylePr w:type="nwCell">
      <w:rPr>
        <w:rFonts w:ascii="Malgun Gothic Semilight" w:hAnsi="Malgun Gothic Semilight"/>
        <w:sz w:val="20"/>
      </w:rPr>
    </w:tblStylePr>
    <w:tblStylePr w:type="seCell">
      <w:rPr>
        <w:rFonts w:ascii="Malgun Gothic Semilight" w:hAnsi="Malgun Gothic Semilight"/>
        <w:sz w:val="20"/>
      </w:rPr>
    </w:tblStylePr>
    <w:tblStylePr w:type="swCell">
      <w:rPr>
        <w:rFonts w:ascii="Malgun Gothic Semilight" w:hAnsi="Malgun Gothic Semilight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Malgun Gothic Semilight" w:hAnsi="Malgun Gothic Semilight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Malgun Gothic Semilight" w:hAnsi="Malgun Gothic Semilight"/>
        <w:sz w:val="20"/>
      </w:rPr>
    </w:tblStylePr>
    <w:tblStylePr w:type="firstCol">
      <w:rPr>
        <w:rFonts w:ascii="Malgun Gothic Semilight" w:hAnsi="Malgun Gothic Semilight"/>
        <w:sz w:val="20"/>
      </w:rPr>
    </w:tblStylePr>
    <w:tblStylePr w:type="lastCol">
      <w:rPr>
        <w:rFonts w:ascii="Malgun Gothic Semilight" w:hAnsi="Malgun Gothic Semilight"/>
        <w:sz w:val="20"/>
      </w:rPr>
    </w:tblStylePr>
    <w:tblStylePr w:type="band1Vert">
      <w:rPr>
        <w:rFonts w:ascii="Malgun Gothic Semilight" w:hAnsi="Malgun Gothic Semilight"/>
        <w:sz w:val="20"/>
      </w:rPr>
    </w:tblStylePr>
    <w:tblStylePr w:type="band2Vert">
      <w:rPr>
        <w:rFonts w:ascii="Malgun Gothic Semilight" w:hAnsi="Malgun Gothic Semilight"/>
        <w:sz w:val="20"/>
      </w:rPr>
    </w:tblStylePr>
    <w:tblStylePr w:type="band1Horz">
      <w:rPr>
        <w:rFonts w:ascii="Malgun Gothic Semilight" w:hAnsi="Malgun Gothic Semilight"/>
        <w:sz w:val="20"/>
      </w:rPr>
    </w:tblStylePr>
    <w:tblStylePr w:type="band2Horz">
      <w:rPr>
        <w:rFonts w:ascii="Malgun Gothic Semilight" w:hAnsi="Malgun Gothic Semilight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Malgun Gothic Semilight" w:hAnsi="Malgun Gothic Semilight"/>
        <w:sz w:val="20"/>
      </w:rPr>
    </w:tblStylePr>
    <w:tblStylePr w:type="nwCell">
      <w:rPr>
        <w:rFonts w:ascii="Malgun Gothic Semilight" w:hAnsi="Malgun Gothic Semilight"/>
        <w:sz w:val="20"/>
      </w:rPr>
    </w:tblStylePr>
    <w:tblStylePr w:type="seCell">
      <w:rPr>
        <w:rFonts w:ascii="Malgun Gothic Semilight" w:hAnsi="Malgun Gothic Semilight"/>
        <w:sz w:val="20"/>
      </w:rPr>
    </w:tblStylePr>
    <w:tblStylePr w:type="swCell">
      <w:rPr>
        <w:rFonts w:ascii="Malgun Gothic Semilight" w:hAnsi="Malgun Gothic Semilight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Malgun Gothic Semilight" w:hAnsi="Malgun Gothic Semilight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Malgun Gothic Semilight" w:hAnsi="Malgun Gothic Semilight"/>
        <w:sz w:val="20"/>
      </w:rPr>
    </w:tblStylePr>
    <w:tblStylePr w:type="firstCol">
      <w:rPr>
        <w:rFonts w:ascii="Malgun Gothic Semilight" w:hAnsi="Malgun Gothic Semilight"/>
        <w:sz w:val="20"/>
      </w:rPr>
    </w:tblStylePr>
    <w:tblStylePr w:type="lastCol">
      <w:rPr>
        <w:rFonts w:ascii="Malgun Gothic Semilight" w:hAnsi="Malgun Gothic Semilight"/>
        <w:sz w:val="20"/>
      </w:rPr>
    </w:tblStylePr>
    <w:tblStylePr w:type="band1Vert">
      <w:rPr>
        <w:rFonts w:ascii="Malgun Gothic Semilight" w:hAnsi="Malgun Gothic Semilight"/>
        <w:sz w:val="20"/>
      </w:rPr>
    </w:tblStylePr>
    <w:tblStylePr w:type="band2Vert">
      <w:rPr>
        <w:rFonts w:ascii="Malgun Gothic Semilight" w:hAnsi="Malgun Gothic Semilight"/>
        <w:sz w:val="20"/>
      </w:rPr>
    </w:tblStylePr>
    <w:tblStylePr w:type="band1Horz">
      <w:rPr>
        <w:rFonts w:ascii="Malgun Gothic Semilight" w:hAnsi="Malgun Gothic Semilight"/>
        <w:sz w:val="20"/>
      </w:rPr>
    </w:tblStylePr>
    <w:tblStylePr w:type="band2Horz">
      <w:rPr>
        <w:rFonts w:ascii="Malgun Gothic Semilight" w:hAnsi="Malgun Gothic Semilight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Malgun Gothic Semilight" w:hAnsi="Malgun Gothic Semilight"/>
        <w:sz w:val="20"/>
      </w:rPr>
    </w:tblStylePr>
    <w:tblStylePr w:type="nwCell">
      <w:rPr>
        <w:rFonts w:ascii="Malgun Gothic Semilight" w:hAnsi="Malgun Gothic Semilight"/>
        <w:sz w:val="20"/>
      </w:rPr>
    </w:tblStylePr>
    <w:tblStylePr w:type="seCell">
      <w:rPr>
        <w:rFonts w:ascii="Malgun Gothic Semilight" w:hAnsi="Malgun Gothic Semilight"/>
        <w:sz w:val="20"/>
      </w:rPr>
    </w:tblStylePr>
    <w:tblStylePr w:type="swCell">
      <w:rPr>
        <w:rFonts w:ascii="Malgun Gothic Semilight" w:hAnsi="Malgun Gothic Semilight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Malgun Gothic Semilight" w:hAnsi="Malgun Gothic Semilight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Malgun Gothic Semilight" w:hAnsi="Malgun Gothic Semilight"/>
        <w:sz w:val="20"/>
      </w:rPr>
    </w:tblStylePr>
    <w:tblStylePr w:type="firstCol">
      <w:rPr>
        <w:rFonts w:ascii="Malgun Gothic Semilight" w:hAnsi="Malgun Gothic Semilight"/>
        <w:sz w:val="20"/>
      </w:rPr>
    </w:tblStylePr>
    <w:tblStylePr w:type="lastCol">
      <w:rPr>
        <w:rFonts w:ascii="Malgun Gothic Semilight" w:hAnsi="Malgun Gothic Semilight"/>
        <w:sz w:val="20"/>
      </w:rPr>
    </w:tblStylePr>
    <w:tblStylePr w:type="band1Vert">
      <w:rPr>
        <w:rFonts w:ascii="Malgun Gothic Semilight" w:hAnsi="Malgun Gothic Semilight"/>
        <w:sz w:val="20"/>
      </w:rPr>
    </w:tblStylePr>
    <w:tblStylePr w:type="band2Vert">
      <w:rPr>
        <w:rFonts w:ascii="Malgun Gothic Semilight" w:hAnsi="Malgun Gothic Semilight"/>
        <w:sz w:val="20"/>
      </w:rPr>
    </w:tblStylePr>
    <w:tblStylePr w:type="band1Horz">
      <w:rPr>
        <w:rFonts w:ascii="Malgun Gothic Semilight" w:hAnsi="Malgun Gothic Semilight"/>
        <w:sz w:val="20"/>
      </w:rPr>
    </w:tblStylePr>
    <w:tblStylePr w:type="band2Horz">
      <w:rPr>
        <w:rFonts w:ascii="Malgun Gothic Semilight" w:hAnsi="Malgun Gothic Semilight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Malgun Gothic Semilight" w:hAnsi="Malgun Gothic Semilight"/>
        <w:sz w:val="20"/>
      </w:rPr>
    </w:tblStylePr>
    <w:tblStylePr w:type="nwCell">
      <w:rPr>
        <w:rFonts w:ascii="Malgun Gothic Semilight" w:hAnsi="Malgun Gothic Semilight"/>
        <w:sz w:val="20"/>
      </w:rPr>
    </w:tblStylePr>
    <w:tblStylePr w:type="seCell">
      <w:rPr>
        <w:rFonts w:ascii="Malgun Gothic Semilight" w:hAnsi="Malgun Gothic Semilight"/>
        <w:sz w:val="20"/>
      </w:rPr>
    </w:tblStylePr>
    <w:tblStylePr w:type="swCell">
      <w:rPr>
        <w:rFonts w:ascii="Malgun Gothic Semilight" w:hAnsi="Malgun Gothic Semilight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Malgun Gothic Semilight" w:hAnsi="Malgun Gothic Semilight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Malgun Gothic Semilight" w:hAnsi="Malgun Gothic Semilight"/>
        <w:sz w:val="20"/>
      </w:rPr>
    </w:tblStylePr>
    <w:tblStylePr w:type="firstCol">
      <w:rPr>
        <w:rFonts w:ascii="Malgun Gothic Semilight" w:hAnsi="Malgun Gothic Semilight"/>
        <w:sz w:val="20"/>
      </w:rPr>
    </w:tblStylePr>
    <w:tblStylePr w:type="lastCol">
      <w:rPr>
        <w:rFonts w:ascii="Malgun Gothic Semilight" w:hAnsi="Malgun Gothic Semilight"/>
        <w:sz w:val="20"/>
      </w:rPr>
    </w:tblStylePr>
    <w:tblStylePr w:type="band1Vert">
      <w:rPr>
        <w:rFonts w:ascii="Malgun Gothic Semilight" w:hAnsi="Malgun Gothic Semilight"/>
        <w:sz w:val="20"/>
      </w:rPr>
    </w:tblStylePr>
    <w:tblStylePr w:type="band2Vert">
      <w:rPr>
        <w:rFonts w:ascii="Malgun Gothic Semilight" w:hAnsi="Malgun Gothic Semilight"/>
        <w:sz w:val="20"/>
      </w:rPr>
    </w:tblStylePr>
    <w:tblStylePr w:type="band1Horz">
      <w:rPr>
        <w:rFonts w:ascii="Malgun Gothic Semilight" w:hAnsi="Malgun Gothic Semilight"/>
        <w:sz w:val="20"/>
      </w:rPr>
    </w:tblStylePr>
    <w:tblStylePr w:type="band2Horz">
      <w:rPr>
        <w:rFonts w:ascii="Malgun Gothic Semilight" w:hAnsi="Malgun Gothic Semilight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Malgun Gothic Semilight" w:hAnsi="Malgun Gothic Semilight"/>
        <w:sz w:val="20"/>
      </w:rPr>
    </w:tblStylePr>
    <w:tblStylePr w:type="nwCell">
      <w:rPr>
        <w:rFonts w:ascii="Malgun Gothic Semilight" w:hAnsi="Malgun Gothic Semilight"/>
        <w:sz w:val="20"/>
      </w:rPr>
    </w:tblStylePr>
    <w:tblStylePr w:type="seCell">
      <w:rPr>
        <w:rFonts w:ascii="Malgun Gothic Semilight" w:hAnsi="Malgun Gothic Semilight"/>
        <w:sz w:val="20"/>
      </w:rPr>
    </w:tblStylePr>
    <w:tblStylePr w:type="swCell">
      <w:rPr>
        <w:rFonts w:ascii="Malgun Gothic Semilight" w:hAnsi="Malgun Gothic Semilight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Malgun Gothic Semilight" w:hAnsi="Malgun Gothic Semilight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Malgun Gothic Semilight" w:hAnsi="Malgun Gothic Semilight"/>
        <w:sz w:val="20"/>
      </w:rPr>
    </w:tblStylePr>
    <w:tblStylePr w:type="firstCol">
      <w:rPr>
        <w:rFonts w:ascii="Malgun Gothic Semilight" w:hAnsi="Malgun Gothic Semilight"/>
        <w:sz w:val="20"/>
      </w:rPr>
    </w:tblStylePr>
    <w:tblStylePr w:type="lastCol">
      <w:rPr>
        <w:rFonts w:ascii="Malgun Gothic Semilight" w:hAnsi="Malgun Gothic Semilight"/>
        <w:sz w:val="20"/>
      </w:rPr>
    </w:tblStylePr>
    <w:tblStylePr w:type="band1Vert">
      <w:rPr>
        <w:rFonts w:ascii="Malgun Gothic Semilight" w:hAnsi="Malgun Gothic Semilight"/>
        <w:sz w:val="20"/>
      </w:rPr>
    </w:tblStylePr>
    <w:tblStylePr w:type="band2Vert">
      <w:rPr>
        <w:rFonts w:ascii="Malgun Gothic Semilight" w:hAnsi="Malgun Gothic Semilight"/>
        <w:sz w:val="20"/>
      </w:rPr>
    </w:tblStylePr>
    <w:tblStylePr w:type="band1Horz">
      <w:rPr>
        <w:rFonts w:ascii="Malgun Gothic Semilight" w:hAnsi="Malgun Gothic Semilight"/>
        <w:sz w:val="20"/>
      </w:rPr>
    </w:tblStylePr>
    <w:tblStylePr w:type="band2Horz">
      <w:rPr>
        <w:rFonts w:ascii="Malgun Gothic Semilight" w:hAnsi="Malgun Gothic Semilight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Malgun Gothic Semilight" w:hAnsi="Malgun Gothic Semilight"/>
        <w:sz w:val="20"/>
      </w:rPr>
    </w:tblStylePr>
    <w:tblStylePr w:type="nwCell">
      <w:rPr>
        <w:rFonts w:ascii="Malgun Gothic Semilight" w:hAnsi="Malgun Gothic Semilight"/>
        <w:sz w:val="20"/>
      </w:rPr>
    </w:tblStylePr>
    <w:tblStylePr w:type="seCell">
      <w:rPr>
        <w:rFonts w:ascii="Malgun Gothic Semilight" w:hAnsi="Malgun Gothic Semilight"/>
        <w:sz w:val="20"/>
      </w:rPr>
    </w:tblStylePr>
    <w:tblStylePr w:type="swCell">
      <w:rPr>
        <w:rFonts w:ascii="Malgun Gothic Semilight" w:hAnsi="Malgun Gothic Semilight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Malgun Gothic Semilight" w:hAnsi="Malgun Gothic Semilight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Malgun Gothic Semilight" w:hAnsi="Malgun Gothic Semilight"/>
        <w:sz w:val="20"/>
      </w:rPr>
    </w:tblStylePr>
    <w:tblStylePr w:type="firstCol">
      <w:rPr>
        <w:rFonts w:ascii="Malgun Gothic Semilight" w:hAnsi="Malgun Gothic Semilight"/>
        <w:sz w:val="20"/>
      </w:rPr>
    </w:tblStylePr>
    <w:tblStylePr w:type="lastCol">
      <w:rPr>
        <w:rFonts w:ascii="Malgun Gothic Semilight" w:hAnsi="Malgun Gothic Semilight"/>
        <w:sz w:val="20"/>
      </w:rPr>
    </w:tblStylePr>
    <w:tblStylePr w:type="band1Vert">
      <w:rPr>
        <w:rFonts w:ascii="Malgun Gothic Semilight" w:hAnsi="Malgun Gothic Semilight"/>
        <w:sz w:val="20"/>
      </w:rPr>
    </w:tblStylePr>
    <w:tblStylePr w:type="band2Vert">
      <w:rPr>
        <w:rFonts w:ascii="Malgun Gothic Semilight" w:hAnsi="Malgun Gothic Semilight"/>
        <w:sz w:val="20"/>
      </w:rPr>
    </w:tblStylePr>
    <w:tblStylePr w:type="band1Horz">
      <w:rPr>
        <w:rFonts w:ascii="Malgun Gothic Semilight" w:hAnsi="Malgun Gothic Semilight"/>
        <w:sz w:val="20"/>
      </w:rPr>
    </w:tblStylePr>
    <w:tblStylePr w:type="band2Horz">
      <w:rPr>
        <w:rFonts w:ascii="Malgun Gothic Semilight" w:hAnsi="Malgun Gothic Semilight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Malgun Gothic Semilight" w:hAnsi="Malgun Gothic Semilight"/>
        <w:sz w:val="20"/>
      </w:rPr>
    </w:tblStylePr>
    <w:tblStylePr w:type="nwCell">
      <w:rPr>
        <w:rFonts w:ascii="Malgun Gothic Semilight" w:hAnsi="Malgun Gothic Semilight"/>
        <w:sz w:val="20"/>
      </w:rPr>
    </w:tblStylePr>
    <w:tblStylePr w:type="seCell">
      <w:rPr>
        <w:rFonts w:ascii="Malgun Gothic Semilight" w:hAnsi="Malgun Gothic Semilight"/>
        <w:sz w:val="20"/>
      </w:rPr>
    </w:tblStylePr>
    <w:tblStylePr w:type="swCell">
      <w:rPr>
        <w:rFonts w:ascii="Malgun Gothic Semilight" w:hAnsi="Malgun Gothic Semilight"/>
        <w:sz w:val="20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A34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A34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7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aus01.safelinks.protection.outlook.com/?url=https%3A%2F%2Fwww.bestchance.org.au%2Fcardinia-timetables-2022%2F&amp;data=04%7C01%7CKindergartens%40cardinia.vic.gov.au%7C2fe2d35806584697bf6108d9141d4873%7C0aa454014bca4d36a5ef7bfbd36cf092%7C0%7C0%7C637562939488702806%7CUnknown%7CTWFpbGZsb3d8eyJWIjoiMC4wLjAwMDAiLCJQIjoiV2luMzIiLCJBTiI6Ik1haWwiLCJXVCI6Mn0%3D%7C1000&amp;sdata=jBTug%2FUPfgvuktErVsvxnAddtcufpKnEDF8Xt0ORyTU%3D&amp;reserved=0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ardinia.vic.gov.au/info/20050/kindergarten_information/286/kindergarten_locations_and_contact_detai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b073d31c-af62-4ecf-88a2-6fa5f3a137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Online Communications</TermName>
          <TermId xmlns="http://schemas.microsoft.com/office/infopath/2007/PartnerControls">beea3cc4-036b-40f0-93c7-87bff6572fc8</TermId>
        </TermInfo>
      </Terms>
    </i0f84bba906045b4af568ee102a52dcb>
    <TaxCatchAll xmlns="b073d31c-af62-4ecf-88a2-6fa5f3a137f9">
      <Value>12</Value>
    </TaxCatchAll>
    <RevIMUniqueID xmlns="b073d31c-af62-4ecf-88a2-6fa5f3a137f9">REC-0002261963</RevIMUniqueID>
    <_dlc_DocId xmlns="b073d31c-af62-4ecf-88a2-6fa5f3a137f9">DOCID-1211792229-3440</_dlc_DocId>
    <_dlc_DocIdUrl xmlns="b073d31c-af62-4ecf-88a2-6fa5f3a137f9">
      <Url>https://cardiniavicgovau.sharepoint.com/sites/CommunityRelations/_layouts/15/DocIdRedir.aspx?ID=DOCID-1211792229-3440</Url>
      <Description>DOCID-1211792229-3440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15FE60EBC584FB386CAE904A4D840" ma:contentTypeVersion="174" ma:contentTypeDescription="Create a new document." ma:contentTypeScope="" ma:versionID="00e613b19d380300af1b4e871f8746dd">
  <xsd:schema xmlns:xsd="http://www.w3.org/2001/XMLSchema" xmlns:xs="http://www.w3.org/2001/XMLSchema" xmlns:p="http://schemas.microsoft.com/office/2006/metadata/properties" xmlns:ns2="b073d31c-af62-4ecf-88a2-6fa5f3a137f9" targetNamespace="http://schemas.microsoft.com/office/2006/metadata/properties" ma:root="true" ma:fieldsID="02126ae141e875f2f24767fba11d0249" ns2:_="">
    <xsd:import namespace="b073d31c-af62-4ecf-88a2-6fa5f3a137f9"/>
    <xsd:element name="properties">
      <xsd:complexType>
        <xsd:sequence>
          <xsd:element name="documentManagement">
            <xsd:complexType>
              <xsd:all>
                <xsd:element ref="ns2:RevIMUniqueID" minOccurs="0"/>
                <xsd:element ref="ns2:_dlc_DocId" minOccurs="0"/>
                <xsd:element ref="ns2:_dlc_DocIdUrl" minOccurs="0"/>
                <xsd:element ref="ns2:_dlc_DocIdPersistId" minOccurs="0"/>
                <xsd:element ref="ns2:i0f84bba906045b4af568ee102a52dc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31c-af62-4ecf-88a2-6fa5f3a137f9" elementFormDefault="qualified">
    <xsd:import namespace="http://schemas.microsoft.com/office/2006/documentManagement/types"/>
    <xsd:import namespace="http://schemas.microsoft.com/office/infopath/2007/PartnerControls"/>
    <xsd:element name="RevIMUniqueID" ma:index="8" nillable="true" ma:displayName="Record ID" ma:internalName="RevIMUniqueID" ma:readOnly="true">
      <xsd:simpleType>
        <xsd:restriction base="dms:Text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13" ma:taxonomy="true" ma:internalName="i0f84bba906045b4af568ee102a52dcb" ma:taxonomyFieldName="RevIMBCS" ma:displayName="Records Class" ma:indexed="true" ma:default="12;#Online Communications|beea3cc4-036b-40f0-93c7-87bff6572fc8" ma:fieldId="{20f84bba-9060-45b4-af56-8ee102a52dcb}" ma:sspId="f1f653eb-fb98-481f-b5fd-5f85c7eda6bb" ma:termSetId="706c9149-9965-4f9a-81b2-af17d6a41aed" ma:anchorId="0501df5d-ab61-4bfe-b93f-c8ef79b56c6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5ba1eb76-2b03-4900-9ebd-0b80ee9f9f57}" ma:internalName="TaxCatchAll" ma:showField="CatchAllData" ma:web="b073d31c-af62-4ecf-88a2-6fa5f3a13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49D005-6799-4272-B606-CA03F9150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267B0-7D56-44CA-A1EE-7DA5A536091C}">
  <ds:schemaRefs>
    <ds:schemaRef ds:uri="http://schemas.microsoft.com/office/2006/metadata/properties"/>
    <ds:schemaRef ds:uri="http://schemas.microsoft.com/office/infopath/2007/PartnerControls"/>
    <ds:schemaRef ds:uri="b073d31c-af62-4ecf-88a2-6fa5f3a137f9"/>
  </ds:schemaRefs>
</ds:datastoreItem>
</file>

<file path=customXml/itemProps4.xml><?xml version="1.0" encoding="utf-8"?>
<ds:datastoreItem xmlns:ds="http://schemas.openxmlformats.org/officeDocument/2006/customXml" ds:itemID="{64CB243A-86D9-4D89-B097-75E841B9E4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EB928EE6-70A2-47E3-AD91-EE055A084B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99C7A47-9DB0-4239-901C-F312959A8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31c-af62-4ecf-88a2-6fa5f3a13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Links>
    <vt:vector size="12" baseType="variant">
      <vt:variant>
        <vt:i4>2949178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bestchance.org.au%2Fcardinia-timetables-2022%2F&amp;data=04%7C01%7CKindergartens%40cardinia.vic.gov.au%7C2fe2d35806584697bf6108d9141d4873%7C0aa454014bca4d36a5ef7bfbd36cf092%7C0%7C0%7C637562939488702806%7CUnknown%7CTWFpbGZsb3d8eyJWIjoiMC4wLjAwMDAiLCJQIjoiV2luMzIiLCJBTiI6Ik1haWwiLCJXVCI6Mn0%3D%7C1000&amp;sdata=jBTug%2FUPfgvuktErVsvxnAddtcufpKnEDF8Xt0ORyTU%3D&amp;reserved=0</vt:lpwstr>
      </vt:variant>
      <vt:variant>
        <vt:lpwstr/>
      </vt:variant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https://www.cardinia.vic.gov.au/info/20050/kindergarten_information/286/kindergarten_locations_and_contact_details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Shaw</dc:creator>
  <cp:keywords/>
  <dc:description/>
  <cp:lastModifiedBy>Sarah Shaw</cp:lastModifiedBy>
  <cp:revision>4</cp:revision>
  <cp:lastPrinted>2014-03-05T11:33:00Z</cp:lastPrinted>
  <dcterms:created xsi:type="dcterms:W3CDTF">2022-03-03T00:03:00Z</dcterms:created>
  <dcterms:modified xsi:type="dcterms:W3CDTF">2022-03-03T00:05:00Z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0x010100FB115FE60EBC584FB386CAE904A4D840</vt:lpwstr>
  </property>
  <property fmtid="{D5CDD505-2E9C-101B-9397-08002B2CF9AE}" pid="3" name="RevIMBCS">
    <vt:lpwstr>12;#Online Communications|beea3cc4-036b-40f0-93c7-87bff6572fc8</vt:lpwstr>
  </property>
  <property fmtid="{D5CDD505-2E9C-101B-9397-08002B2CF9AE}" pid="4" name="_dlc_DocIdItemGuid">
    <vt:lpwstr>f5d26246-f08d-4052-8f61-a7b8a7abf28f</vt:lpwstr>
  </property>
  <property fmtid="{D5CDD505-2E9C-101B-9397-08002B2CF9AE}" pid="5" name="SharedWithUsers">
    <vt:lpwstr>241;#Peta Levett;#138;#Ali Johns</vt:lpwstr>
  </property>
</Properties>
</file>