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72BB13" w14:textId="77777777" w:rsidR="008F2CEA" w:rsidRDefault="008F2CEA" w:rsidP="009A68CA">
      <w:pPr>
        <w:pStyle w:val="Heading1"/>
        <w:rPr>
          <w:snapToGrid w:val="0"/>
          <w:lang w:val="en-GB"/>
        </w:rPr>
      </w:pPr>
    </w:p>
    <w:p w14:paraId="2E258F71" w14:textId="4F719520" w:rsidR="009A68CA" w:rsidRPr="009A68CA" w:rsidRDefault="009A68CA" w:rsidP="009A68CA">
      <w:pPr>
        <w:pStyle w:val="Heading1"/>
        <w:rPr>
          <w:snapToGrid w:val="0"/>
          <w:lang w:val="en-GB"/>
        </w:rPr>
      </w:pPr>
      <w:r w:rsidRPr="009A68CA">
        <w:rPr>
          <w:snapToGrid w:val="0"/>
          <w:lang w:val="en-GB"/>
        </w:rPr>
        <w:t>Community Asset Committee</w:t>
      </w:r>
      <w:r>
        <w:rPr>
          <w:snapToGrid w:val="0"/>
          <w:lang w:val="en-GB"/>
        </w:rPr>
        <w:t xml:space="preserve"> </w:t>
      </w:r>
      <w:r w:rsidRPr="009A68CA">
        <w:rPr>
          <w:snapToGrid w:val="0"/>
          <w:lang w:val="en-GB"/>
        </w:rPr>
        <w:t xml:space="preserve">Facility User Agreement </w:t>
      </w:r>
    </w:p>
    <w:p w14:paraId="04DB4CDF" w14:textId="77777777" w:rsidR="009A68CA" w:rsidRPr="009A68CA" w:rsidRDefault="009A68CA" w:rsidP="009A68CA">
      <w:pPr>
        <w:rPr>
          <w:rFonts w:ascii="Arial" w:hAnsi="Arial"/>
          <w:b/>
          <w:snapToGrid w:val="0"/>
          <w:sz w:val="28"/>
          <w:szCs w:val="20"/>
          <w:lang w:val="en-GB" w:eastAsia="en-US"/>
        </w:rPr>
      </w:pPr>
    </w:p>
    <w:p w14:paraId="6C20AF19" w14:textId="77777777" w:rsidR="009A68CA" w:rsidRPr="009A68CA" w:rsidRDefault="009A68CA" w:rsidP="009A68CA">
      <w:pPr>
        <w:rPr>
          <w:rFonts w:asciiTheme="minorHAnsi" w:hAnsiTheme="minorHAnsi"/>
          <w:snapToGrid w:val="0"/>
          <w:sz w:val="22"/>
          <w:szCs w:val="22"/>
          <w:lang w:val="en-GB" w:eastAsia="en-US"/>
        </w:rPr>
      </w:pPr>
      <w:r w:rsidRPr="009A68CA">
        <w:rPr>
          <w:rFonts w:asciiTheme="minorHAnsi" w:hAnsiTheme="minorHAnsi"/>
          <w:snapToGrid w:val="0"/>
          <w:sz w:val="22"/>
          <w:szCs w:val="22"/>
          <w:lang w:val="en-GB" w:eastAsia="en-US"/>
        </w:rPr>
        <w:t>This agreement pertains to the ……………………………………………………………. Reserve.</w:t>
      </w:r>
    </w:p>
    <w:p w14:paraId="3CEA32BD" w14:textId="77777777" w:rsidR="009A68CA" w:rsidRPr="009A68CA" w:rsidRDefault="009A68CA" w:rsidP="009A68CA">
      <w:pPr>
        <w:rPr>
          <w:rFonts w:asciiTheme="minorHAnsi" w:hAnsiTheme="minorHAnsi"/>
          <w:snapToGrid w:val="0"/>
          <w:sz w:val="22"/>
          <w:szCs w:val="22"/>
          <w:lang w:val="en-GB" w:eastAsia="en-US"/>
        </w:rPr>
      </w:pPr>
    </w:p>
    <w:p w14:paraId="7FA962C9" w14:textId="77777777" w:rsidR="009A68CA" w:rsidRPr="009A68CA" w:rsidRDefault="009A68CA" w:rsidP="009A68CA">
      <w:pPr>
        <w:widowControl w:val="0"/>
        <w:rPr>
          <w:rFonts w:asciiTheme="minorHAnsi" w:hAnsiTheme="minorHAnsi"/>
          <w:snapToGrid w:val="0"/>
          <w:sz w:val="22"/>
          <w:szCs w:val="22"/>
          <w:lang w:val="en-GB" w:eastAsia="en-US"/>
        </w:rPr>
      </w:pPr>
      <w:r w:rsidRPr="009A68CA">
        <w:rPr>
          <w:rFonts w:asciiTheme="minorHAnsi" w:hAnsiTheme="minorHAnsi"/>
          <w:snapToGrid w:val="0"/>
          <w:sz w:val="22"/>
          <w:szCs w:val="22"/>
          <w:lang w:val="en-GB" w:eastAsia="en-US"/>
        </w:rPr>
        <w:t>The agreement is between the Reserve Community Asset Committee and the User Group as named and the agreement becomes effective as of the date of signing by the Community Asset Committee. Access is granted subject to the terms and conditions of the User Agreement.</w:t>
      </w:r>
    </w:p>
    <w:p w14:paraId="203FA8F7" w14:textId="77777777" w:rsidR="009A68CA" w:rsidRPr="00A54FAC" w:rsidRDefault="009A68CA" w:rsidP="009A68CA">
      <w:pPr>
        <w:rPr>
          <w:rFonts w:asciiTheme="minorHAnsi" w:hAnsiTheme="minorHAnsi"/>
          <w:snapToGrid w:val="0"/>
          <w:sz w:val="16"/>
          <w:szCs w:val="16"/>
          <w:lang w:val="en-GB" w:eastAsia="en-US"/>
        </w:rPr>
      </w:pPr>
      <w:r w:rsidRPr="009A68CA">
        <w:rPr>
          <w:rFonts w:asciiTheme="minorHAnsi" w:hAnsiTheme="minorHAnsi"/>
          <w:snapToGrid w:val="0"/>
          <w:sz w:val="22"/>
          <w:szCs w:val="22"/>
          <w:lang w:val="en-GB" w:eastAsia="en-US"/>
        </w:rPr>
        <w:t xml:space="preserve"> </w:t>
      </w:r>
    </w:p>
    <w:p w14:paraId="08790D19" w14:textId="77777777" w:rsidR="009A68CA" w:rsidRPr="00A54FAC" w:rsidRDefault="009A68CA" w:rsidP="009A68CA">
      <w:pPr>
        <w:rPr>
          <w:rFonts w:ascii="Arial" w:hAnsi="Arial"/>
          <w:snapToGrid w:val="0"/>
          <w:sz w:val="8"/>
          <w:szCs w:val="8"/>
          <w:lang w:val="en-GB" w:eastAsia="en-US"/>
        </w:rPr>
      </w:pPr>
    </w:p>
    <w:tbl>
      <w:tblPr>
        <w:tblStyle w:val="TableGrid4"/>
        <w:tblpPr w:leftFromText="180" w:rightFromText="180" w:vertAnchor="text" w:horzAnchor="margin" w:tblpY="3939"/>
        <w:tblW w:w="0" w:type="auto"/>
        <w:tblLook w:val="04A0" w:firstRow="1" w:lastRow="0" w:firstColumn="1" w:lastColumn="0" w:noHBand="0" w:noVBand="1"/>
      </w:tblPr>
      <w:tblGrid>
        <w:gridCol w:w="1769"/>
        <w:gridCol w:w="7576"/>
      </w:tblGrid>
      <w:tr w:rsidR="0092270B" w:rsidRPr="009A68CA" w14:paraId="6DB57CD3" w14:textId="77777777" w:rsidTr="008E59B1">
        <w:tc>
          <w:tcPr>
            <w:tcW w:w="1769" w:type="dxa"/>
          </w:tcPr>
          <w:p w14:paraId="48DCE24B" w14:textId="77777777" w:rsidR="0092270B" w:rsidRPr="00A54FAC" w:rsidRDefault="0092270B" w:rsidP="008E59B1">
            <w:pPr>
              <w:rPr>
                <w:rFonts w:asciiTheme="minorHAnsi" w:hAnsiTheme="minorHAnsi"/>
                <w:b/>
                <w:bCs/>
                <w:snapToGrid w:val="0"/>
                <w:sz w:val="22"/>
                <w:szCs w:val="22"/>
                <w:lang w:val="en-GB" w:eastAsia="en-US"/>
              </w:rPr>
            </w:pPr>
            <w:bookmarkStart w:id="0" w:name="_Hlk53126381"/>
            <w:r w:rsidRPr="00A54FAC">
              <w:rPr>
                <w:rFonts w:asciiTheme="minorHAnsi" w:hAnsiTheme="minorHAnsi"/>
                <w:b/>
                <w:bCs/>
                <w:snapToGrid w:val="0"/>
                <w:sz w:val="22"/>
                <w:szCs w:val="22"/>
                <w:lang w:val="en-GB" w:eastAsia="en-US"/>
              </w:rPr>
              <w:br/>
              <w:t xml:space="preserve">Signature: </w:t>
            </w:r>
            <w:r w:rsidRPr="00A54FAC">
              <w:rPr>
                <w:rFonts w:asciiTheme="minorHAnsi" w:hAnsiTheme="minorHAnsi"/>
                <w:b/>
                <w:bCs/>
                <w:snapToGrid w:val="0"/>
                <w:sz w:val="22"/>
                <w:szCs w:val="22"/>
                <w:lang w:val="en-GB" w:eastAsia="en-US"/>
              </w:rPr>
              <w:br/>
            </w:r>
          </w:p>
        </w:tc>
        <w:tc>
          <w:tcPr>
            <w:tcW w:w="7576" w:type="dxa"/>
          </w:tcPr>
          <w:p w14:paraId="5CE2391A" w14:textId="77777777" w:rsidR="0092270B" w:rsidRPr="009A68CA" w:rsidRDefault="0092270B" w:rsidP="008E59B1">
            <w:pPr>
              <w:rPr>
                <w:rFonts w:ascii="Arial" w:hAnsi="Arial"/>
                <w:snapToGrid w:val="0"/>
                <w:sz w:val="20"/>
                <w:szCs w:val="20"/>
                <w:lang w:val="en-GB" w:eastAsia="en-US"/>
              </w:rPr>
            </w:pPr>
          </w:p>
        </w:tc>
      </w:tr>
      <w:tr w:rsidR="0092270B" w:rsidRPr="009A68CA" w14:paraId="79B84023" w14:textId="77777777" w:rsidTr="008E59B1">
        <w:tc>
          <w:tcPr>
            <w:tcW w:w="1769" w:type="dxa"/>
          </w:tcPr>
          <w:p w14:paraId="66829772" w14:textId="77777777" w:rsidR="0092270B" w:rsidRPr="00A54FAC" w:rsidRDefault="0092270B" w:rsidP="008E59B1">
            <w:pPr>
              <w:rPr>
                <w:rFonts w:asciiTheme="minorHAnsi" w:hAnsiTheme="minorHAnsi"/>
                <w:b/>
                <w:bCs/>
                <w:snapToGrid w:val="0"/>
                <w:sz w:val="22"/>
                <w:szCs w:val="22"/>
                <w:lang w:val="en-GB" w:eastAsia="en-US"/>
              </w:rPr>
            </w:pPr>
            <w:r w:rsidRPr="00A54FAC">
              <w:rPr>
                <w:rFonts w:asciiTheme="minorHAnsi" w:hAnsiTheme="minorHAnsi"/>
                <w:b/>
                <w:bCs/>
                <w:snapToGrid w:val="0"/>
                <w:sz w:val="22"/>
                <w:szCs w:val="22"/>
                <w:lang w:val="en-GB" w:eastAsia="en-US"/>
              </w:rPr>
              <w:br/>
              <w:t>Position:</w:t>
            </w:r>
            <w:r w:rsidRPr="00A54FAC">
              <w:rPr>
                <w:rFonts w:asciiTheme="minorHAnsi" w:hAnsiTheme="minorHAnsi"/>
                <w:b/>
                <w:bCs/>
                <w:snapToGrid w:val="0"/>
                <w:sz w:val="22"/>
                <w:szCs w:val="22"/>
                <w:lang w:val="en-GB" w:eastAsia="en-US"/>
              </w:rPr>
              <w:br/>
            </w:r>
          </w:p>
        </w:tc>
        <w:tc>
          <w:tcPr>
            <w:tcW w:w="7576" w:type="dxa"/>
          </w:tcPr>
          <w:p w14:paraId="3AF8E6BA" w14:textId="77777777" w:rsidR="0092270B" w:rsidRPr="009A68CA" w:rsidRDefault="0092270B" w:rsidP="008E59B1">
            <w:pPr>
              <w:rPr>
                <w:rFonts w:ascii="Arial" w:hAnsi="Arial"/>
                <w:snapToGrid w:val="0"/>
                <w:sz w:val="20"/>
                <w:szCs w:val="20"/>
                <w:lang w:val="en-GB" w:eastAsia="en-US"/>
              </w:rPr>
            </w:pPr>
          </w:p>
        </w:tc>
      </w:tr>
      <w:tr w:rsidR="0092270B" w:rsidRPr="009A68CA" w14:paraId="363424DB" w14:textId="77777777" w:rsidTr="008E59B1">
        <w:tc>
          <w:tcPr>
            <w:tcW w:w="1769" w:type="dxa"/>
          </w:tcPr>
          <w:p w14:paraId="2C81855D" w14:textId="77777777" w:rsidR="0092270B" w:rsidRPr="00A54FAC" w:rsidRDefault="0092270B" w:rsidP="008E59B1">
            <w:pPr>
              <w:rPr>
                <w:rFonts w:asciiTheme="minorHAnsi" w:hAnsiTheme="minorHAnsi"/>
                <w:b/>
                <w:bCs/>
                <w:snapToGrid w:val="0"/>
                <w:sz w:val="22"/>
                <w:szCs w:val="22"/>
                <w:lang w:val="en-GB" w:eastAsia="en-US"/>
              </w:rPr>
            </w:pPr>
            <w:r w:rsidRPr="00A54FAC">
              <w:rPr>
                <w:rFonts w:asciiTheme="minorHAnsi" w:hAnsiTheme="minorHAnsi"/>
                <w:b/>
                <w:bCs/>
                <w:snapToGrid w:val="0"/>
                <w:sz w:val="22"/>
                <w:szCs w:val="22"/>
                <w:lang w:val="en-GB" w:eastAsia="en-US"/>
              </w:rPr>
              <w:br/>
              <w:t xml:space="preserve">Date: </w:t>
            </w:r>
            <w:r w:rsidRPr="00A54FAC">
              <w:rPr>
                <w:rFonts w:asciiTheme="minorHAnsi" w:hAnsiTheme="minorHAnsi"/>
                <w:b/>
                <w:bCs/>
                <w:snapToGrid w:val="0"/>
                <w:sz w:val="22"/>
                <w:szCs w:val="22"/>
                <w:lang w:val="en-GB" w:eastAsia="en-US"/>
              </w:rPr>
              <w:br/>
            </w:r>
          </w:p>
        </w:tc>
        <w:tc>
          <w:tcPr>
            <w:tcW w:w="7576" w:type="dxa"/>
          </w:tcPr>
          <w:p w14:paraId="7FE603FE" w14:textId="77777777" w:rsidR="0092270B" w:rsidRPr="009A68CA" w:rsidRDefault="0092270B" w:rsidP="008E59B1">
            <w:pPr>
              <w:rPr>
                <w:rFonts w:ascii="Arial" w:hAnsi="Arial"/>
                <w:snapToGrid w:val="0"/>
                <w:sz w:val="20"/>
                <w:szCs w:val="20"/>
                <w:lang w:val="en-GB" w:eastAsia="en-US"/>
              </w:rPr>
            </w:pPr>
          </w:p>
        </w:tc>
      </w:tr>
    </w:tbl>
    <w:bookmarkEnd w:id="0"/>
    <w:p w14:paraId="294DEC70" w14:textId="455C0ED6" w:rsidR="0092270B" w:rsidRDefault="009A68CA" w:rsidP="0092270B">
      <w:pPr>
        <w:rPr>
          <w:rFonts w:ascii="Arial" w:hAnsi="Arial"/>
          <w:snapToGrid w:val="0"/>
          <w:sz w:val="20"/>
          <w:szCs w:val="20"/>
          <w:lang w:val="en-GB" w:eastAsia="en-US"/>
        </w:rPr>
      </w:pPr>
      <w:r w:rsidRPr="009A68CA">
        <w:rPr>
          <w:rFonts w:asciiTheme="minorHAnsi" w:hAnsiTheme="minorHAnsi"/>
          <w:b/>
          <w:bCs/>
          <w:snapToGrid w:val="0"/>
          <w:sz w:val="22"/>
          <w:szCs w:val="22"/>
          <w:lang w:val="en-GB" w:eastAsia="en-US"/>
        </w:rPr>
        <w:t>User Group Name:</w:t>
      </w:r>
      <w:r w:rsidRPr="009A68CA">
        <w:rPr>
          <w:rFonts w:asciiTheme="minorHAnsi" w:hAnsiTheme="minorHAnsi"/>
          <w:snapToGrid w:val="0"/>
          <w:sz w:val="22"/>
          <w:szCs w:val="22"/>
          <w:lang w:val="en-GB" w:eastAsia="en-US"/>
        </w:rPr>
        <w:t xml:space="preserve"> ___________________________________</w:t>
      </w:r>
      <w:r w:rsidRPr="009A68CA">
        <w:rPr>
          <w:rFonts w:asciiTheme="minorHAnsi" w:hAnsiTheme="minorHAnsi"/>
          <w:snapToGrid w:val="0"/>
          <w:sz w:val="22"/>
          <w:szCs w:val="22"/>
          <w:lang w:val="en-GB" w:eastAsia="en-US"/>
        </w:rPr>
        <w:br/>
      </w:r>
      <w:r w:rsidRPr="009A68CA">
        <w:rPr>
          <w:rFonts w:asciiTheme="minorHAnsi" w:hAnsiTheme="minorHAnsi"/>
          <w:snapToGrid w:val="0"/>
          <w:sz w:val="22"/>
          <w:szCs w:val="22"/>
          <w:lang w:val="en-GB" w:eastAsia="en-US"/>
        </w:rPr>
        <w:br/>
      </w:r>
      <w:r w:rsidRPr="009A68CA">
        <w:rPr>
          <w:rFonts w:asciiTheme="minorHAnsi" w:hAnsiTheme="minorHAnsi"/>
          <w:b/>
          <w:bCs/>
          <w:snapToGrid w:val="0"/>
          <w:sz w:val="22"/>
          <w:szCs w:val="22"/>
          <w:lang w:val="en-GB" w:eastAsia="en-US"/>
        </w:rPr>
        <w:t>Period of Tenure:</w:t>
      </w:r>
      <w:r w:rsidRPr="009A68CA">
        <w:rPr>
          <w:rFonts w:asciiTheme="minorHAnsi" w:hAnsiTheme="minorHAnsi"/>
          <w:snapToGrid w:val="0"/>
          <w:sz w:val="22"/>
          <w:szCs w:val="22"/>
          <w:lang w:val="en-GB" w:eastAsia="en-US"/>
        </w:rPr>
        <w:t xml:space="preserve"> (Not including ‘out of season’ or ‘preseason’ access):</w:t>
      </w:r>
      <w:r w:rsidRPr="009A68CA">
        <w:rPr>
          <w:rFonts w:asciiTheme="minorHAnsi" w:hAnsiTheme="minorHAnsi"/>
          <w:snapToGrid w:val="0"/>
          <w:sz w:val="22"/>
          <w:szCs w:val="22"/>
          <w:lang w:val="en-GB" w:eastAsia="en-US"/>
        </w:rPr>
        <w:br/>
      </w:r>
      <w:r w:rsidRPr="009A68CA">
        <w:rPr>
          <w:rFonts w:asciiTheme="minorHAnsi" w:hAnsiTheme="minorHAnsi"/>
          <w:snapToGrid w:val="0"/>
          <w:sz w:val="22"/>
          <w:szCs w:val="22"/>
          <w:lang w:val="en-GB" w:eastAsia="en-US"/>
        </w:rPr>
        <w:br/>
      </w:r>
      <w:r w:rsidRPr="009A68CA">
        <w:rPr>
          <w:rFonts w:asciiTheme="minorHAnsi" w:hAnsiTheme="minorHAnsi"/>
          <w:b/>
          <w:bCs/>
          <w:snapToGrid w:val="0"/>
          <w:sz w:val="22"/>
          <w:szCs w:val="22"/>
          <w:lang w:val="en-GB" w:eastAsia="en-US"/>
        </w:rPr>
        <w:t>From:</w:t>
      </w:r>
      <w:r w:rsidRPr="009A68CA">
        <w:rPr>
          <w:rFonts w:asciiTheme="minorHAnsi" w:hAnsiTheme="minorHAnsi"/>
          <w:snapToGrid w:val="0"/>
          <w:sz w:val="22"/>
          <w:szCs w:val="22"/>
          <w:lang w:val="en-GB" w:eastAsia="en-US"/>
        </w:rPr>
        <w:t xml:space="preserve"> _____ / _____ / _____        </w:t>
      </w:r>
      <w:r w:rsidRPr="009A68CA">
        <w:rPr>
          <w:rFonts w:asciiTheme="minorHAnsi" w:hAnsiTheme="minorHAnsi"/>
          <w:b/>
          <w:bCs/>
          <w:snapToGrid w:val="0"/>
          <w:sz w:val="22"/>
          <w:szCs w:val="22"/>
          <w:lang w:val="en-GB" w:eastAsia="en-US"/>
        </w:rPr>
        <w:t>To:</w:t>
      </w:r>
      <w:r w:rsidRPr="009A68CA">
        <w:rPr>
          <w:rFonts w:asciiTheme="minorHAnsi" w:hAnsiTheme="minorHAnsi"/>
          <w:snapToGrid w:val="0"/>
          <w:sz w:val="22"/>
          <w:szCs w:val="22"/>
          <w:lang w:val="en-GB" w:eastAsia="en-US"/>
        </w:rPr>
        <w:t xml:space="preserve"> _____ / _____ / _____</w:t>
      </w:r>
      <w:r w:rsidR="008E59B1">
        <w:rPr>
          <w:rFonts w:asciiTheme="minorHAnsi" w:hAnsiTheme="minorHAnsi"/>
          <w:snapToGrid w:val="0"/>
          <w:sz w:val="22"/>
          <w:szCs w:val="22"/>
          <w:lang w:val="en-GB" w:eastAsia="en-US"/>
        </w:rPr>
        <w:br/>
      </w:r>
      <w:r w:rsidRPr="009A68CA">
        <w:rPr>
          <w:rFonts w:asciiTheme="minorHAnsi" w:hAnsiTheme="minorHAnsi"/>
          <w:snapToGrid w:val="0"/>
          <w:sz w:val="22"/>
          <w:szCs w:val="22"/>
          <w:lang w:val="en-GB" w:eastAsia="en-US"/>
        </w:rPr>
        <w:br/>
      </w:r>
      <w:r w:rsidRPr="009A68CA">
        <w:rPr>
          <w:rFonts w:asciiTheme="minorHAnsi" w:hAnsiTheme="minorHAnsi"/>
          <w:snapToGrid w:val="0"/>
          <w:sz w:val="22"/>
          <w:szCs w:val="22"/>
          <w:lang w:val="en-GB" w:eastAsia="en-US"/>
        </w:rPr>
        <w:br/>
      </w:r>
      <w:bookmarkStart w:id="1" w:name="_Hlk53126240"/>
      <w:r w:rsidRPr="009A68CA">
        <w:rPr>
          <w:rFonts w:asciiTheme="minorHAnsi" w:hAnsiTheme="minorHAnsi"/>
          <w:snapToGrid w:val="0"/>
          <w:sz w:val="22"/>
          <w:szCs w:val="22"/>
          <w:lang w:val="en-GB" w:eastAsia="en-US"/>
        </w:rPr>
        <w:t>I, __________________________________________</w:t>
      </w:r>
      <w:r w:rsidR="00813744">
        <w:rPr>
          <w:rFonts w:asciiTheme="minorHAnsi" w:hAnsiTheme="minorHAnsi"/>
          <w:snapToGrid w:val="0"/>
          <w:sz w:val="22"/>
          <w:szCs w:val="22"/>
          <w:lang w:val="en-GB" w:eastAsia="en-US"/>
        </w:rPr>
        <w:t xml:space="preserve">   </w:t>
      </w:r>
      <w:r w:rsidRPr="009A68CA">
        <w:rPr>
          <w:rFonts w:asciiTheme="minorHAnsi" w:hAnsiTheme="minorHAnsi"/>
          <w:snapToGrid w:val="0"/>
          <w:sz w:val="22"/>
          <w:szCs w:val="22"/>
          <w:lang w:val="en-GB" w:eastAsia="en-US"/>
        </w:rPr>
        <w:t>(Name), being the club representative of the</w:t>
      </w:r>
      <w:r w:rsidR="008E59B1">
        <w:rPr>
          <w:rFonts w:asciiTheme="minorHAnsi" w:hAnsiTheme="minorHAnsi"/>
          <w:snapToGrid w:val="0"/>
          <w:sz w:val="22"/>
          <w:szCs w:val="22"/>
          <w:lang w:val="en-GB" w:eastAsia="en-US"/>
        </w:rPr>
        <w:br/>
      </w:r>
      <w:r w:rsidRPr="009A68CA">
        <w:rPr>
          <w:rFonts w:asciiTheme="minorHAnsi" w:hAnsiTheme="minorHAnsi"/>
          <w:snapToGrid w:val="0"/>
          <w:sz w:val="22"/>
          <w:szCs w:val="22"/>
          <w:lang w:val="en-GB" w:eastAsia="en-US"/>
        </w:rPr>
        <w:t xml:space="preserve"> </w:t>
      </w:r>
      <w:r w:rsidRPr="009A68CA">
        <w:rPr>
          <w:rFonts w:asciiTheme="minorHAnsi" w:hAnsiTheme="minorHAnsi"/>
          <w:snapToGrid w:val="0"/>
          <w:sz w:val="22"/>
          <w:szCs w:val="22"/>
          <w:lang w:val="en-GB" w:eastAsia="en-US"/>
        </w:rPr>
        <w:br/>
      </w:r>
      <w:r w:rsidRPr="009A68CA">
        <w:rPr>
          <w:rFonts w:asciiTheme="minorHAnsi" w:hAnsiTheme="minorHAnsi"/>
          <w:snapToGrid w:val="0"/>
          <w:sz w:val="22"/>
          <w:szCs w:val="22"/>
          <w:lang w:val="en-GB" w:eastAsia="en-US"/>
        </w:rPr>
        <w:br/>
        <w:t xml:space="preserve">__________________________________________________ (User Group/Club) </w:t>
      </w:r>
      <w:bookmarkEnd w:id="1"/>
      <w:r w:rsidRPr="009A68CA">
        <w:rPr>
          <w:rFonts w:asciiTheme="minorHAnsi" w:hAnsiTheme="minorHAnsi"/>
          <w:snapToGrid w:val="0"/>
          <w:sz w:val="22"/>
          <w:szCs w:val="22"/>
          <w:lang w:val="en-GB" w:eastAsia="en-US"/>
        </w:rPr>
        <w:br/>
      </w:r>
      <w:r w:rsidRPr="009A68CA">
        <w:rPr>
          <w:rFonts w:asciiTheme="minorHAnsi" w:hAnsiTheme="minorHAnsi"/>
          <w:snapToGrid w:val="0"/>
          <w:sz w:val="22"/>
          <w:szCs w:val="22"/>
          <w:lang w:val="en-GB" w:eastAsia="en-US"/>
        </w:rPr>
        <w:br/>
        <w:t>confirm acceptance of the terms and conditions of the User Agreement and herby sign this agreement on behalf of my user group/club to access and use allocated facilities at the above named Reserve.</w:t>
      </w:r>
      <w:r w:rsidRPr="009A68CA">
        <w:rPr>
          <w:rFonts w:ascii="Arial" w:hAnsi="Arial"/>
          <w:b/>
          <w:bCs/>
          <w:snapToGrid w:val="0"/>
          <w:sz w:val="22"/>
          <w:szCs w:val="22"/>
          <w:lang w:val="en-GB" w:eastAsia="en-US"/>
        </w:rPr>
        <w:br/>
      </w:r>
    </w:p>
    <w:p w14:paraId="237495E1" w14:textId="77777777" w:rsidR="008E59B1" w:rsidRDefault="0092270B" w:rsidP="009A68CA">
      <w:pPr>
        <w:rPr>
          <w:rFonts w:ascii="Arial" w:hAnsi="Arial"/>
          <w:snapToGrid w:val="0"/>
          <w:sz w:val="20"/>
          <w:szCs w:val="20"/>
          <w:lang w:val="en-GB" w:eastAsia="en-US"/>
        </w:rPr>
      </w:pPr>
      <w:r w:rsidRPr="009A68CA">
        <w:rPr>
          <w:rFonts w:ascii="Arial" w:hAnsi="Arial"/>
          <w:snapToGrid w:val="0"/>
          <w:sz w:val="20"/>
          <w:szCs w:val="20"/>
          <w:lang w:val="en-GB" w:eastAsia="en-US"/>
        </w:rPr>
        <w:t xml:space="preserve">I, ________________________________________________(Name), being an Officer Bearer of the </w:t>
      </w:r>
    </w:p>
    <w:p w14:paraId="7BFA1099" w14:textId="12EDBC43" w:rsidR="009A68CA" w:rsidRPr="009A68CA" w:rsidRDefault="0092270B" w:rsidP="009A68CA">
      <w:pPr>
        <w:rPr>
          <w:rFonts w:ascii="Arial" w:hAnsi="Arial"/>
          <w:snapToGrid w:val="0"/>
          <w:sz w:val="20"/>
          <w:szCs w:val="20"/>
          <w:lang w:val="en-GB" w:eastAsia="en-US"/>
        </w:rPr>
      </w:pPr>
      <w:r w:rsidRPr="009A68CA">
        <w:rPr>
          <w:rFonts w:ascii="Arial" w:hAnsi="Arial"/>
          <w:snapToGrid w:val="0"/>
          <w:sz w:val="20"/>
          <w:szCs w:val="20"/>
          <w:lang w:val="en-GB" w:eastAsia="en-US"/>
        </w:rPr>
        <w:br/>
      </w:r>
      <w:r w:rsidRPr="009A68CA">
        <w:rPr>
          <w:rFonts w:ascii="Arial" w:hAnsi="Arial"/>
          <w:snapToGrid w:val="0"/>
          <w:sz w:val="20"/>
          <w:szCs w:val="20"/>
          <w:lang w:val="en-GB" w:eastAsia="en-US"/>
        </w:rPr>
        <w:br/>
        <w:t>__________________________________________________ Reserve Community Asset Committee,</w:t>
      </w:r>
      <w:r w:rsidRPr="009A68CA">
        <w:rPr>
          <w:rFonts w:ascii="Arial" w:hAnsi="Arial"/>
          <w:snapToGrid w:val="0"/>
          <w:sz w:val="20"/>
          <w:szCs w:val="20"/>
          <w:lang w:val="en-GB" w:eastAsia="en-US"/>
        </w:rPr>
        <w:br/>
      </w:r>
      <w:r w:rsidRPr="009A68CA">
        <w:rPr>
          <w:rFonts w:ascii="Arial" w:hAnsi="Arial"/>
          <w:snapToGrid w:val="0"/>
          <w:sz w:val="20"/>
          <w:szCs w:val="20"/>
          <w:lang w:val="en-GB" w:eastAsia="en-US"/>
        </w:rPr>
        <w:br/>
        <w:t xml:space="preserve"> hereby sign this agreement for the aforementioned club/user group be have access. </w:t>
      </w:r>
    </w:p>
    <w:p w14:paraId="435BC9EC" w14:textId="77777777" w:rsidR="009A68CA" w:rsidRPr="009A68CA" w:rsidRDefault="009A68CA" w:rsidP="009A68CA">
      <w:pPr>
        <w:rPr>
          <w:rFonts w:ascii="Arial" w:hAnsi="Arial"/>
          <w:snapToGrid w:val="0"/>
          <w:sz w:val="20"/>
          <w:szCs w:val="20"/>
          <w:lang w:val="en-GB" w:eastAsia="en-US"/>
        </w:rPr>
      </w:pPr>
    </w:p>
    <w:tbl>
      <w:tblPr>
        <w:tblStyle w:val="TableGrid4"/>
        <w:tblpPr w:leftFromText="180" w:rightFromText="180" w:vertAnchor="text" w:horzAnchor="margin" w:tblpY="1"/>
        <w:tblW w:w="0" w:type="auto"/>
        <w:tblLook w:val="04A0" w:firstRow="1" w:lastRow="0" w:firstColumn="1" w:lastColumn="0" w:noHBand="0" w:noVBand="1"/>
      </w:tblPr>
      <w:tblGrid>
        <w:gridCol w:w="1779"/>
        <w:gridCol w:w="7566"/>
      </w:tblGrid>
      <w:tr w:rsidR="008E59B1" w:rsidRPr="009A68CA" w14:paraId="70AEA4D2" w14:textId="77777777" w:rsidTr="008E59B1">
        <w:tc>
          <w:tcPr>
            <w:tcW w:w="1779" w:type="dxa"/>
          </w:tcPr>
          <w:p w14:paraId="759106E9" w14:textId="77777777" w:rsidR="008E59B1" w:rsidRPr="00A54FAC" w:rsidRDefault="008E59B1" w:rsidP="008E59B1">
            <w:pPr>
              <w:rPr>
                <w:rFonts w:asciiTheme="minorHAnsi" w:hAnsiTheme="minorHAnsi"/>
                <w:b/>
                <w:bCs/>
                <w:snapToGrid w:val="0"/>
                <w:sz w:val="22"/>
                <w:szCs w:val="22"/>
                <w:lang w:val="en-GB" w:eastAsia="en-US"/>
              </w:rPr>
            </w:pPr>
            <w:r w:rsidRPr="00A54FAC">
              <w:rPr>
                <w:rFonts w:asciiTheme="minorHAnsi" w:hAnsiTheme="minorHAnsi"/>
                <w:b/>
                <w:bCs/>
                <w:snapToGrid w:val="0"/>
                <w:sz w:val="22"/>
                <w:szCs w:val="22"/>
                <w:lang w:val="en-GB" w:eastAsia="en-US"/>
              </w:rPr>
              <w:br/>
              <w:t xml:space="preserve">Signature: </w:t>
            </w:r>
            <w:r w:rsidRPr="00A54FAC">
              <w:rPr>
                <w:rFonts w:asciiTheme="minorHAnsi" w:hAnsiTheme="minorHAnsi"/>
                <w:b/>
                <w:bCs/>
                <w:snapToGrid w:val="0"/>
                <w:sz w:val="22"/>
                <w:szCs w:val="22"/>
                <w:lang w:val="en-GB" w:eastAsia="en-US"/>
              </w:rPr>
              <w:br/>
            </w:r>
          </w:p>
        </w:tc>
        <w:tc>
          <w:tcPr>
            <w:tcW w:w="7566" w:type="dxa"/>
          </w:tcPr>
          <w:p w14:paraId="57C30BF5" w14:textId="77777777" w:rsidR="008E59B1" w:rsidRPr="009A68CA" w:rsidRDefault="008E59B1" w:rsidP="008E59B1">
            <w:pPr>
              <w:rPr>
                <w:rFonts w:ascii="Arial" w:hAnsi="Arial"/>
                <w:snapToGrid w:val="0"/>
                <w:sz w:val="20"/>
                <w:szCs w:val="20"/>
                <w:lang w:val="en-GB" w:eastAsia="en-US"/>
              </w:rPr>
            </w:pPr>
          </w:p>
        </w:tc>
      </w:tr>
      <w:tr w:rsidR="008E59B1" w:rsidRPr="009A68CA" w14:paraId="347C4369" w14:textId="77777777" w:rsidTr="008E59B1">
        <w:tc>
          <w:tcPr>
            <w:tcW w:w="1779" w:type="dxa"/>
          </w:tcPr>
          <w:p w14:paraId="76F5FEED" w14:textId="77777777" w:rsidR="008E59B1" w:rsidRPr="00A54FAC" w:rsidRDefault="008E59B1" w:rsidP="008E59B1">
            <w:pPr>
              <w:rPr>
                <w:rFonts w:asciiTheme="minorHAnsi" w:hAnsiTheme="minorHAnsi"/>
                <w:b/>
                <w:bCs/>
                <w:snapToGrid w:val="0"/>
                <w:sz w:val="22"/>
                <w:szCs w:val="22"/>
                <w:lang w:val="en-GB" w:eastAsia="en-US"/>
              </w:rPr>
            </w:pPr>
            <w:r w:rsidRPr="00A54FAC">
              <w:rPr>
                <w:rFonts w:asciiTheme="minorHAnsi" w:hAnsiTheme="minorHAnsi"/>
                <w:b/>
                <w:bCs/>
                <w:snapToGrid w:val="0"/>
                <w:sz w:val="22"/>
                <w:szCs w:val="22"/>
                <w:lang w:val="en-GB" w:eastAsia="en-US"/>
              </w:rPr>
              <w:br/>
              <w:t>Position:</w:t>
            </w:r>
            <w:r w:rsidRPr="00A54FAC">
              <w:rPr>
                <w:rFonts w:asciiTheme="minorHAnsi" w:hAnsiTheme="minorHAnsi"/>
                <w:b/>
                <w:bCs/>
                <w:snapToGrid w:val="0"/>
                <w:sz w:val="22"/>
                <w:szCs w:val="22"/>
                <w:lang w:val="en-GB" w:eastAsia="en-US"/>
              </w:rPr>
              <w:br/>
            </w:r>
          </w:p>
        </w:tc>
        <w:tc>
          <w:tcPr>
            <w:tcW w:w="7566" w:type="dxa"/>
          </w:tcPr>
          <w:p w14:paraId="5641C701" w14:textId="77777777" w:rsidR="008E59B1" w:rsidRPr="009A68CA" w:rsidRDefault="008E59B1" w:rsidP="008E59B1">
            <w:pPr>
              <w:rPr>
                <w:rFonts w:ascii="Arial" w:hAnsi="Arial"/>
                <w:snapToGrid w:val="0"/>
                <w:sz w:val="20"/>
                <w:szCs w:val="20"/>
                <w:lang w:val="en-GB" w:eastAsia="en-US"/>
              </w:rPr>
            </w:pPr>
          </w:p>
        </w:tc>
      </w:tr>
      <w:tr w:rsidR="008E59B1" w:rsidRPr="009A68CA" w14:paraId="0C36BE88" w14:textId="77777777" w:rsidTr="008E59B1">
        <w:tc>
          <w:tcPr>
            <w:tcW w:w="1779" w:type="dxa"/>
          </w:tcPr>
          <w:p w14:paraId="1E32E904" w14:textId="77777777" w:rsidR="008E59B1" w:rsidRPr="009A68CA" w:rsidRDefault="008E59B1" w:rsidP="008E59B1">
            <w:pPr>
              <w:rPr>
                <w:rFonts w:ascii="Arial" w:hAnsi="Arial"/>
                <w:b/>
                <w:bCs/>
                <w:snapToGrid w:val="0"/>
                <w:sz w:val="22"/>
                <w:szCs w:val="22"/>
                <w:lang w:val="en-GB" w:eastAsia="en-US"/>
              </w:rPr>
            </w:pPr>
            <w:r w:rsidRPr="009A68CA">
              <w:rPr>
                <w:rFonts w:ascii="Arial" w:hAnsi="Arial"/>
                <w:b/>
                <w:bCs/>
                <w:snapToGrid w:val="0"/>
                <w:sz w:val="22"/>
                <w:szCs w:val="22"/>
                <w:lang w:val="en-GB" w:eastAsia="en-US"/>
              </w:rPr>
              <w:br/>
              <w:t xml:space="preserve">Date: </w:t>
            </w:r>
            <w:r w:rsidRPr="009A68CA">
              <w:rPr>
                <w:rFonts w:ascii="Arial" w:hAnsi="Arial"/>
                <w:b/>
                <w:bCs/>
                <w:snapToGrid w:val="0"/>
                <w:sz w:val="22"/>
                <w:szCs w:val="22"/>
                <w:lang w:val="en-GB" w:eastAsia="en-US"/>
              </w:rPr>
              <w:br/>
            </w:r>
          </w:p>
        </w:tc>
        <w:tc>
          <w:tcPr>
            <w:tcW w:w="7566" w:type="dxa"/>
          </w:tcPr>
          <w:p w14:paraId="2221F813" w14:textId="77777777" w:rsidR="008E59B1" w:rsidRPr="009A68CA" w:rsidRDefault="008E59B1" w:rsidP="008E59B1">
            <w:pPr>
              <w:rPr>
                <w:rFonts w:ascii="Arial" w:hAnsi="Arial"/>
                <w:snapToGrid w:val="0"/>
                <w:sz w:val="20"/>
                <w:szCs w:val="20"/>
                <w:lang w:val="en-GB" w:eastAsia="en-US"/>
              </w:rPr>
            </w:pPr>
          </w:p>
        </w:tc>
      </w:tr>
    </w:tbl>
    <w:p w14:paraId="335E44D1" w14:textId="77777777" w:rsidR="009A68CA" w:rsidRPr="009A68CA" w:rsidRDefault="009A68CA" w:rsidP="009A68CA">
      <w:pPr>
        <w:rPr>
          <w:rFonts w:ascii="Arial" w:hAnsi="Arial"/>
          <w:snapToGrid w:val="0"/>
          <w:sz w:val="20"/>
          <w:szCs w:val="20"/>
          <w:lang w:val="en-GB" w:eastAsia="en-US"/>
        </w:rPr>
      </w:pPr>
    </w:p>
    <w:p w14:paraId="4282D6D9" w14:textId="77777777" w:rsidR="009A68CA" w:rsidRPr="009A68CA" w:rsidRDefault="009A68CA" w:rsidP="009A68CA">
      <w:pPr>
        <w:rPr>
          <w:rFonts w:ascii="Arial" w:hAnsi="Arial"/>
          <w:snapToGrid w:val="0"/>
          <w:sz w:val="20"/>
          <w:szCs w:val="20"/>
          <w:lang w:val="en-GB" w:eastAsia="en-US"/>
        </w:rPr>
      </w:pPr>
    </w:p>
    <w:p w14:paraId="60CB881A" w14:textId="77777777" w:rsidR="008F2CEA" w:rsidRPr="00DB0EED" w:rsidRDefault="008F2CEA" w:rsidP="00DB0EED">
      <w:pPr>
        <w:pStyle w:val="Heading2"/>
      </w:pPr>
      <w:r w:rsidRPr="00DB0EED">
        <w:lastRenderedPageBreak/>
        <w:t>Facility User Agreement and Guidelines:</w:t>
      </w:r>
    </w:p>
    <w:p w14:paraId="15F13002" w14:textId="77777777" w:rsidR="008F2CEA" w:rsidRDefault="009A68CA" w:rsidP="008F2CEA">
      <w:pPr>
        <w:rPr>
          <w:rFonts w:ascii="Arial" w:hAnsi="Arial"/>
          <w:snapToGrid w:val="0"/>
          <w:sz w:val="20"/>
          <w:szCs w:val="20"/>
          <w:lang w:val="en-GB" w:eastAsia="en-US"/>
        </w:rPr>
      </w:pPr>
      <w:r w:rsidRPr="009A68CA">
        <w:rPr>
          <w:rFonts w:ascii="Arial" w:hAnsi="Arial"/>
          <w:snapToGrid w:val="0"/>
          <w:sz w:val="20"/>
          <w:szCs w:val="20"/>
          <w:lang w:val="en-GB" w:eastAsia="en-US"/>
        </w:rPr>
        <w:br/>
      </w:r>
    </w:p>
    <w:p w14:paraId="4087F397" w14:textId="5DF187BC" w:rsidR="009A68CA" w:rsidRPr="009A68CA" w:rsidRDefault="009A68CA" w:rsidP="008F2CEA">
      <w:pPr>
        <w:rPr>
          <w:rFonts w:asciiTheme="minorHAnsi" w:hAnsiTheme="minorHAnsi"/>
          <w:snapToGrid w:val="0"/>
          <w:sz w:val="22"/>
          <w:szCs w:val="22"/>
          <w:lang w:val="en-GB" w:eastAsia="en-US"/>
        </w:rPr>
      </w:pPr>
      <w:r w:rsidRPr="009A68CA">
        <w:rPr>
          <w:rFonts w:asciiTheme="minorHAnsi" w:hAnsiTheme="minorHAnsi"/>
          <w:b/>
          <w:snapToGrid w:val="0"/>
          <w:sz w:val="22"/>
          <w:szCs w:val="22"/>
          <w:lang w:val="en-GB" w:eastAsia="en-US"/>
        </w:rPr>
        <w:t>Definitions:</w:t>
      </w:r>
    </w:p>
    <w:p w14:paraId="3A98D002" w14:textId="77777777" w:rsidR="009A68CA" w:rsidRPr="009A68CA" w:rsidRDefault="009A68CA" w:rsidP="009A68CA">
      <w:pPr>
        <w:widowControl w:val="0"/>
        <w:rPr>
          <w:rFonts w:asciiTheme="minorHAnsi" w:hAnsiTheme="minorHAnsi"/>
          <w:snapToGrid w:val="0"/>
          <w:sz w:val="22"/>
          <w:szCs w:val="22"/>
          <w:lang w:val="en-GB" w:eastAsia="en-US"/>
        </w:rPr>
      </w:pPr>
    </w:p>
    <w:tbl>
      <w:tblPr>
        <w:tblStyle w:val="TableGrid4"/>
        <w:tblW w:w="0" w:type="auto"/>
        <w:tblLook w:val="04A0" w:firstRow="1" w:lastRow="0" w:firstColumn="1" w:lastColumn="0" w:noHBand="0" w:noVBand="1"/>
      </w:tblPr>
      <w:tblGrid>
        <w:gridCol w:w="2514"/>
        <w:gridCol w:w="6831"/>
      </w:tblGrid>
      <w:tr w:rsidR="009A68CA" w:rsidRPr="009A68CA" w14:paraId="4621EACE" w14:textId="77777777" w:rsidTr="00202A58">
        <w:tc>
          <w:tcPr>
            <w:tcW w:w="2689" w:type="dxa"/>
          </w:tcPr>
          <w:p w14:paraId="1370A2A3" w14:textId="77777777" w:rsidR="009A68CA" w:rsidRPr="009A68CA" w:rsidRDefault="009A68CA" w:rsidP="009A68CA">
            <w:pPr>
              <w:widowControl w:val="0"/>
              <w:rPr>
                <w:rFonts w:asciiTheme="minorHAnsi" w:hAnsiTheme="minorHAnsi" w:cs="Arial"/>
                <w:b/>
                <w:bCs/>
                <w:snapToGrid w:val="0"/>
                <w:sz w:val="22"/>
                <w:szCs w:val="22"/>
                <w:lang w:val="en-GB" w:eastAsia="en-US"/>
              </w:rPr>
            </w:pPr>
            <w:r w:rsidRPr="009A68CA">
              <w:rPr>
                <w:rFonts w:asciiTheme="minorHAnsi" w:hAnsiTheme="minorHAnsi" w:cs="Arial"/>
                <w:b/>
                <w:bCs/>
                <w:snapToGrid w:val="0"/>
                <w:sz w:val="22"/>
                <w:szCs w:val="22"/>
                <w:lang w:val="en-GB" w:eastAsia="en-US"/>
              </w:rPr>
              <w:t>Reserve Community Asset Committee:</w:t>
            </w:r>
          </w:p>
        </w:tc>
        <w:tc>
          <w:tcPr>
            <w:tcW w:w="7621" w:type="dxa"/>
          </w:tcPr>
          <w:p w14:paraId="631C0CBF" w14:textId="77777777" w:rsidR="009A68CA" w:rsidRPr="009A68CA" w:rsidRDefault="009A68CA" w:rsidP="009A68CA">
            <w:pPr>
              <w:widowControl w:val="0"/>
              <w:rPr>
                <w:rFonts w:asciiTheme="minorHAnsi" w:hAnsiTheme="minorHAnsi" w:cs="Arial"/>
                <w:snapToGrid w:val="0"/>
                <w:sz w:val="22"/>
                <w:szCs w:val="22"/>
                <w:lang w:val="en-GB" w:eastAsia="en-US"/>
              </w:rPr>
            </w:pPr>
            <w:r w:rsidRPr="009A68CA">
              <w:rPr>
                <w:rFonts w:asciiTheme="minorHAnsi" w:hAnsiTheme="minorHAnsi" w:cs="Arial"/>
                <w:snapToGrid w:val="0"/>
                <w:sz w:val="22"/>
                <w:szCs w:val="22"/>
                <w:lang w:val="en-GB" w:eastAsia="en-US"/>
              </w:rPr>
              <w:t>Refers to the Recreation Reserve Community Asset Committee, henceforth known as the Community Asset Committee</w:t>
            </w:r>
          </w:p>
        </w:tc>
      </w:tr>
      <w:tr w:rsidR="009A68CA" w:rsidRPr="009A68CA" w14:paraId="5013F021" w14:textId="77777777" w:rsidTr="00202A58">
        <w:tc>
          <w:tcPr>
            <w:tcW w:w="2689" w:type="dxa"/>
          </w:tcPr>
          <w:p w14:paraId="1E39BE80" w14:textId="77777777" w:rsidR="009A68CA" w:rsidRPr="009A68CA" w:rsidRDefault="009A68CA" w:rsidP="009A68CA">
            <w:pPr>
              <w:widowControl w:val="0"/>
              <w:rPr>
                <w:rFonts w:asciiTheme="minorHAnsi" w:hAnsiTheme="minorHAnsi" w:cs="Arial"/>
                <w:b/>
                <w:bCs/>
                <w:snapToGrid w:val="0"/>
                <w:sz w:val="22"/>
                <w:szCs w:val="22"/>
                <w:lang w:val="en-GB" w:eastAsia="en-US"/>
              </w:rPr>
            </w:pPr>
            <w:r w:rsidRPr="009A68CA">
              <w:rPr>
                <w:rFonts w:asciiTheme="minorHAnsi" w:hAnsiTheme="minorHAnsi" w:cs="Arial"/>
                <w:b/>
                <w:bCs/>
                <w:snapToGrid w:val="0"/>
                <w:sz w:val="22"/>
                <w:szCs w:val="22"/>
                <w:lang w:val="en-GB" w:eastAsia="en-US"/>
              </w:rPr>
              <w:t>User Group:</w:t>
            </w:r>
          </w:p>
        </w:tc>
        <w:tc>
          <w:tcPr>
            <w:tcW w:w="7621" w:type="dxa"/>
          </w:tcPr>
          <w:p w14:paraId="284DE9ED" w14:textId="77777777" w:rsidR="009A68CA" w:rsidRPr="009A68CA" w:rsidRDefault="009A68CA" w:rsidP="009A68CA">
            <w:pPr>
              <w:widowControl w:val="0"/>
              <w:rPr>
                <w:rFonts w:asciiTheme="minorHAnsi" w:hAnsiTheme="minorHAnsi" w:cs="Arial"/>
                <w:snapToGrid w:val="0"/>
                <w:sz w:val="22"/>
                <w:szCs w:val="22"/>
                <w:lang w:val="en-GB" w:eastAsia="en-US"/>
              </w:rPr>
            </w:pPr>
            <w:r w:rsidRPr="009A68CA">
              <w:rPr>
                <w:rFonts w:asciiTheme="minorHAnsi" w:hAnsiTheme="minorHAnsi" w:cs="Arial"/>
                <w:snapToGrid w:val="0"/>
                <w:sz w:val="22"/>
                <w:szCs w:val="22"/>
                <w:lang w:val="en-GB" w:eastAsia="en-US"/>
              </w:rPr>
              <w:t>Clubs or other regular community users</w:t>
            </w:r>
          </w:p>
        </w:tc>
      </w:tr>
      <w:tr w:rsidR="009A68CA" w:rsidRPr="009A68CA" w14:paraId="78DA2764" w14:textId="77777777" w:rsidTr="00202A58">
        <w:tc>
          <w:tcPr>
            <w:tcW w:w="2689" w:type="dxa"/>
          </w:tcPr>
          <w:p w14:paraId="27F00352" w14:textId="77777777" w:rsidR="009A68CA" w:rsidRPr="009A68CA" w:rsidRDefault="009A68CA" w:rsidP="009A68CA">
            <w:pPr>
              <w:widowControl w:val="0"/>
              <w:tabs>
                <w:tab w:val="left" w:pos="1170"/>
              </w:tabs>
              <w:rPr>
                <w:rFonts w:asciiTheme="minorHAnsi" w:hAnsiTheme="minorHAnsi" w:cs="Arial"/>
                <w:b/>
                <w:bCs/>
                <w:snapToGrid w:val="0"/>
                <w:sz w:val="22"/>
                <w:szCs w:val="22"/>
                <w:lang w:val="en-GB" w:eastAsia="en-US"/>
              </w:rPr>
            </w:pPr>
            <w:r w:rsidRPr="009A68CA">
              <w:rPr>
                <w:rFonts w:asciiTheme="minorHAnsi" w:hAnsiTheme="minorHAnsi" w:cs="Arial"/>
                <w:b/>
                <w:bCs/>
                <w:snapToGrid w:val="0"/>
                <w:sz w:val="22"/>
                <w:szCs w:val="22"/>
                <w:lang w:val="en-GB" w:eastAsia="en-US"/>
              </w:rPr>
              <w:t>Venue:</w:t>
            </w:r>
          </w:p>
        </w:tc>
        <w:tc>
          <w:tcPr>
            <w:tcW w:w="7621" w:type="dxa"/>
          </w:tcPr>
          <w:p w14:paraId="3DBC38C1" w14:textId="77777777" w:rsidR="009A68CA" w:rsidRPr="009A68CA" w:rsidRDefault="009A68CA" w:rsidP="009A68CA">
            <w:pPr>
              <w:rPr>
                <w:rFonts w:asciiTheme="minorHAnsi" w:hAnsiTheme="minorHAnsi" w:cs="Arial"/>
                <w:snapToGrid w:val="0"/>
                <w:sz w:val="22"/>
                <w:szCs w:val="22"/>
                <w:lang w:val="en-GB" w:eastAsia="en-US"/>
              </w:rPr>
            </w:pPr>
            <w:r w:rsidRPr="009A68CA">
              <w:rPr>
                <w:rFonts w:asciiTheme="minorHAnsi" w:hAnsiTheme="minorHAnsi" w:cs="Arial"/>
                <w:snapToGrid w:val="0"/>
                <w:sz w:val="22"/>
                <w:szCs w:val="22"/>
                <w:lang w:val="en-GB" w:eastAsia="en-US"/>
              </w:rPr>
              <w:t>All facilities comprising the Reserve</w:t>
            </w:r>
          </w:p>
        </w:tc>
      </w:tr>
      <w:tr w:rsidR="009A68CA" w:rsidRPr="009A68CA" w14:paraId="5981EAEA" w14:textId="77777777" w:rsidTr="00202A58">
        <w:tc>
          <w:tcPr>
            <w:tcW w:w="2689" w:type="dxa"/>
          </w:tcPr>
          <w:p w14:paraId="64261B04" w14:textId="77777777" w:rsidR="009A68CA" w:rsidRPr="009A68CA" w:rsidRDefault="009A68CA" w:rsidP="009A68CA">
            <w:pPr>
              <w:widowControl w:val="0"/>
              <w:rPr>
                <w:rFonts w:asciiTheme="minorHAnsi" w:hAnsiTheme="minorHAnsi" w:cs="Arial"/>
                <w:b/>
                <w:bCs/>
                <w:snapToGrid w:val="0"/>
                <w:sz w:val="22"/>
                <w:szCs w:val="22"/>
                <w:lang w:val="en-GB" w:eastAsia="en-US"/>
              </w:rPr>
            </w:pPr>
            <w:r w:rsidRPr="009A68CA">
              <w:rPr>
                <w:rFonts w:asciiTheme="minorHAnsi" w:hAnsiTheme="minorHAnsi" w:cs="Arial"/>
                <w:b/>
                <w:bCs/>
                <w:snapToGrid w:val="0"/>
                <w:sz w:val="22"/>
                <w:szCs w:val="22"/>
                <w:lang w:val="en-GB" w:eastAsia="en-US"/>
              </w:rPr>
              <w:t>Facility:</w:t>
            </w:r>
          </w:p>
        </w:tc>
        <w:tc>
          <w:tcPr>
            <w:tcW w:w="7621" w:type="dxa"/>
          </w:tcPr>
          <w:p w14:paraId="24E753AD" w14:textId="77777777" w:rsidR="009A68CA" w:rsidRPr="009A68CA" w:rsidRDefault="009A68CA" w:rsidP="009A68CA">
            <w:pPr>
              <w:rPr>
                <w:rFonts w:asciiTheme="minorHAnsi" w:hAnsiTheme="minorHAnsi" w:cs="Arial"/>
                <w:snapToGrid w:val="0"/>
                <w:sz w:val="22"/>
                <w:szCs w:val="22"/>
                <w:lang w:val="en-GB" w:eastAsia="en-US"/>
              </w:rPr>
            </w:pPr>
            <w:r w:rsidRPr="009A68CA">
              <w:rPr>
                <w:rFonts w:asciiTheme="minorHAnsi" w:hAnsiTheme="minorHAnsi" w:cs="Arial"/>
                <w:snapToGrid w:val="0"/>
                <w:sz w:val="22"/>
                <w:szCs w:val="22"/>
                <w:lang w:val="en-GB" w:eastAsia="en-US"/>
              </w:rPr>
              <w:t>Area(s) allocated to a user group</w:t>
            </w:r>
          </w:p>
        </w:tc>
      </w:tr>
      <w:tr w:rsidR="009A68CA" w:rsidRPr="009A68CA" w14:paraId="4570C889" w14:textId="77777777" w:rsidTr="00202A58">
        <w:tc>
          <w:tcPr>
            <w:tcW w:w="2689" w:type="dxa"/>
          </w:tcPr>
          <w:p w14:paraId="681DEF64" w14:textId="77777777" w:rsidR="009A68CA" w:rsidRPr="009A68CA" w:rsidRDefault="009A68CA" w:rsidP="009A68CA">
            <w:pPr>
              <w:widowControl w:val="0"/>
              <w:rPr>
                <w:rFonts w:asciiTheme="minorHAnsi" w:hAnsiTheme="minorHAnsi" w:cs="Arial"/>
                <w:b/>
                <w:bCs/>
                <w:snapToGrid w:val="0"/>
                <w:sz w:val="22"/>
                <w:szCs w:val="22"/>
                <w:lang w:val="en-GB" w:eastAsia="en-US"/>
              </w:rPr>
            </w:pPr>
            <w:r w:rsidRPr="009A68CA">
              <w:rPr>
                <w:rFonts w:asciiTheme="minorHAnsi" w:hAnsiTheme="minorHAnsi" w:cs="Arial"/>
                <w:b/>
                <w:bCs/>
                <w:snapToGrid w:val="0"/>
                <w:sz w:val="22"/>
                <w:szCs w:val="22"/>
                <w:lang w:val="en-GB" w:eastAsia="en-US"/>
              </w:rPr>
              <w:t>Sole Use Areas:</w:t>
            </w:r>
          </w:p>
        </w:tc>
        <w:tc>
          <w:tcPr>
            <w:tcW w:w="7621" w:type="dxa"/>
          </w:tcPr>
          <w:p w14:paraId="5F75CE1B" w14:textId="77777777" w:rsidR="009A68CA" w:rsidRPr="009A68CA" w:rsidRDefault="009A68CA" w:rsidP="009A68CA">
            <w:pPr>
              <w:widowControl w:val="0"/>
              <w:rPr>
                <w:rFonts w:asciiTheme="minorHAnsi" w:hAnsiTheme="minorHAnsi" w:cs="Arial"/>
                <w:snapToGrid w:val="0"/>
                <w:sz w:val="22"/>
                <w:szCs w:val="22"/>
                <w:lang w:val="en-GB" w:eastAsia="en-US"/>
              </w:rPr>
            </w:pPr>
            <w:r w:rsidRPr="009A68CA">
              <w:rPr>
                <w:rFonts w:asciiTheme="minorHAnsi" w:hAnsiTheme="minorHAnsi" w:cs="Arial"/>
                <w:snapToGrid w:val="0"/>
                <w:sz w:val="22"/>
                <w:szCs w:val="22"/>
                <w:lang w:val="en-GB" w:eastAsia="en-US"/>
              </w:rPr>
              <w:t>Area(s) to be accessed by allocated user group only</w:t>
            </w:r>
          </w:p>
        </w:tc>
      </w:tr>
      <w:tr w:rsidR="009A68CA" w:rsidRPr="009A68CA" w14:paraId="6D1278B7" w14:textId="77777777" w:rsidTr="00202A58">
        <w:tc>
          <w:tcPr>
            <w:tcW w:w="2689" w:type="dxa"/>
          </w:tcPr>
          <w:p w14:paraId="12CA0ABC" w14:textId="77777777" w:rsidR="009A68CA" w:rsidRPr="009A68CA" w:rsidRDefault="009A68CA" w:rsidP="009A68CA">
            <w:pPr>
              <w:widowControl w:val="0"/>
              <w:rPr>
                <w:rFonts w:asciiTheme="minorHAnsi" w:hAnsiTheme="minorHAnsi" w:cs="Arial"/>
                <w:b/>
                <w:bCs/>
                <w:snapToGrid w:val="0"/>
                <w:sz w:val="22"/>
                <w:szCs w:val="22"/>
                <w:lang w:val="en-GB" w:eastAsia="en-US"/>
              </w:rPr>
            </w:pPr>
            <w:r w:rsidRPr="009A68CA">
              <w:rPr>
                <w:rFonts w:asciiTheme="minorHAnsi" w:hAnsiTheme="minorHAnsi" w:cs="Arial"/>
                <w:b/>
                <w:bCs/>
                <w:snapToGrid w:val="0"/>
                <w:sz w:val="22"/>
                <w:szCs w:val="22"/>
                <w:lang w:val="en-GB" w:eastAsia="en-US"/>
              </w:rPr>
              <w:t>Shared Use Areas:</w:t>
            </w:r>
          </w:p>
        </w:tc>
        <w:tc>
          <w:tcPr>
            <w:tcW w:w="7621" w:type="dxa"/>
          </w:tcPr>
          <w:p w14:paraId="6C0A9567" w14:textId="77777777" w:rsidR="009A68CA" w:rsidRPr="009A68CA" w:rsidRDefault="009A68CA" w:rsidP="009A68CA">
            <w:pPr>
              <w:widowControl w:val="0"/>
              <w:rPr>
                <w:rFonts w:asciiTheme="minorHAnsi" w:hAnsiTheme="minorHAnsi" w:cs="Arial"/>
                <w:snapToGrid w:val="0"/>
                <w:sz w:val="22"/>
                <w:szCs w:val="22"/>
                <w:lang w:val="en-GB" w:eastAsia="en-US"/>
              </w:rPr>
            </w:pPr>
            <w:r w:rsidRPr="009A68CA">
              <w:rPr>
                <w:rFonts w:asciiTheme="minorHAnsi" w:hAnsiTheme="minorHAnsi" w:cs="Arial"/>
                <w:snapToGrid w:val="0"/>
                <w:sz w:val="22"/>
                <w:szCs w:val="22"/>
                <w:lang w:val="en-GB" w:eastAsia="en-US"/>
              </w:rPr>
              <w:t>Area(s) to be accessed on a shared basis between one or more user groups</w:t>
            </w:r>
          </w:p>
        </w:tc>
      </w:tr>
    </w:tbl>
    <w:p w14:paraId="78ADFEAF" w14:textId="77777777" w:rsidR="009A68CA" w:rsidRPr="009A68CA" w:rsidRDefault="009A68CA" w:rsidP="009A68CA">
      <w:pPr>
        <w:spacing w:line="240" w:lineRule="exact"/>
        <w:jc w:val="both"/>
        <w:rPr>
          <w:rFonts w:asciiTheme="minorHAnsi" w:hAnsiTheme="minorHAnsi"/>
          <w:b/>
          <w:snapToGrid w:val="0"/>
          <w:sz w:val="20"/>
          <w:szCs w:val="20"/>
          <w:lang w:val="en-GB" w:eastAsia="en-US"/>
        </w:rPr>
      </w:pPr>
    </w:p>
    <w:p w14:paraId="461089AB" w14:textId="77777777" w:rsidR="009A68CA" w:rsidRPr="009A68CA" w:rsidRDefault="009A68CA" w:rsidP="009A68CA">
      <w:pPr>
        <w:spacing w:line="240" w:lineRule="exact"/>
        <w:jc w:val="both"/>
        <w:rPr>
          <w:rFonts w:asciiTheme="minorHAnsi" w:hAnsiTheme="minorHAnsi"/>
          <w:b/>
          <w:snapToGrid w:val="0"/>
          <w:sz w:val="22"/>
          <w:szCs w:val="22"/>
          <w:lang w:val="en-GB" w:eastAsia="en-US"/>
        </w:rPr>
      </w:pPr>
      <w:r w:rsidRPr="009A68CA">
        <w:rPr>
          <w:rFonts w:asciiTheme="minorHAnsi" w:hAnsiTheme="minorHAnsi"/>
          <w:b/>
          <w:snapToGrid w:val="0"/>
          <w:sz w:val="22"/>
          <w:szCs w:val="22"/>
          <w:lang w:val="en-GB" w:eastAsia="en-US"/>
        </w:rPr>
        <w:t>Facility Inclusions</w:t>
      </w:r>
    </w:p>
    <w:p w14:paraId="037E35F9" w14:textId="77777777" w:rsidR="009A68CA" w:rsidRPr="003E785E" w:rsidRDefault="009A68CA" w:rsidP="003E785E">
      <w:pPr>
        <w:pStyle w:val="Bulletlistmultilevel"/>
        <w:rPr>
          <w:b/>
          <w:bCs/>
          <w:snapToGrid w:val="0"/>
          <w:lang w:val="en-GB" w:eastAsia="en-US"/>
        </w:rPr>
      </w:pPr>
      <w:r w:rsidRPr="003E785E">
        <w:rPr>
          <w:b/>
          <w:bCs/>
          <w:snapToGrid w:val="0"/>
          <w:lang w:val="en-GB" w:eastAsia="en-US"/>
        </w:rPr>
        <w:t>The areas to be accessed and available to the user are:</w:t>
      </w:r>
    </w:p>
    <w:tbl>
      <w:tblPr>
        <w:tblStyle w:val="TableGrid4"/>
        <w:tblW w:w="0" w:type="auto"/>
        <w:tblInd w:w="360" w:type="dxa"/>
        <w:tblLook w:val="04A0" w:firstRow="1" w:lastRow="0" w:firstColumn="1" w:lastColumn="0" w:noHBand="0" w:noVBand="1"/>
      </w:tblPr>
      <w:tblGrid>
        <w:gridCol w:w="2470"/>
        <w:gridCol w:w="2552"/>
      </w:tblGrid>
      <w:tr w:rsidR="009A68CA" w:rsidRPr="009A68CA" w14:paraId="69D10E12" w14:textId="77777777" w:rsidTr="00202A58">
        <w:tc>
          <w:tcPr>
            <w:tcW w:w="2470" w:type="dxa"/>
          </w:tcPr>
          <w:p w14:paraId="1BE94490" w14:textId="77777777" w:rsidR="009A68CA" w:rsidRPr="009A68CA" w:rsidRDefault="009A68CA" w:rsidP="009A68CA">
            <w:pPr>
              <w:spacing w:line="240" w:lineRule="exact"/>
              <w:jc w:val="both"/>
              <w:rPr>
                <w:rFonts w:asciiTheme="minorHAnsi" w:hAnsiTheme="minorHAnsi"/>
                <w:b/>
                <w:snapToGrid w:val="0"/>
                <w:sz w:val="22"/>
                <w:szCs w:val="22"/>
                <w:lang w:val="en-GB" w:eastAsia="en-US"/>
              </w:rPr>
            </w:pPr>
            <w:r w:rsidRPr="009A68CA">
              <w:rPr>
                <w:rFonts w:asciiTheme="minorHAnsi" w:hAnsiTheme="minorHAnsi"/>
                <w:b/>
                <w:snapToGrid w:val="0"/>
                <w:sz w:val="22"/>
                <w:szCs w:val="22"/>
                <w:lang w:val="en-GB" w:eastAsia="en-US"/>
              </w:rPr>
              <w:t>Sole Use Areas:</w:t>
            </w:r>
          </w:p>
        </w:tc>
        <w:tc>
          <w:tcPr>
            <w:tcW w:w="2552" w:type="dxa"/>
          </w:tcPr>
          <w:p w14:paraId="5EF7F724" w14:textId="77777777" w:rsidR="009A68CA" w:rsidRPr="009A68CA" w:rsidRDefault="009A68CA" w:rsidP="009A68CA">
            <w:pPr>
              <w:spacing w:line="240" w:lineRule="exact"/>
              <w:jc w:val="both"/>
              <w:rPr>
                <w:rFonts w:asciiTheme="minorHAnsi" w:hAnsiTheme="minorHAnsi"/>
                <w:b/>
                <w:snapToGrid w:val="0"/>
                <w:sz w:val="22"/>
                <w:szCs w:val="22"/>
                <w:lang w:val="en-GB" w:eastAsia="en-US"/>
              </w:rPr>
            </w:pPr>
            <w:r w:rsidRPr="009A68CA">
              <w:rPr>
                <w:rFonts w:asciiTheme="minorHAnsi" w:hAnsiTheme="minorHAnsi"/>
                <w:b/>
                <w:snapToGrid w:val="0"/>
                <w:sz w:val="22"/>
                <w:szCs w:val="22"/>
                <w:lang w:val="en-GB" w:eastAsia="en-US"/>
              </w:rPr>
              <w:t>Shared Use Areas:</w:t>
            </w:r>
          </w:p>
        </w:tc>
      </w:tr>
      <w:tr w:rsidR="009A68CA" w:rsidRPr="009A68CA" w14:paraId="321063E0" w14:textId="77777777" w:rsidTr="00202A58">
        <w:tc>
          <w:tcPr>
            <w:tcW w:w="2470" w:type="dxa"/>
          </w:tcPr>
          <w:p w14:paraId="1415BB42" w14:textId="77777777" w:rsidR="009A68CA" w:rsidRPr="009A68CA" w:rsidRDefault="009A68CA" w:rsidP="009A68CA">
            <w:pPr>
              <w:spacing w:line="240" w:lineRule="exact"/>
              <w:jc w:val="both"/>
              <w:rPr>
                <w:rFonts w:asciiTheme="minorHAnsi" w:hAnsiTheme="minorHAnsi"/>
                <w:bCs/>
                <w:snapToGrid w:val="0"/>
                <w:sz w:val="22"/>
                <w:szCs w:val="22"/>
                <w:lang w:val="en-GB" w:eastAsia="en-US"/>
              </w:rPr>
            </w:pPr>
            <w:r w:rsidRPr="009A68CA">
              <w:rPr>
                <w:rFonts w:asciiTheme="minorHAnsi" w:hAnsiTheme="minorHAnsi"/>
                <w:bCs/>
                <w:snapToGrid w:val="0"/>
                <w:sz w:val="22"/>
                <w:szCs w:val="22"/>
                <w:lang w:val="en-GB" w:eastAsia="en-US"/>
              </w:rPr>
              <w:t>Clubrooms</w:t>
            </w:r>
            <w:r w:rsidRPr="009A68CA">
              <w:rPr>
                <w:rFonts w:asciiTheme="minorHAnsi" w:hAnsiTheme="minorHAnsi"/>
                <w:bCs/>
                <w:snapToGrid w:val="0"/>
                <w:sz w:val="22"/>
                <w:szCs w:val="22"/>
                <w:lang w:val="en-GB" w:eastAsia="en-US"/>
              </w:rPr>
              <w:br/>
              <w:t>Changerooms &amp; toilets</w:t>
            </w:r>
          </w:p>
          <w:p w14:paraId="20BD89FA" w14:textId="77777777" w:rsidR="009A68CA" w:rsidRPr="009A68CA" w:rsidRDefault="009A68CA" w:rsidP="009A68CA">
            <w:pPr>
              <w:spacing w:line="240" w:lineRule="exact"/>
              <w:jc w:val="both"/>
              <w:rPr>
                <w:rFonts w:asciiTheme="minorHAnsi" w:hAnsiTheme="minorHAnsi"/>
                <w:bCs/>
                <w:snapToGrid w:val="0"/>
                <w:sz w:val="22"/>
                <w:szCs w:val="22"/>
                <w:lang w:val="en-GB" w:eastAsia="en-US"/>
              </w:rPr>
            </w:pPr>
            <w:r w:rsidRPr="009A68CA">
              <w:rPr>
                <w:rFonts w:asciiTheme="minorHAnsi" w:hAnsiTheme="minorHAnsi"/>
                <w:bCs/>
                <w:snapToGrid w:val="0"/>
                <w:sz w:val="22"/>
                <w:szCs w:val="22"/>
                <w:lang w:val="en-GB" w:eastAsia="en-US"/>
              </w:rPr>
              <w:t>Umpires Rooms</w:t>
            </w:r>
          </w:p>
          <w:p w14:paraId="2262FBBC" w14:textId="77777777" w:rsidR="009A68CA" w:rsidRPr="009A68CA" w:rsidRDefault="009A68CA" w:rsidP="009A68CA">
            <w:pPr>
              <w:spacing w:line="240" w:lineRule="exact"/>
              <w:jc w:val="both"/>
              <w:rPr>
                <w:rFonts w:asciiTheme="minorHAnsi" w:hAnsiTheme="minorHAnsi"/>
                <w:bCs/>
                <w:snapToGrid w:val="0"/>
                <w:sz w:val="22"/>
                <w:szCs w:val="22"/>
                <w:lang w:val="en-GB" w:eastAsia="en-US"/>
              </w:rPr>
            </w:pPr>
            <w:r w:rsidRPr="009A68CA">
              <w:rPr>
                <w:rFonts w:asciiTheme="minorHAnsi" w:hAnsiTheme="minorHAnsi"/>
                <w:bCs/>
                <w:snapToGrid w:val="0"/>
                <w:sz w:val="22"/>
                <w:szCs w:val="22"/>
                <w:lang w:val="en-GB" w:eastAsia="en-US"/>
              </w:rPr>
              <w:t>Storeroom/s</w:t>
            </w:r>
          </w:p>
          <w:p w14:paraId="4A6032D0" w14:textId="77777777" w:rsidR="009A68CA" w:rsidRPr="009A68CA" w:rsidRDefault="009A68CA" w:rsidP="009A68CA">
            <w:pPr>
              <w:spacing w:line="240" w:lineRule="exact"/>
              <w:jc w:val="both"/>
              <w:rPr>
                <w:rFonts w:asciiTheme="minorHAnsi" w:hAnsiTheme="minorHAnsi"/>
                <w:bCs/>
                <w:snapToGrid w:val="0"/>
                <w:sz w:val="22"/>
                <w:szCs w:val="22"/>
                <w:lang w:val="en-GB" w:eastAsia="en-US"/>
              </w:rPr>
            </w:pPr>
            <w:r w:rsidRPr="009A68CA">
              <w:rPr>
                <w:rFonts w:asciiTheme="minorHAnsi" w:hAnsiTheme="minorHAnsi"/>
                <w:bCs/>
                <w:snapToGrid w:val="0"/>
                <w:sz w:val="22"/>
                <w:szCs w:val="22"/>
                <w:lang w:val="en-GB" w:eastAsia="en-US"/>
              </w:rPr>
              <w:t>Timekeepers Box</w:t>
            </w:r>
          </w:p>
        </w:tc>
        <w:tc>
          <w:tcPr>
            <w:tcW w:w="2552" w:type="dxa"/>
          </w:tcPr>
          <w:p w14:paraId="678A3565" w14:textId="77777777" w:rsidR="009A68CA" w:rsidRPr="009A68CA" w:rsidRDefault="009A68CA" w:rsidP="009A68CA">
            <w:pPr>
              <w:spacing w:line="240" w:lineRule="exact"/>
              <w:jc w:val="both"/>
              <w:rPr>
                <w:rFonts w:asciiTheme="minorHAnsi" w:hAnsiTheme="minorHAnsi"/>
                <w:bCs/>
                <w:snapToGrid w:val="0"/>
                <w:sz w:val="22"/>
                <w:szCs w:val="22"/>
                <w:lang w:val="en-GB" w:eastAsia="en-US"/>
              </w:rPr>
            </w:pPr>
            <w:r w:rsidRPr="009A68CA">
              <w:rPr>
                <w:rFonts w:asciiTheme="minorHAnsi" w:hAnsiTheme="minorHAnsi"/>
                <w:bCs/>
                <w:snapToGrid w:val="0"/>
                <w:sz w:val="22"/>
                <w:szCs w:val="22"/>
                <w:lang w:val="en-GB" w:eastAsia="en-US"/>
              </w:rPr>
              <w:t>Social Rooms</w:t>
            </w:r>
          </w:p>
          <w:p w14:paraId="3C2F49BF" w14:textId="77777777" w:rsidR="009A68CA" w:rsidRPr="009A68CA" w:rsidRDefault="009A68CA" w:rsidP="009A68CA">
            <w:pPr>
              <w:spacing w:line="240" w:lineRule="exact"/>
              <w:jc w:val="both"/>
              <w:rPr>
                <w:rFonts w:asciiTheme="minorHAnsi" w:hAnsiTheme="minorHAnsi"/>
                <w:bCs/>
                <w:snapToGrid w:val="0"/>
                <w:sz w:val="22"/>
                <w:szCs w:val="22"/>
                <w:lang w:val="en-GB" w:eastAsia="en-US"/>
              </w:rPr>
            </w:pPr>
            <w:r w:rsidRPr="009A68CA">
              <w:rPr>
                <w:rFonts w:asciiTheme="minorHAnsi" w:hAnsiTheme="minorHAnsi"/>
                <w:bCs/>
                <w:snapToGrid w:val="0"/>
                <w:sz w:val="22"/>
                <w:szCs w:val="22"/>
                <w:lang w:val="en-GB" w:eastAsia="en-US"/>
              </w:rPr>
              <w:t>Kitchen/Canteen</w:t>
            </w:r>
          </w:p>
          <w:p w14:paraId="7D2CE6FF" w14:textId="77777777" w:rsidR="009A68CA" w:rsidRPr="009A68CA" w:rsidRDefault="009A68CA" w:rsidP="009A68CA">
            <w:pPr>
              <w:spacing w:line="240" w:lineRule="exact"/>
              <w:jc w:val="both"/>
              <w:rPr>
                <w:rFonts w:asciiTheme="minorHAnsi" w:hAnsiTheme="minorHAnsi"/>
                <w:bCs/>
                <w:snapToGrid w:val="0"/>
                <w:sz w:val="22"/>
                <w:szCs w:val="22"/>
                <w:lang w:val="en-GB" w:eastAsia="en-US"/>
              </w:rPr>
            </w:pPr>
            <w:r w:rsidRPr="009A68CA">
              <w:rPr>
                <w:rFonts w:asciiTheme="minorHAnsi" w:hAnsiTheme="minorHAnsi"/>
                <w:bCs/>
                <w:snapToGrid w:val="0"/>
                <w:sz w:val="22"/>
                <w:szCs w:val="22"/>
                <w:lang w:val="en-GB" w:eastAsia="en-US"/>
              </w:rPr>
              <w:t>Changerooms &amp; toilets</w:t>
            </w:r>
          </w:p>
          <w:p w14:paraId="3EA6B0D5" w14:textId="77777777" w:rsidR="009A68CA" w:rsidRPr="009A68CA" w:rsidRDefault="009A68CA" w:rsidP="009A68CA">
            <w:pPr>
              <w:spacing w:line="240" w:lineRule="exact"/>
              <w:jc w:val="both"/>
              <w:rPr>
                <w:rFonts w:asciiTheme="minorHAnsi" w:hAnsiTheme="minorHAnsi"/>
                <w:bCs/>
                <w:snapToGrid w:val="0"/>
                <w:sz w:val="22"/>
                <w:szCs w:val="22"/>
                <w:lang w:val="en-GB" w:eastAsia="en-US"/>
              </w:rPr>
            </w:pPr>
            <w:r w:rsidRPr="009A68CA">
              <w:rPr>
                <w:rFonts w:asciiTheme="minorHAnsi" w:hAnsiTheme="minorHAnsi"/>
                <w:bCs/>
                <w:snapToGrid w:val="0"/>
                <w:sz w:val="22"/>
                <w:szCs w:val="22"/>
                <w:lang w:val="en-GB" w:eastAsia="en-US"/>
              </w:rPr>
              <w:t>Disabled toilets</w:t>
            </w:r>
          </w:p>
          <w:p w14:paraId="1BDAC04F" w14:textId="77777777" w:rsidR="009A68CA" w:rsidRPr="009A68CA" w:rsidRDefault="009A68CA" w:rsidP="009A68CA">
            <w:pPr>
              <w:spacing w:line="240" w:lineRule="exact"/>
              <w:jc w:val="both"/>
              <w:rPr>
                <w:rFonts w:asciiTheme="minorHAnsi" w:hAnsiTheme="minorHAnsi"/>
                <w:bCs/>
                <w:snapToGrid w:val="0"/>
                <w:sz w:val="22"/>
                <w:szCs w:val="22"/>
                <w:lang w:val="en-GB" w:eastAsia="en-US"/>
              </w:rPr>
            </w:pPr>
            <w:r w:rsidRPr="009A68CA">
              <w:rPr>
                <w:rFonts w:asciiTheme="minorHAnsi" w:hAnsiTheme="minorHAnsi"/>
                <w:bCs/>
                <w:snapToGrid w:val="0"/>
                <w:sz w:val="22"/>
                <w:szCs w:val="22"/>
                <w:lang w:val="en-GB" w:eastAsia="en-US"/>
              </w:rPr>
              <w:t>Storeroom/s</w:t>
            </w:r>
          </w:p>
        </w:tc>
      </w:tr>
    </w:tbl>
    <w:p w14:paraId="39D465A9" w14:textId="77777777" w:rsidR="009A68CA" w:rsidRPr="009A68CA" w:rsidRDefault="009A68CA" w:rsidP="009A68CA">
      <w:pPr>
        <w:spacing w:line="240" w:lineRule="exact"/>
        <w:ind w:left="360"/>
        <w:jc w:val="both"/>
        <w:rPr>
          <w:rFonts w:asciiTheme="minorHAnsi" w:hAnsiTheme="minorHAnsi"/>
          <w:b/>
          <w:snapToGrid w:val="0"/>
          <w:sz w:val="20"/>
          <w:szCs w:val="20"/>
          <w:lang w:val="en-GB" w:eastAsia="en-US"/>
        </w:rPr>
      </w:pPr>
    </w:p>
    <w:p w14:paraId="244CE3B5" w14:textId="77777777" w:rsidR="009A68CA" w:rsidRPr="009A68CA" w:rsidRDefault="009A68CA" w:rsidP="009A68CA">
      <w:pPr>
        <w:spacing w:line="244" w:lineRule="exact"/>
        <w:jc w:val="both"/>
        <w:rPr>
          <w:rFonts w:asciiTheme="minorHAnsi" w:hAnsiTheme="minorHAnsi"/>
          <w:snapToGrid w:val="0"/>
          <w:sz w:val="20"/>
          <w:szCs w:val="20"/>
          <w:u w:val="single"/>
          <w:lang w:val="en-GB" w:eastAsia="en-US"/>
        </w:rPr>
      </w:pPr>
    </w:p>
    <w:p w14:paraId="34C84C07" w14:textId="77777777" w:rsidR="009A68CA" w:rsidRPr="009A68CA" w:rsidRDefault="009A68CA" w:rsidP="009A68CA">
      <w:pPr>
        <w:keepNext/>
        <w:spacing w:line="254" w:lineRule="exact"/>
        <w:jc w:val="both"/>
        <w:outlineLvl w:val="0"/>
        <w:rPr>
          <w:rFonts w:asciiTheme="minorHAnsi" w:hAnsiTheme="minorHAnsi"/>
          <w:b/>
          <w:snapToGrid w:val="0"/>
          <w:sz w:val="22"/>
          <w:szCs w:val="22"/>
          <w:lang w:val="en-GB" w:eastAsia="en-US"/>
        </w:rPr>
      </w:pPr>
      <w:r w:rsidRPr="009A68CA">
        <w:rPr>
          <w:rFonts w:asciiTheme="minorHAnsi" w:hAnsiTheme="minorHAnsi"/>
          <w:b/>
          <w:snapToGrid w:val="0"/>
          <w:sz w:val="22"/>
          <w:szCs w:val="22"/>
          <w:lang w:val="en-GB" w:eastAsia="en-US"/>
        </w:rPr>
        <w:t>Utilities</w:t>
      </w:r>
    </w:p>
    <w:p w14:paraId="03198801" w14:textId="77777777" w:rsidR="009A68CA" w:rsidRPr="009A68CA" w:rsidRDefault="009A68CA" w:rsidP="003E785E">
      <w:pPr>
        <w:pStyle w:val="Bulletlistmultilevel"/>
        <w:rPr>
          <w:snapToGrid w:val="0"/>
          <w:lang w:val="en-GB" w:eastAsia="en-US"/>
        </w:rPr>
      </w:pPr>
      <w:r w:rsidRPr="009A68CA">
        <w:rPr>
          <w:snapToGrid w:val="0"/>
          <w:lang w:val="en-GB" w:eastAsia="en-US"/>
        </w:rPr>
        <w:t xml:space="preserve">All invoices for utilities will be billed to the Community Asset Committee*, who will collect payment from the user groups as deemed appropriate by the Community Asset Committee on the basis of agreed percentages. </w:t>
      </w:r>
    </w:p>
    <w:p w14:paraId="05835194" w14:textId="77777777" w:rsidR="009A68CA" w:rsidRPr="009A68CA" w:rsidRDefault="009A68CA" w:rsidP="003E785E">
      <w:pPr>
        <w:pStyle w:val="Bulletlistmultilevel"/>
        <w:rPr>
          <w:snapToGrid w:val="0"/>
          <w:lang w:val="en-GB" w:eastAsia="en-US"/>
        </w:rPr>
      </w:pPr>
      <w:r w:rsidRPr="009A68CA">
        <w:rPr>
          <w:snapToGrid w:val="0"/>
          <w:lang w:val="en-GB" w:eastAsia="en-US"/>
        </w:rPr>
        <w:t>Agreed percentages for utilities is as follows:</w:t>
      </w:r>
    </w:p>
    <w:p w14:paraId="19DD4BA0" w14:textId="77777777" w:rsidR="009A68CA" w:rsidRPr="009A68CA" w:rsidRDefault="009A68CA" w:rsidP="009E09DC">
      <w:pPr>
        <w:keepNext/>
        <w:widowControl w:val="0"/>
        <w:spacing w:line="244" w:lineRule="exact"/>
        <w:ind w:left="360"/>
        <w:jc w:val="both"/>
        <w:outlineLvl w:val="4"/>
        <w:rPr>
          <w:rFonts w:asciiTheme="minorHAnsi" w:hAnsiTheme="minorHAnsi"/>
          <w:snapToGrid w:val="0"/>
          <w:sz w:val="22"/>
          <w:szCs w:val="22"/>
          <w:u w:val="single"/>
          <w:lang w:val="en-GB" w:eastAsia="en-US"/>
        </w:rPr>
      </w:pPr>
      <w:r w:rsidRPr="009A68CA">
        <w:rPr>
          <w:rFonts w:asciiTheme="minorHAnsi" w:hAnsiTheme="minorHAnsi"/>
          <w:snapToGrid w:val="0"/>
          <w:sz w:val="22"/>
          <w:szCs w:val="22"/>
          <w:u w:val="single"/>
          <w:lang w:val="en-GB" w:eastAsia="en-US"/>
        </w:rPr>
        <w:t>Electricity**</w:t>
      </w:r>
    </w:p>
    <w:p w14:paraId="59AAEDB7" w14:textId="77777777" w:rsidR="009A68CA" w:rsidRPr="009A68CA" w:rsidRDefault="009A68CA" w:rsidP="009A68CA">
      <w:pPr>
        <w:spacing w:line="244" w:lineRule="exact"/>
        <w:ind w:firstLine="360"/>
        <w:jc w:val="both"/>
        <w:rPr>
          <w:rFonts w:asciiTheme="minorHAnsi" w:hAnsiTheme="minorHAnsi"/>
          <w:snapToGrid w:val="0"/>
          <w:sz w:val="22"/>
          <w:szCs w:val="22"/>
          <w:lang w:val="en-GB" w:eastAsia="en-US"/>
        </w:rPr>
      </w:pPr>
      <w:r w:rsidRPr="009A68CA">
        <w:rPr>
          <w:rFonts w:asciiTheme="minorHAnsi" w:hAnsiTheme="minorHAnsi"/>
          <w:snapToGrid w:val="0"/>
          <w:sz w:val="22"/>
          <w:szCs w:val="22"/>
          <w:lang w:val="en-GB" w:eastAsia="en-US"/>
        </w:rPr>
        <w:t>…………………….. Club ……...</w:t>
      </w:r>
      <w:r w:rsidRPr="009A68CA">
        <w:rPr>
          <w:rFonts w:asciiTheme="minorHAnsi" w:hAnsiTheme="minorHAnsi"/>
          <w:i/>
          <w:snapToGrid w:val="0"/>
          <w:sz w:val="22"/>
          <w:szCs w:val="22"/>
          <w:lang w:val="en-GB" w:eastAsia="en-US"/>
        </w:rPr>
        <w:t>%</w:t>
      </w:r>
    </w:p>
    <w:p w14:paraId="0D6E63B5" w14:textId="77777777" w:rsidR="009A68CA" w:rsidRPr="009A68CA" w:rsidRDefault="009A68CA" w:rsidP="009A68CA">
      <w:pPr>
        <w:spacing w:line="244" w:lineRule="exact"/>
        <w:ind w:firstLine="360"/>
        <w:jc w:val="both"/>
        <w:rPr>
          <w:rFonts w:asciiTheme="minorHAnsi" w:hAnsiTheme="minorHAnsi"/>
          <w:snapToGrid w:val="0"/>
          <w:sz w:val="22"/>
          <w:szCs w:val="22"/>
          <w:lang w:val="en-GB" w:eastAsia="en-US"/>
        </w:rPr>
      </w:pPr>
      <w:r w:rsidRPr="009A68CA">
        <w:rPr>
          <w:rFonts w:asciiTheme="minorHAnsi" w:hAnsiTheme="minorHAnsi"/>
          <w:snapToGrid w:val="0"/>
          <w:sz w:val="22"/>
          <w:szCs w:val="22"/>
          <w:lang w:val="en-GB" w:eastAsia="en-US"/>
        </w:rPr>
        <w:t>…………………….. Club ……...%</w:t>
      </w:r>
    </w:p>
    <w:p w14:paraId="5EF3C6DB" w14:textId="77777777" w:rsidR="009A68CA" w:rsidRPr="009A68CA" w:rsidRDefault="009A68CA" w:rsidP="009E09DC">
      <w:pPr>
        <w:keepNext/>
        <w:widowControl w:val="0"/>
        <w:spacing w:line="244" w:lineRule="exact"/>
        <w:ind w:left="360"/>
        <w:jc w:val="both"/>
        <w:outlineLvl w:val="5"/>
        <w:rPr>
          <w:rFonts w:asciiTheme="minorHAnsi" w:hAnsiTheme="minorHAnsi"/>
          <w:snapToGrid w:val="0"/>
          <w:sz w:val="22"/>
          <w:szCs w:val="22"/>
          <w:u w:val="single"/>
          <w:lang w:val="en-GB" w:eastAsia="en-US"/>
        </w:rPr>
      </w:pPr>
    </w:p>
    <w:p w14:paraId="4920B0ED" w14:textId="77777777" w:rsidR="009A68CA" w:rsidRPr="009A68CA" w:rsidRDefault="009A68CA" w:rsidP="009E09DC">
      <w:pPr>
        <w:keepNext/>
        <w:widowControl w:val="0"/>
        <w:spacing w:line="244" w:lineRule="exact"/>
        <w:ind w:left="360"/>
        <w:jc w:val="both"/>
        <w:outlineLvl w:val="5"/>
        <w:rPr>
          <w:rFonts w:asciiTheme="minorHAnsi" w:hAnsiTheme="minorHAnsi"/>
          <w:snapToGrid w:val="0"/>
          <w:sz w:val="22"/>
          <w:szCs w:val="22"/>
          <w:u w:val="single"/>
          <w:lang w:val="en-GB" w:eastAsia="en-US"/>
        </w:rPr>
      </w:pPr>
      <w:r w:rsidRPr="009A68CA">
        <w:rPr>
          <w:rFonts w:asciiTheme="minorHAnsi" w:hAnsiTheme="minorHAnsi"/>
          <w:snapToGrid w:val="0"/>
          <w:sz w:val="22"/>
          <w:szCs w:val="22"/>
          <w:u w:val="single"/>
          <w:lang w:val="en-GB" w:eastAsia="en-US"/>
        </w:rPr>
        <w:t xml:space="preserve">Water** </w:t>
      </w:r>
    </w:p>
    <w:p w14:paraId="0630471F" w14:textId="77777777" w:rsidR="009A68CA" w:rsidRPr="009A68CA" w:rsidRDefault="009A68CA" w:rsidP="009A68CA">
      <w:pPr>
        <w:spacing w:line="244" w:lineRule="exact"/>
        <w:ind w:firstLine="360"/>
        <w:jc w:val="both"/>
        <w:rPr>
          <w:rFonts w:asciiTheme="minorHAnsi" w:hAnsiTheme="minorHAnsi"/>
          <w:snapToGrid w:val="0"/>
          <w:sz w:val="22"/>
          <w:szCs w:val="22"/>
          <w:lang w:val="en-GB" w:eastAsia="en-US"/>
        </w:rPr>
      </w:pPr>
      <w:r w:rsidRPr="009A68CA">
        <w:rPr>
          <w:rFonts w:asciiTheme="minorHAnsi" w:hAnsiTheme="minorHAnsi"/>
          <w:snapToGrid w:val="0"/>
          <w:sz w:val="22"/>
          <w:szCs w:val="22"/>
          <w:lang w:val="en-GB" w:eastAsia="en-US"/>
        </w:rPr>
        <w:t>…………………….. Club ………</w:t>
      </w:r>
      <w:r w:rsidRPr="009A68CA">
        <w:rPr>
          <w:rFonts w:asciiTheme="minorHAnsi" w:hAnsiTheme="minorHAnsi"/>
          <w:i/>
          <w:snapToGrid w:val="0"/>
          <w:sz w:val="22"/>
          <w:szCs w:val="22"/>
          <w:lang w:val="en-GB" w:eastAsia="en-US"/>
        </w:rPr>
        <w:t xml:space="preserve"> %</w:t>
      </w:r>
    </w:p>
    <w:p w14:paraId="05252DA2" w14:textId="77777777" w:rsidR="009A68CA" w:rsidRPr="009A68CA" w:rsidRDefault="009A68CA" w:rsidP="009A68CA">
      <w:pPr>
        <w:spacing w:line="244" w:lineRule="exact"/>
        <w:ind w:firstLine="360"/>
        <w:jc w:val="both"/>
        <w:rPr>
          <w:rFonts w:asciiTheme="minorHAnsi" w:hAnsiTheme="minorHAnsi"/>
          <w:snapToGrid w:val="0"/>
          <w:sz w:val="22"/>
          <w:szCs w:val="22"/>
          <w:lang w:val="en-GB" w:eastAsia="en-US"/>
        </w:rPr>
      </w:pPr>
      <w:r w:rsidRPr="009A68CA">
        <w:rPr>
          <w:rFonts w:asciiTheme="minorHAnsi" w:hAnsiTheme="minorHAnsi"/>
          <w:snapToGrid w:val="0"/>
          <w:sz w:val="22"/>
          <w:szCs w:val="22"/>
          <w:lang w:val="en-GB" w:eastAsia="en-US"/>
        </w:rPr>
        <w:t>…………………….. Club ……... %</w:t>
      </w:r>
    </w:p>
    <w:p w14:paraId="7E544A42" w14:textId="77777777" w:rsidR="009A68CA" w:rsidRPr="009A68CA" w:rsidRDefault="009A68CA" w:rsidP="009A68CA">
      <w:pPr>
        <w:spacing w:line="244" w:lineRule="exact"/>
        <w:ind w:firstLine="360"/>
        <w:jc w:val="both"/>
        <w:rPr>
          <w:rFonts w:asciiTheme="minorHAnsi" w:hAnsiTheme="minorHAnsi"/>
          <w:snapToGrid w:val="0"/>
          <w:sz w:val="22"/>
          <w:szCs w:val="22"/>
          <w:lang w:val="en-GB" w:eastAsia="en-US"/>
        </w:rPr>
      </w:pPr>
    </w:p>
    <w:p w14:paraId="02B1BED7" w14:textId="77777777" w:rsidR="009A68CA" w:rsidRPr="009A68CA" w:rsidRDefault="009A68CA" w:rsidP="009A68CA">
      <w:pPr>
        <w:spacing w:line="244" w:lineRule="exact"/>
        <w:ind w:firstLine="360"/>
        <w:jc w:val="both"/>
        <w:rPr>
          <w:rFonts w:asciiTheme="minorHAnsi" w:hAnsiTheme="minorHAnsi"/>
          <w:i/>
          <w:snapToGrid w:val="0"/>
          <w:sz w:val="22"/>
          <w:szCs w:val="22"/>
          <w:lang w:val="en-GB" w:eastAsia="en-US"/>
        </w:rPr>
      </w:pPr>
      <w:r w:rsidRPr="009A68CA">
        <w:rPr>
          <w:rFonts w:asciiTheme="minorHAnsi" w:hAnsiTheme="minorHAnsi"/>
          <w:i/>
          <w:snapToGrid w:val="0"/>
          <w:sz w:val="22"/>
          <w:szCs w:val="22"/>
          <w:lang w:val="en-GB" w:eastAsia="en-US"/>
        </w:rPr>
        <w:t>(*Except where separate meters are in place)</w:t>
      </w:r>
    </w:p>
    <w:p w14:paraId="77F2F121" w14:textId="77777777" w:rsidR="009A68CA" w:rsidRPr="009A68CA" w:rsidRDefault="009A68CA" w:rsidP="009A68CA">
      <w:pPr>
        <w:spacing w:line="244" w:lineRule="exact"/>
        <w:ind w:firstLine="360"/>
        <w:jc w:val="both"/>
        <w:rPr>
          <w:rFonts w:asciiTheme="minorHAnsi" w:hAnsiTheme="minorHAnsi"/>
          <w:i/>
          <w:snapToGrid w:val="0"/>
          <w:sz w:val="22"/>
          <w:szCs w:val="22"/>
          <w:lang w:val="en-GB" w:eastAsia="en-US"/>
        </w:rPr>
      </w:pPr>
      <w:r w:rsidRPr="009A68CA">
        <w:rPr>
          <w:rFonts w:asciiTheme="minorHAnsi" w:hAnsiTheme="minorHAnsi"/>
          <w:i/>
          <w:snapToGrid w:val="0"/>
          <w:sz w:val="22"/>
          <w:szCs w:val="22"/>
          <w:lang w:val="en-GB" w:eastAsia="en-US"/>
        </w:rPr>
        <w:t>(**Percentages to be confirmed by Community Asset Committee)</w:t>
      </w:r>
    </w:p>
    <w:p w14:paraId="3E197394" w14:textId="77777777" w:rsidR="009A68CA" w:rsidRPr="009A68CA" w:rsidRDefault="009A68CA" w:rsidP="009A68CA">
      <w:pPr>
        <w:spacing w:before="225" w:line="244" w:lineRule="exact"/>
        <w:ind w:left="360"/>
        <w:jc w:val="both"/>
        <w:rPr>
          <w:rFonts w:asciiTheme="minorHAnsi" w:hAnsiTheme="minorHAnsi"/>
          <w:snapToGrid w:val="0"/>
          <w:sz w:val="22"/>
          <w:szCs w:val="22"/>
          <w:lang w:val="en-GB" w:eastAsia="en-US"/>
        </w:rPr>
      </w:pPr>
      <w:r w:rsidRPr="009A68CA">
        <w:rPr>
          <w:rFonts w:asciiTheme="minorHAnsi" w:hAnsiTheme="minorHAnsi"/>
          <w:snapToGrid w:val="0"/>
          <w:sz w:val="22"/>
          <w:szCs w:val="22"/>
          <w:lang w:val="en-GB" w:eastAsia="en-US"/>
        </w:rPr>
        <w:t xml:space="preserve">N. B:     A review of percentages for utility charges will occur six monthly in the first year of this agreement and annually thereafter, unless usage by any party significantly alters, thereby necessitating a review at the instigation of the Community Asset Committee or any party involved.  </w:t>
      </w:r>
    </w:p>
    <w:p w14:paraId="7173D798" w14:textId="77777777" w:rsidR="009A68CA" w:rsidRPr="009A68CA" w:rsidRDefault="009A68CA" w:rsidP="009A68CA">
      <w:pPr>
        <w:spacing w:before="254" w:line="244" w:lineRule="exact"/>
        <w:jc w:val="both"/>
        <w:rPr>
          <w:rFonts w:asciiTheme="minorHAnsi" w:hAnsiTheme="minorHAnsi"/>
          <w:b/>
          <w:snapToGrid w:val="0"/>
          <w:sz w:val="22"/>
          <w:szCs w:val="22"/>
          <w:lang w:val="en-GB" w:eastAsia="en-US"/>
        </w:rPr>
      </w:pPr>
      <w:r w:rsidRPr="009A68CA">
        <w:rPr>
          <w:rFonts w:asciiTheme="minorHAnsi" w:hAnsiTheme="minorHAnsi"/>
          <w:b/>
          <w:snapToGrid w:val="0"/>
          <w:sz w:val="22"/>
          <w:szCs w:val="22"/>
          <w:lang w:val="en-GB" w:eastAsia="en-US"/>
        </w:rPr>
        <w:t xml:space="preserve">Safety &amp; Risk Management </w:t>
      </w:r>
    </w:p>
    <w:p w14:paraId="0422D277" w14:textId="77777777" w:rsidR="009A68CA" w:rsidRPr="009A68CA" w:rsidRDefault="009A68CA" w:rsidP="003E785E">
      <w:pPr>
        <w:pStyle w:val="Bulletlistmultilevel"/>
        <w:rPr>
          <w:snapToGrid w:val="0"/>
          <w:lang w:val="en-GB" w:eastAsia="en-US"/>
        </w:rPr>
      </w:pPr>
      <w:r w:rsidRPr="009A68CA">
        <w:rPr>
          <w:snapToGrid w:val="0"/>
          <w:lang w:val="en-GB" w:eastAsia="en-US"/>
        </w:rPr>
        <w:t>All user groups must nominate a Person in Charge as the key Safety Officer</w:t>
      </w:r>
    </w:p>
    <w:p w14:paraId="46F0D69A" w14:textId="77777777" w:rsidR="009A68CA" w:rsidRPr="009A68CA" w:rsidRDefault="009A68CA" w:rsidP="003E785E">
      <w:pPr>
        <w:pStyle w:val="Bulletlistmultilevel"/>
        <w:rPr>
          <w:snapToGrid w:val="0"/>
          <w:lang w:val="en-GB" w:eastAsia="en-US"/>
        </w:rPr>
      </w:pPr>
      <w:r w:rsidRPr="009A68CA">
        <w:rPr>
          <w:snapToGrid w:val="0"/>
          <w:lang w:val="en-GB" w:eastAsia="en-US"/>
        </w:rPr>
        <w:t>There shall be a joint Emergency Evacuation Management Plan for the facility, to be produced and managed jointly by the user groups and the Community Asset Committee. (A copy of the Emergency Evacuation Management Plan is to be maintained by the Community Asset Committee and made available to Council on request.) It should be reviewed on an annual basis. Each party shall be responsible for displaying relevant information regarding the Emergency Evacuation Management Plan in their respective areas and ensuring that all persons entering their areas are aware of the Plan.</w:t>
      </w:r>
    </w:p>
    <w:p w14:paraId="2065B4B4" w14:textId="77777777" w:rsidR="009A68CA" w:rsidRPr="009A68CA" w:rsidRDefault="009A68CA" w:rsidP="003E785E">
      <w:pPr>
        <w:pStyle w:val="Bulletlistmultilevel"/>
        <w:rPr>
          <w:snapToGrid w:val="0"/>
          <w:lang w:val="en-GB" w:eastAsia="en-US"/>
        </w:rPr>
      </w:pPr>
      <w:r w:rsidRPr="009A68CA">
        <w:rPr>
          <w:snapToGrid w:val="0"/>
          <w:lang w:val="en-GB" w:eastAsia="en-US"/>
        </w:rPr>
        <w:t xml:space="preserve">The facility must be maintained in a safe condition at all times. </w:t>
      </w:r>
    </w:p>
    <w:p w14:paraId="78D2204C" w14:textId="77777777" w:rsidR="009A68CA" w:rsidRPr="009A68CA" w:rsidRDefault="009A68CA" w:rsidP="003E785E">
      <w:pPr>
        <w:pStyle w:val="Bulletlistmultilevel"/>
        <w:rPr>
          <w:snapToGrid w:val="0"/>
          <w:lang w:val="en-GB" w:eastAsia="en-US"/>
        </w:rPr>
      </w:pPr>
      <w:r w:rsidRPr="009A68CA">
        <w:rPr>
          <w:snapToGrid w:val="0"/>
          <w:lang w:val="en-GB" w:eastAsia="en-US"/>
        </w:rPr>
        <w:t xml:space="preserve">All user groups must at all times provide their own fully complete first aid kits. </w:t>
      </w:r>
    </w:p>
    <w:p w14:paraId="302E0BAE" w14:textId="77777777" w:rsidR="009A68CA" w:rsidRPr="009A68CA" w:rsidRDefault="009A68CA" w:rsidP="009A68CA">
      <w:pPr>
        <w:spacing w:before="220" w:line="268" w:lineRule="exact"/>
        <w:jc w:val="both"/>
        <w:rPr>
          <w:rFonts w:asciiTheme="minorHAnsi" w:hAnsiTheme="minorHAnsi"/>
          <w:b/>
          <w:snapToGrid w:val="0"/>
          <w:sz w:val="22"/>
          <w:szCs w:val="22"/>
          <w:lang w:val="en-GB" w:eastAsia="en-US"/>
        </w:rPr>
      </w:pPr>
      <w:r w:rsidRPr="009A68CA">
        <w:rPr>
          <w:rFonts w:asciiTheme="minorHAnsi" w:hAnsiTheme="minorHAnsi"/>
          <w:b/>
          <w:snapToGrid w:val="0"/>
          <w:sz w:val="22"/>
          <w:szCs w:val="22"/>
          <w:lang w:val="en-GB" w:eastAsia="en-US"/>
        </w:rPr>
        <w:lastRenderedPageBreak/>
        <w:t xml:space="preserve">Tenure </w:t>
      </w:r>
    </w:p>
    <w:p w14:paraId="7182E6A7" w14:textId="77777777" w:rsidR="009A68CA" w:rsidRPr="009A68CA" w:rsidRDefault="009A68CA" w:rsidP="003E785E">
      <w:pPr>
        <w:pStyle w:val="Bulletlistmultilevel"/>
        <w:rPr>
          <w:snapToGrid w:val="0"/>
          <w:lang w:val="en-GB" w:eastAsia="en-US"/>
        </w:rPr>
      </w:pPr>
      <w:r w:rsidRPr="009A68CA">
        <w:rPr>
          <w:snapToGrid w:val="0"/>
          <w:lang w:val="en-GB" w:eastAsia="en-US"/>
        </w:rPr>
        <w:t xml:space="preserve">The Community Asset Committee is responsible for allocation of tenure of the facility to the user groups.  </w:t>
      </w:r>
    </w:p>
    <w:p w14:paraId="45D789B5" w14:textId="77777777" w:rsidR="009A68CA" w:rsidRPr="009A68CA" w:rsidRDefault="009A68CA" w:rsidP="003E785E">
      <w:pPr>
        <w:pStyle w:val="Bulletlistmultilevel"/>
        <w:rPr>
          <w:snapToGrid w:val="0"/>
          <w:lang w:val="en-GB" w:eastAsia="en-US"/>
        </w:rPr>
      </w:pPr>
      <w:r w:rsidRPr="009A68CA">
        <w:rPr>
          <w:snapToGrid w:val="0"/>
          <w:lang w:val="en-GB" w:eastAsia="en-US"/>
        </w:rPr>
        <w:t>The user group shall have exclusive use of the facility for the period of their tenure, except where access is approved by the Community Asset Committee for the purposes of:</w:t>
      </w:r>
    </w:p>
    <w:p w14:paraId="78CAB41A" w14:textId="77777777" w:rsidR="009A68CA" w:rsidRPr="009A68CA" w:rsidRDefault="009A68CA" w:rsidP="009A68CA">
      <w:pPr>
        <w:widowControl w:val="0"/>
        <w:numPr>
          <w:ilvl w:val="0"/>
          <w:numId w:val="9"/>
        </w:numPr>
        <w:spacing w:line="244" w:lineRule="exact"/>
        <w:jc w:val="both"/>
        <w:rPr>
          <w:rFonts w:asciiTheme="minorHAnsi" w:hAnsiTheme="minorHAnsi"/>
          <w:snapToGrid w:val="0"/>
          <w:sz w:val="22"/>
          <w:szCs w:val="22"/>
          <w:lang w:val="en-GB" w:eastAsia="en-US"/>
        </w:rPr>
      </w:pPr>
      <w:r w:rsidRPr="009A68CA">
        <w:rPr>
          <w:rFonts w:asciiTheme="minorHAnsi" w:hAnsiTheme="minorHAnsi"/>
          <w:snapToGrid w:val="0"/>
          <w:sz w:val="22"/>
          <w:szCs w:val="22"/>
          <w:lang w:val="en-GB" w:eastAsia="en-US"/>
        </w:rPr>
        <w:t>another user group’s out-of-season requirements, including meetings, registration days, presentations etc;</w:t>
      </w:r>
    </w:p>
    <w:p w14:paraId="136C3100" w14:textId="77777777" w:rsidR="009A68CA" w:rsidRPr="009A68CA" w:rsidRDefault="009A68CA" w:rsidP="009A68CA">
      <w:pPr>
        <w:widowControl w:val="0"/>
        <w:numPr>
          <w:ilvl w:val="0"/>
          <w:numId w:val="9"/>
        </w:numPr>
        <w:spacing w:line="244" w:lineRule="exact"/>
        <w:jc w:val="both"/>
        <w:rPr>
          <w:rFonts w:asciiTheme="minorHAnsi" w:hAnsiTheme="minorHAnsi"/>
          <w:snapToGrid w:val="0"/>
          <w:sz w:val="22"/>
          <w:szCs w:val="22"/>
          <w:lang w:val="en-GB" w:eastAsia="en-US"/>
        </w:rPr>
      </w:pPr>
      <w:r w:rsidRPr="009A68CA">
        <w:rPr>
          <w:rFonts w:asciiTheme="minorHAnsi" w:hAnsiTheme="minorHAnsi"/>
          <w:snapToGrid w:val="0"/>
          <w:sz w:val="22"/>
          <w:szCs w:val="22"/>
          <w:lang w:val="en-GB" w:eastAsia="en-US"/>
        </w:rPr>
        <w:t>promotional activities which may be conducted at the venue; or</w:t>
      </w:r>
    </w:p>
    <w:p w14:paraId="38A081AD" w14:textId="77777777" w:rsidR="009A68CA" w:rsidRPr="009A68CA" w:rsidRDefault="009A68CA" w:rsidP="009A68CA">
      <w:pPr>
        <w:widowControl w:val="0"/>
        <w:numPr>
          <w:ilvl w:val="0"/>
          <w:numId w:val="9"/>
        </w:numPr>
        <w:spacing w:line="244" w:lineRule="exact"/>
        <w:jc w:val="both"/>
        <w:rPr>
          <w:rFonts w:asciiTheme="minorHAnsi" w:hAnsiTheme="minorHAnsi"/>
          <w:snapToGrid w:val="0"/>
          <w:sz w:val="22"/>
          <w:szCs w:val="22"/>
          <w:lang w:val="en-GB" w:eastAsia="en-US"/>
        </w:rPr>
      </w:pPr>
      <w:r w:rsidRPr="009A68CA">
        <w:rPr>
          <w:rFonts w:asciiTheme="minorHAnsi" w:hAnsiTheme="minorHAnsi"/>
          <w:snapToGrid w:val="0"/>
          <w:sz w:val="22"/>
          <w:szCs w:val="22"/>
          <w:lang w:val="en-GB" w:eastAsia="en-US"/>
        </w:rPr>
        <w:t>casual hire of the facility</w:t>
      </w:r>
    </w:p>
    <w:p w14:paraId="009B97ED" w14:textId="77777777" w:rsidR="009A68CA" w:rsidRPr="009A68CA" w:rsidRDefault="009A68CA" w:rsidP="009A68CA">
      <w:pPr>
        <w:spacing w:line="244" w:lineRule="exact"/>
        <w:ind w:firstLine="360"/>
        <w:jc w:val="both"/>
        <w:rPr>
          <w:rFonts w:asciiTheme="minorHAnsi" w:hAnsiTheme="minorHAnsi"/>
          <w:snapToGrid w:val="0"/>
          <w:sz w:val="22"/>
          <w:szCs w:val="22"/>
          <w:lang w:val="en-GB" w:eastAsia="en-US"/>
        </w:rPr>
      </w:pPr>
      <w:r w:rsidRPr="009A68CA">
        <w:rPr>
          <w:rFonts w:asciiTheme="minorHAnsi" w:hAnsiTheme="minorHAnsi"/>
          <w:snapToGrid w:val="0"/>
          <w:sz w:val="22"/>
          <w:szCs w:val="22"/>
          <w:lang w:val="en-GB" w:eastAsia="en-US"/>
        </w:rPr>
        <w:t>so long as this usage does not conflict with the currently allocated user group’s needs.</w:t>
      </w:r>
    </w:p>
    <w:p w14:paraId="6C201CE9" w14:textId="77777777" w:rsidR="009A68CA" w:rsidRPr="009A68CA" w:rsidRDefault="009A68CA" w:rsidP="003E785E">
      <w:pPr>
        <w:pStyle w:val="Bulletlistmultilevel"/>
        <w:rPr>
          <w:snapToGrid w:val="0"/>
          <w:lang w:val="en-GB" w:eastAsia="en-US"/>
        </w:rPr>
      </w:pPr>
      <w:r w:rsidRPr="009A68CA">
        <w:rPr>
          <w:snapToGrid w:val="0"/>
          <w:lang w:val="en-GB" w:eastAsia="en-US"/>
        </w:rPr>
        <w:t>In the interests of the venue and the community, the Community Asset Committee may negotiate any potential booking conflicts to achieve a compromise regarding access.</w:t>
      </w:r>
    </w:p>
    <w:p w14:paraId="2702113B" w14:textId="77777777" w:rsidR="009A68CA" w:rsidRPr="009A68CA" w:rsidRDefault="009A68CA" w:rsidP="003E785E">
      <w:pPr>
        <w:pStyle w:val="Bulletlistmultilevel"/>
        <w:rPr>
          <w:snapToGrid w:val="0"/>
          <w:lang w:val="en-GB" w:eastAsia="en-US"/>
        </w:rPr>
      </w:pPr>
      <w:r w:rsidRPr="009A68CA">
        <w:rPr>
          <w:snapToGrid w:val="0"/>
          <w:lang w:val="en-GB" w:eastAsia="en-US"/>
        </w:rPr>
        <w:t xml:space="preserve">No sub-letting of the facility is allowed. </w:t>
      </w:r>
    </w:p>
    <w:p w14:paraId="155BC9BF" w14:textId="77777777" w:rsidR="009A68CA" w:rsidRPr="009A68CA" w:rsidRDefault="009A68CA" w:rsidP="003E785E">
      <w:pPr>
        <w:pStyle w:val="Bulletlistmultilevel"/>
        <w:rPr>
          <w:snapToGrid w:val="0"/>
          <w:lang w:val="en-GB" w:eastAsia="en-US"/>
        </w:rPr>
      </w:pPr>
      <w:r w:rsidRPr="009A68CA">
        <w:rPr>
          <w:snapToGrid w:val="0"/>
          <w:lang w:val="en-GB" w:eastAsia="en-US"/>
        </w:rPr>
        <w:t xml:space="preserve">Where no satisfactory resolution of a dispute regarding access can be reached Cardinia Shire Council reserves the right to mediate and arbitrate the decision, as per the Charter of Operations for Community Asset Committees. </w:t>
      </w:r>
    </w:p>
    <w:p w14:paraId="7D575889" w14:textId="77777777" w:rsidR="009A68CA" w:rsidRPr="009A68CA" w:rsidRDefault="009A68CA" w:rsidP="003E785E">
      <w:pPr>
        <w:pStyle w:val="Bulletlistmultilevel"/>
        <w:rPr>
          <w:snapToGrid w:val="0"/>
          <w:lang w:val="en-GB" w:eastAsia="en-US"/>
        </w:rPr>
      </w:pPr>
      <w:r w:rsidRPr="009A68CA">
        <w:rPr>
          <w:snapToGrid w:val="0"/>
          <w:lang w:val="en-GB" w:eastAsia="en-US"/>
        </w:rPr>
        <w:t>Tenure may be revocable at any time, without notice, in the event of any contravention of the conditions of the facility User Agreement.</w:t>
      </w:r>
    </w:p>
    <w:p w14:paraId="1AEC69CC" w14:textId="77777777" w:rsidR="009A68CA" w:rsidRPr="009A68CA" w:rsidRDefault="009A68CA" w:rsidP="009A68CA">
      <w:pPr>
        <w:spacing w:before="9" w:line="249" w:lineRule="exact"/>
        <w:jc w:val="both"/>
        <w:rPr>
          <w:rFonts w:asciiTheme="minorHAnsi" w:hAnsiTheme="minorHAnsi"/>
          <w:snapToGrid w:val="0"/>
          <w:sz w:val="22"/>
          <w:szCs w:val="22"/>
          <w:lang w:val="en-GB" w:eastAsia="en-US"/>
        </w:rPr>
      </w:pPr>
    </w:p>
    <w:p w14:paraId="7AA36B7B" w14:textId="77777777" w:rsidR="009A68CA" w:rsidRPr="009A68CA" w:rsidRDefault="009A68CA" w:rsidP="009A68CA">
      <w:pPr>
        <w:keepNext/>
        <w:spacing w:before="9" w:line="249" w:lineRule="exact"/>
        <w:jc w:val="both"/>
        <w:outlineLvl w:val="0"/>
        <w:rPr>
          <w:rFonts w:asciiTheme="minorHAnsi" w:hAnsiTheme="minorHAnsi"/>
          <w:b/>
          <w:snapToGrid w:val="0"/>
          <w:sz w:val="22"/>
          <w:szCs w:val="22"/>
          <w:lang w:val="en-GB" w:eastAsia="en-US"/>
        </w:rPr>
      </w:pPr>
      <w:r w:rsidRPr="009A68CA">
        <w:rPr>
          <w:rFonts w:asciiTheme="minorHAnsi" w:hAnsiTheme="minorHAnsi"/>
          <w:b/>
          <w:snapToGrid w:val="0"/>
          <w:sz w:val="22"/>
          <w:szCs w:val="22"/>
          <w:lang w:val="en-GB" w:eastAsia="en-US"/>
        </w:rPr>
        <w:t>Finals Matches</w:t>
      </w:r>
    </w:p>
    <w:p w14:paraId="6A5F4C9C" w14:textId="77777777" w:rsidR="009A68CA" w:rsidRPr="009A68CA" w:rsidRDefault="009A68CA" w:rsidP="003E785E">
      <w:pPr>
        <w:pStyle w:val="Bulletlistmultilevel"/>
        <w:rPr>
          <w:snapToGrid w:val="0"/>
          <w:lang w:val="en-GB" w:eastAsia="en-US"/>
        </w:rPr>
      </w:pPr>
      <w:r w:rsidRPr="009A68CA">
        <w:rPr>
          <w:snapToGrid w:val="0"/>
          <w:lang w:val="en-GB" w:eastAsia="en-US"/>
        </w:rPr>
        <w:t>If any playing surface is required for the conduct of finals matches the respective League or Association must apply directly to Council for such use of the reserve.</w:t>
      </w:r>
    </w:p>
    <w:p w14:paraId="650AF17C" w14:textId="77777777" w:rsidR="009A68CA" w:rsidRPr="009A68CA" w:rsidRDefault="009A68CA" w:rsidP="009A68CA">
      <w:pPr>
        <w:spacing w:before="220" w:line="249" w:lineRule="exact"/>
        <w:jc w:val="both"/>
        <w:rPr>
          <w:rFonts w:asciiTheme="minorHAnsi" w:hAnsiTheme="minorHAnsi"/>
          <w:b/>
          <w:snapToGrid w:val="0"/>
          <w:sz w:val="22"/>
          <w:szCs w:val="22"/>
          <w:lang w:val="en-GB" w:eastAsia="en-US"/>
        </w:rPr>
      </w:pPr>
      <w:r w:rsidRPr="009A68CA">
        <w:rPr>
          <w:rFonts w:asciiTheme="minorHAnsi" w:hAnsiTheme="minorHAnsi"/>
          <w:b/>
          <w:snapToGrid w:val="0"/>
          <w:sz w:val="22"/>
          <w:szCs w:val="22"/>
          <w:lang w:val="en-GB" w:eastAsia="en-US"/>
        </w:rPr>
        <w:t xml:space="preserve">Access /Keys </w:t>
      </w:r>
    </w:p>
    <w:p w14:paraId="6FDF02B4" w14:textId="77777777" w:rsidR="009A68CA" w:rsidRPr="009A68CA" w:rsidRDefault="009A68CA" w:rsidP="003E785E">
      <w:pPr>
        <w:pStyle w:val="Bulletlistmultilevel"/>
        <w:rPr>
          <w:snapToGrid w:val="0"/>
          <w:lang w:val="en-GB" w:eastAsia="en-US"/>
        </w:rPr>
      </w:pPr>
      <w:r w:rsidRPr="009A68CA">
        <w:rPr>
          <w:snapToGrid w:val="0"/>
          <w:lang w:val="en-GB" w:eastAsia="en-US"/>
        </w:rPr>
        <w:t xml:space="preserve">Keys will be issued by the Community Access Committee to all relevant user groups upon the completion and signing of the User Agreement. </w:t>
      </w:r>
    </w:p>
    <w:p w14:paraId="5977995E" w14:textId="77777777" w:rsidR="009A68CA" w:rsidRPr="009A68CA" w:rsidRDefault="009A68CA" w:rsidP="003E785E">
      <w:pPr>
        <w:pStyle w:val="Bulletlistmultilevel"/>
        <w:rPr>
          <w:snapToGrid w:val="0"/>
          <w:lang w:val="en-GB" w:eastAsia="en-US"/>
        </w:rPr>
      </w:pPr>
      <w:r w:rsidRPr="009A68CA">
        <w:rPr>
          <w:snapToGrid w:val="0"/>
          <w:lang w:val="en-GB" w:eastAsia="en-US"/>
        </w:rPr>
        <w:t>All keys will be returned to the Community Access Committee following the cessation of tenure for each user group.</w:t>
      </w:r>
    </w:p>
    <w:p w14:paraId="5C438D3A" w14:textId="77777777" w:rsidR="009A68CA" w:rsidRPr="009A68CA" w:rsidRDefault="009A68CA" w:rsidP="003E785E">
      <w:pPr>
        <w:pStyle w:val="Bulletlistmultilevel"/>
        <w:rPr>
          <w:snapToGrid w:val="0"/>
          <w:lang w:val="en-GB" w:eastAsia="en-US"/>
        </w:rPr>
      </w:pPr>
      <w:r w:rsidRPr="009A68CA">
        <w:rPr>
          <w:snapToGrid w:val="0"/>
          <w:lang w:val="en-GB" w:eastAsia="en-US"/>
        </w:rPr>
        <w:t>One key will be retained by the president of the Football Club and one key will be retained by the Cricket Club for the purpose of holding club meetings, A.G.M’s, registration days etc</w:t>
      </w:r>
    </w:p>
    <w:p w14:paraId="268DE15C" w14:textId="77777777" w:rsidR="009A68CA" w:rsidRPr="009A68CA" w:rsidRDefault="009A68CA" w:rsidP="003E785E">
      <w:pPr>
        <w:pStyle w:val="Bulletlistmultilevel"/>
        <w:rPr>
          <w:snapToGrid w:val="0"/>
          <w:lang w:val="en-GB" w:eastAsia="en-US"/>
        </w:rPr>
      </w:pPr>
      <w:r w:rsidRPr="009A68CA">
        <w:rPr>
          <w:snapToGrid w:val="0"/>
          <w:lang w:val="en-GB" w:eastAsia="en-US"/>
        </w:rPr>
        <w:t>The Community Asset Committee is responsible for maintaining a key register with the names and contact details of all persons allocated with keys and providing an annual update to Council.</w:t>
      </w:r>
    </w:p>
    <w:p w14:paraId="2C0B407E" w14:textId="77777777" w:rsidR="009A68CA" w:rsidRPr="009A68CA" w:rsidRDefault="009A68CA" w:rsidP="003E785E">
      <w:pPr>
        <w:pStyle w:val="Bulletlistmultilevel"/>
        <w:rPr>
          <w:snapToGrid w:val="0"/>
          <w:lang w:val="en-GB" w:eastAsia="en-US"/>
        </w:rPr>
      </w:pPr>
      <w:r w:rsidRPr="009A68CA">
        <w:rPr>
          <w:snapToGrid w:val="0"/>
          <w:lang w:val="en-GB" w:eastAsia="en-US"/>
        </w:rPr>
        <w:t>A bond may be required prior to hand over of keys as deemed necessary by the Community Asset Committee, for an amount which they may determine.</w:t>
      </w:r>
    </w:p>
    <w:p w14:paraId="46B5F2D9" w14:textId="77777777" w:rsidR="009A68CA" w:rsidRPr="009A68CA" w:rsidRDefault="009A68CA" w:rsidP="009A68CA">
      <w:pPr>
        <w:spacing w:line="254" w:lineRule="exact"/>
        <w:jc w:val="both"/>
        <w:rPr>
          <w:rFonts w:asciiTheme="minorHAnsi" w:hAnsiTheme="minorHAnsi"/>
          <w:snapToGrid w:val="0"/>
          <w:color w:val="FF0000"/>
          <w:sz w:val="22"/>
          <w:szCs w:val="22"/>
          <w:lang w:val="en-GB" w:eastAsia="en-US"/>
        </w:rPr>
      </w:pPr>
    </w:p>
    <w:p w14:paraId="4D3236D6" w14:textId="77777777" w:rsidR="009A68CA" w:rsidRPr="009A68CA" w:rsidRDefault="009A68CA" w:rsidP="009A68CA">
      <w:pPr>
        <w:spacing w:line="240" w:lineRule="exact"/>
        <w:jc w:val="both"/>
        <w:rPr>
          <w:rFonts w:asciiTheme="minorHAnsi" w:hAnsiTheme="minorHAnsi"/>
          <w:b/>
          <w:snapToGrid w:val="0"/>
          <w:sz w:val="22"/>
          <w:szCs w:val="22"/>
          <w:lang w:val="en-GB" w:eastAsia="en-US"/>
        </w:rPr>
      </w:pPr>
      <w:r w:rsidRPr="009A68CA">
        <w:rPr>
          <w:rFonts w:asciiTheme="minorHAnsi" w:hAnsiTheme="minorHAnsi"/>
          <w:b/>
          <w:snapToGrid w:val="0"/>
          <w:sz w:val="22"/>
          <w:szCs w:val="22"/>
          <w:lang w:val="en-GB" w:eastAsia="en-US"/>
        </w:rPr>
        <w:t xml:space="preserve">Insurance and Liability </w:t>
      </w:r>
    </w:p>
    <w:p w14:paraId="1A6E9EF0" w14:textId="77777777" w:rsidR="009A68CA" w:rsidRPr="009A68CA" w:rsidRDefault="009A68CA" w:rsidP="003E785E">
      <w:pPr>
        <w:pStyle w:val="Bulletlistmultilevel"/>
        <w:rPr>
          <w:snapToGrid w:val="0"/>
          <w:lang w:val="en-GB" w:eastAsia="en-US"/>
        </w:rPr>
      </w:pPr>
      <w:r w:rsidRPr="009A68CA">
        <w:rPr>
          <w:snapToGrid w:val="0"/>
          <w:lang w:val="en-GB" w:eastAsia="en-US"/>
        </w:rPr>
        <w:t xml:space="preserve">The user of the facility must maintain a public liability insurance cover to the value of </w:t>
      </w:r>
      <w:r w:rsidRPr="009A68CA">
        <w:rPr>
          <w:i/>
          <w:snapToGrid w:val="0"/>
          <w:lang w:val="en-GB" w:eastAsia="en-US"/>
        </w:rPr>
        <w:t>$2OM</w:t>
      </w:r>
      <w:r w:rsidRPr="009A68CA">
        <w:rPr>
          <w:snapToGrid w:val="0"/>
          <w:lang w:val="en-GB" w:eastAsia="en-US"/>
        </w:rPr>
        <w:t xml:space="preserve"> at all times. </w:t>
      </w:r>
    </w:p>
    <w:p w14:paraId="05C076B4" w14:textId="048ADF52" w:rsidR="009A68CA" w:rsidRPr="009A68CA" w:rsidRDefault="009A68CA" w:rsidP="003E785E">
      <w:pPr>
        <w:pStyle w:val="Bulletlistmultilevel"/>
        <w:rPr>
          <w:snapToGrid w:val="0"/>
          <w:lang w:val="en-GB" w:eastAsia="en-US"/>
        </w:rPr>
      </w:pPr>
      <w:r w:rsidRPr="009A68CA">
        <w:rPr>
          <w:snapToGrid w:val="0"/>
          <w:lang w:val="en-GB" w:eastAsia="en-US"/>
        </w:rPr>
        <w:t xml:space="preserve">Proof of cover must be provided annually as part of the booking procedure. </w:t>
      </w:r>
      <w:r w:rsidR="003E785E">
        <w:rPr>
          <w:snapToGrid w:val="0"/>
          <w:lang w:val="en-GB" w:eastAsia="en-US"/>
        </w:rPr>
        <w:br/>
      </w:r>
      <w:r w:rsidRPr="009A68CA">
        <w:rPr>
          <w:snapToGrid w:val="0"/>
          <w:lang w:val="en-GB" w:eastAsia="en-US"/>
        </w:rPr>
        <w:t xml:space="preserve">(A copy of certificate of currency must be supplied to the Community Asset Committee. Note that you may also be required to supply a copy of the full insurance policy to the Community Asset Committee or Council upon request) </w:t>
      </w:r>
    </w:p>
    <w:p w14:paraId="43969D4D" w14:textId="77777777" w:rsidR="009A68CA" w:rsidRPr="009A68CA" w:rsidRDefault="009A68CA" w:rsidP="003E785E">
      <w:pPr>
        <w:pStyle w:val="Bulletlistmultilevel"/>
        <w:rPr>
          <w:snapToGrid w:val="0"/>
          <w:lang w:val="en-GB" w:eastAsia="en-US"/>
        </w:rPr>
      </w:pPr>
      <w:r w:rsidRPr="009A68CA">
        <w:rPr>
          <w:snapToGrid w:val="0"/>
          <w:lang w:val="en-GB" w:eastAsia="en-US"/>
        </w:rPr>
        <w:t xml:space="preserve">The User shall be responsible for all actions, claims, penalties, demands, costs, expenses or damages in any way related to any act or omission in respect to the use of services and facilities in the centre when the User has booked and or uses the facility. </w:t>
      </w:r>
    </w:p>
    <w:p w14:paraId="041D5883" w14:textId="77777777" w:rsidR="009A68CA" w:rsidRPr="009A68CA" w:rsidRDefault="009A68CA" w:rsidP="003E785E">
      <w:pPr>
        <w:pStyle w:val="Bulletlistmultilevel"/>
        <w:rPr>
          <w:snapToGrid w:val="0"/>
          <w:lang w:val="en-GB" w:eastAsia="en-US"/>
        </w:rPr>
      </w:pPr>
      <w:r w:rsidRPr="009A68CA">
        <w:rPr>
          <w:snapToGrid w:val="0"/>
          <w:lang w:val="en-GB" w:eastAsia="en-US"/>
        </w:rPr>
        <w:t>If the venue is left in an unacceptable condition, due to neglect, not including circumstances out of the user’s control, which results in an action, claim, penalty, demand, cost, expense or damages, then the user who left the venue in an unacceptable condition will be held responsible.</w:t>
      </w:r>
    </w:p>
    <w:p w14:paraId="74D93C47" w14:textId="77777777" w:rsidR="009A68CA" w:rsidRPr="009A68CA" w:rsidRDefault="009A68CA" w:rsidP="009A68CA">
      <w:pPr>
        <w:spacing w:line="249" w:lineRule="exact"/>
        <w:jc w:val="both"/>
        <w:rPr>
          <w:rFonts w:asciiTheme="minorHAnsi" w:hAnsiTheme="minorHAnsi"/>
          <w:snapToGrid w:val="0"/>
          <w:sz w:val="22"/>
          <w:szCs w:val="22"/>
          <w:lang w:val="en-GB" w:eastAsia="en-US"/>
        </w:rPr>
      </w:pPr>
    </w:p>
    <w:p w14:paraId="3CE36C4A" w14:textId="77777777" w:rsidR="003E785E" w:rsidRDefault="003E785E" w:rsidP="009A68CA">
      <w:pPr>
        <w:keepNext/>
        <w:spacing w:line="249" w:lineRule="exact"/>
        <w:jc w:val="both"/>
        <w:outlineLvl w:val="3"/>
        <w:rPr>
          <w:rFonts w:asciiTheme="minorHAnsi" w:hAnsiTheme="minorHAnsi"/>
          <w:b/>
          <w:snapToGrid w:val="0"/>
          <w:sz w:val="22"/>
          <w:szCs w:val="22"/>
          <w:lang w:val="en-GB" w:eastAsia="en-US"/>
        </w:rPr>
      </w:pPr>
    </w:p>
    <w:p w14:paraId="4CEA73D1" w14:textId="10A8F59E" w:rsidR="009A68CA" w:rsidRPr="009A68CA" w:rsidRDefault="009A68CA" w:rsidP="009A68CA">
      <w:pPr>
        <w:keepNext/>
        <w:spacing w:line="249" w:lineRule="exact"/>
        <w:jc w:val="both"/>
        <w:outlineLvl w:val="3"/>
        <w:rPr>
          <w:rFonts w:asciiTheme="minorHAnsi" w:hAnsiTheme="minorHAnsi"/>
          <w:b/>
          <w:snapToGrid w:val="0"/>
          <w:sz w:val="22"/>
          <w:szCs w:val="22"/>
          <w:lang w:val="en-GB" w:eastAsia="en-US"/>
        </w:rPr>
      </w:pPr>
      <w:r w:rsidRPr="009A68CA">
        <w:rPr>
          <w:rFonts w:asciiTheme="minorHAnsi" w:hAnsiTheme="minorHAnsi"/>
          <w:b/>
          <w:snapToGrid w:val="0"/>
          <w:sz w:val="22"/>
          <w:szCs w:val="22"/>
          <w:lang w:val="en-GB" w:eastAsia="en-US"/>
        </w:rPr>
        <w:t>Theft and Vandalism</w:t>
      </w:r>
    </w:p>
    <w:p w14:paraId="5969F4DD" w14:textId="77777777" w:rsidR="009A68CA" w:rsidRPr="009A68CA" w:rsidRDefault="009A68CA" w:rsidP="003E785E">
      <w:pPr>
        <w:pStyle w:val="Bulletlistmultilevel"/>
        <w:rPr>
          <w:snapToGrid w:val="0"/>
          <w:lang w:val="en-GB" w:eastAsia="en-US"/>
        </w:rPr>
      </w:pPr>
      <w:r w:rsidRPr="009A68CA">
        <w:rPr>
          <w:snapToGrid w:val="0"/>
          <w:lang w:val="en-GB" w:eastAsia="en-US"/>
        </w:rPr>
        <w:t>Council insurance which covers all Council buildings on recreation reserves does not cover contents of the buildings. User groups must have their own insurance for such purposes relating to loss or damage to any property within buildings.</w:t>
      </w:r>
    </w:p>
    <w:p w14:paraId="50E39741" w14:textId="77777777" w:rsidR="009A68CA" w:rsidRPr="009A68CA" w:rsidRDefault="009A68CA" w:rsidP="003E785E">
      <w:pPr>
        <w:pStyle w:val="Bulletlistmultilevel"/>
        <w:rPr>
          <w:snapToGrid w:val="0"/>
          <w:lang w:val="en-GB" w:eastAsia="en-US"/>
        </w:rPr>
      </w:pPr>
      <w:r w:rsidRPr="009A68CA">
        <w:rPr>
          <w:snapToGrid w:val="0"/>
          <w:lang w:val="en-GB" w:eastAsia="en-US"/>
        </w:rPr>
        <w:t>Council shall not be responsible for any loss or damage sustained by the hirer for any person, firm or corporation entrusting to or supplying any article or thing to the user by reason of any such article or thing being lost, damaged or stolen. The user shall indemnify Council against any claim by any such person, firm or corporation in respect of such article or thing.</w:t>
      </w:r>
    </w:p>
    <w:p w14:paraId="462E71B4" w14:textId="77777777" w:rsidR="009A68CA" w:rsidRPr="009A68CA" w:rsidRDefault="009A68CA" w:rsidP="003E785E">
      <w:pPr>
        <w:pStyle w:val="Bulletlistmultilevel"/>
        <w:rPr>
          <w:snapToGrid w:val="0"/>
          <w:lang w:val="en-GB" w:eastAsia="en-US"/>
        </w:rPr>
      </w:pPr>
      <w:r w:rsidRPr="009A68CA">
        <w:rPr>
          <w:snapToGrid w:val="0"/>
          <w:lang w:val="en-GB" w:eastAsia="en-US"/>
        </w:rPr>
        <w:t>Any act of vandalism resulting in damage to facilities under the control of a user group will be the responsibility of the user group and the Community Asset Committee, with responsibility for costs incurred to be negotiated between the two.</w:t>
      </w:r>
    </w:p>
    <w:p w14:paraId="7ECCDF1A" w14:textId="77777777" w:rsidR="009A68CA" w:rsidRPr="009A68CA" w:rsidRDefault="009A68CA" w:rsidP="009A68CA">
      <w:pPr>
        <w:widowControl w:val="0"/>
        <w:jc w:val="both"/>
        <w:rPr>
          <w:rFonts w:asciiTheme="minorHAnsi" w:hAnsiTheme="minorHAnsi"/>
          <w:snapToGrid w:val="0"/>
          <w:sz w:val="22"/>
          <w:szCs w:val="22"/>
          <w:lang w:val="en-GB" w:eastAsia="en-US"/>
        </w:rPr>
      </w:pPr>
    </w:p>
    <w:p w14:paraId="1497EB0C" w14:textId="77777777" w:rsidR="009A68CA" w:rsidRPr="009A68CA" w:rsidRDefault="009A68CA" w:rsidP="009A68CA">
      <w:pPr>
        <w:keepNext/>
        <w:widowControl w:val="0"/>
        <w:jc w:val="both"/>
        <w:outlineLvl w:val="0"/>
        <w:rPr>
          <w:rFonts w:asciiTheme="minorHAnsi" w:hAnsiTheme="minorHAnsi"/>
          <w:b/>
          <w:snapToGrid w:val="0"/>
          <w:sz w:val="22"/>
          <w:szCs w:val="22"/>
          <w:lang w:val="en-GB" w:eastAsia="en-US"/>
        </w:rPr>
      </w:pPr>
      <w:r w:rsidRPr="009A68CA">
        <w:rPr>
          <w:rFonts w:asciiTheme="minorHAnsi" w:hAnsiTheme="minorHAnsi"/>
          <w:b/>
          <w:snapToGrid w:val="0"/>
          <w:sz w:val="22"/>
          <w:szCs w:val="22"/>
          <w:lang w:val="en-GB" w:eastAsia="en-US"/>
        </w:rPr>
        <w:t>Building, Alterations, Additions, Modifications</w:t>
      </w:r>
    </w:p>
    <w:p w14:paraId="2320F5EA" w14:textId="77777777" w:rsidR="009A68CA" w:rsidRPr="009A68CA" w:rsidRDefault="009A68CA" w:rsidP="00904F98">
      <w:pPr>
        <w:pStyle w:val="Bulletlistmultilevel"/>
        <w:rPr>
          <w:snapToGrid w:val="0"/>
          <w:lang w:val="en-GB" w:eastAsia="en-US"/>
        </w:rPr>
      </w:pPr>
      <w:r w:rsidRPr="009A68CA">
        <w:rPr>
          <w:snapToGrid w:val="0"/>
          <w:lang w:val="en-GB" w:eastAsia="en-US"/>
        </w:rPr>
        <w:t>No work of any kind, other than routine maintenance, is to be undertaken on a building at a Reserve without prior approval from Council. Should a club wish to undertake major works they must first provide relevant plans and permits and obtain written approval from Council. Please note should Clubs undertake unauthorised works Council may require these works to be removed or satisfactorily completed at the completed at the club’s expense.</w:t>
      </w:r>
    </w:p>
    <w:p w14:paraId="4286E195" w14:textId="77777777" w:rsidR="009A68CA" w:rsidRPr="009A68CA" w:rsidRDefault="009A68CA" w:rsidP="009A68CA">
      <w:pPr>
        <w:widowControl w:val="0"/>
        <w:jc w:val="both"/>
        <w:rPr>
          <w:rFonts w:asciiTheme="minorHAnsi" w:hAnsiTheme="minorHAnsi"/>
          <w:snapToGrid w:val="0"/>
          <w:sz w:val="22"/>
          <w:szCs w:val="22"/>
          <w:lang w:val="en-GB" w:eastAsia="en-US"/>
        </w:rPr>
      </w:pPr>
    </w:p>
    <w:p w14:paraId="4B88E739" w14:textId="77777777" w:rsidR="009A68CA" w:rsidRPr="009A68CA" w:rsidRDefault="009A68CA" w:rsidP="009A68CA">
      <w:pPr>
        <w:keepNext/>
        <w:widowControl w:val="0"/>
        <w:jc w:val="both"/>
        <w:outlineLvl w:val="0"/>
        <w:rPr>
          <w:rFonts w:asciiTheme="minorHAnsi" w:hAnsiTheme="minorHAnsi"/>
          <w:b/>
          <w:snapToGrid w:val="0"/>
          <w:sz w:val="22"/>
          <w:szCs w:val="22"/>
          <w:lang w:val="en-GB" w:eastAsia="en-US"/>
        </w:rPr>
      </w:pPr>
      <w:r w:rsidRPr="009A68CA">
        <w:rPr>
          <w:rFonts w:asciiTheme="minorHAnsi" w:hAnsiTheme="minorHAnsi"/>
          <w:b/>
          <w:snapToGrid w:val="0"/>
          <w:sz w:val="22"/>
          <w:szCs w:val="22"/>
          <w:lang w:val="en-GB" w:eastAsia="en-US"/>
        </w:rPr>
        <w:t>Car Parking</w:t>
      </w:r>
    </w:p>
    <w:p w14:paraId="5E1B443B" w14:textId="77777777" w:rsidR="009A68CA" w:rsidRPr="009A68CA" w:rsidRDefault="009A68CA" w:rsidP="00904F98">
      <w:pPr>
        <w:pStyle w:val="Bulletlistmultilevel"/>
        <w:rPr>
          <w:snapToGrid w:val="0"/>
          <w:lang w:val="en-GB" w:eastAsia="en-US"/>
        </w:rPr>
      </w:pPr>
      <w:r w:rsidRPr="009A68CA">
        <w:rPr>
          <w:snapToGrid w:val="0"/>
          <w:lang w:val="en-GB" w:eastAsia="en-US"/>
        </w:rPr>
        <w:t>Car parking is to occur within designated parking areas only.</w:t>
      </w:r>
    </w:p>
    <w:p w14:paraId="5715730F" w14:textId="77777777" w:rsidR="009A68CA" w:rsidRPr="009A68CA" w:rsidRDefault="009A68CA" w:rsidP="009A68CA">
      <w:pPr>
        <w:keepNext/>
        <w:spacing w:before="235" w:line="249" w:lineRule="exact"/>
        <w:jc w:val="both"/>
        <w:outlineLvl w:val="0"/>
        <w:rPr>
          <w:rFonts w:asciiTheme="minorHAnsi" w:hAnsiTheme="minorHAnsi"/>
          <w:b/>
          <w:snapToGrid w:val="0"/>
          <w:sz w:val="22"/>
          <w:szCs w:val="22"/>
          <w:lang w:val="en-GB" w:eastAsia="en-US"/>
        </w:rPr>
      </w:pPr>
      <w:r w:rsidRPr="009A68CA">
        <w:rPr>
          <w:rFonts w:asciiTheme="minorHAnsi" w:hAnsiTheme="minorHAnsi"/>
          <w:b/>
          <w:snapToGrid w:val="0"/>
          <w:sz w:val="22"/>
          <w:szCs w:val="22"/>
          <w:lang w:val="en-GB" w:eastAsia="en-US"/>
        </w:rPr>
        <w:t xml:space="preserve">Codes of Conduct </w:t>
      </w:r>
    </w:p>
    <w:p w14:paraId="313BDAB8" w14:textId="2CEF21FB" w:rsidR="009A68CA" w:rsidRPr="009A68CA" w:rsidRDefault="009A68CA" w:rsidP="00904F98">
      <w:pPr>
        <w:pStyle w:val="Bulletlistmultilevel"/>
        <w:rPr>
          <w:snapToGrid w:val="0"/>
          <w:lang w:val="en-GB" w:eastAsia="en-US"/>
        </w:rPr>
      </w:pPr>
      <w:r w:rsidRPr="009A68CA">
        <w:rPr>
          <w:snapToGrid w:val="0"/>
          <w:lang w:val="en-GB" w:eastAsia="en-US"/>
        </w:rPr>
        <w:t xml:space="preserve">Alcohol will not be consumed outside licensed areas at the venue. </w:t>
      </w:r>
      <w:r w:rsidR="00904F98">
        <w:rPr>
          <w:snapToGrid w:val="0"/>
          <w:lang w:val="en-GB" w:eastAsia="en-US"/>
        </w:rPr>
        <w:br/>
      </w:r>
      <w:r w:rsidRPr="009A68CA">
        <w:rPr>
          <w:snapToGrid w:val="0"/>
          <w:lang w:val="en-GB" w:eastAsia="en-US"/>
        </w:rPr>
        <w:t xml:space="preserve">Intoxicated persons will not be granted admission. It is the responsibility of the club to ensure all legal requirements of the public liquor laws are upheld in relation to BYO functions. </w:t>
      </w:r>
    </w:p>
    <w:p w14:paraId="60428B5A" w14:textId="77777777" w:rsidR="009A68CA" w:rsidRPr="009A68CA" w:rsidRDefault="009A68CA" w:rsidP="00904F98">
      <w:pPr>
        <w:pStyle w:val="Bulletlistmultilevel"/>
        <w:rPr>
          <w:snapToGrid w:val="0"/>
          <w:lang w:val="en-GB" w:eastAsia="en-US"/>
        </w:rPr>
      </w:pPr>
      <w:r w:rsidRPr="009A68CA">
        <w:rPr>
          <w:snapToGrid w:val="0"/>
          <w:lang w:val="en-GB" w:eastAsia="en-US"/>
        </w:rPr>
        <w:t xml:space="preserve">Equipment must be maintained in good condition. Replacement of equipment damaged through misuse will be the responsibility of the user group. </w:t>
      </w:r>
    </w:p>
    <w:p w14:paraId="73E8D29C" w14:textId="77777777" w:rsidR="009A68CA" w:rsidRPr="009A68CA" w:rsidRDefault="009A68CA" w:rsidP="00904F98">
      <w:pPr>
        <w:pStyle w:val="Bulletlistmultilevel"/>
        <w:rPr>
          <w:snapToGrid w:val="0"/>
          <w:lang w:val="en-GB" w:eastAsia="en-US"/>
        </w:rPr>
      </w:pPr>
      <w:r w:rsidRPr="009A68CA">
        <w:rPr>
          <w:snapToGrid w:val="0"/>
          <w:lang w:val="en-GB" w:eastAsia="en-US"/>
        </w:rPr>
        <w:t xml:space="preserve">The facility encourages access to all groups. Any individual or group, which through their behaviour limits the enjoyment of other users, will be asked to leave the facility. </w:t>
      </w:r>
    </w:p>
    <w:p w14:paraId="45E49F7C" w14:textId="77777777" w:rsidR="009A68CA" w:rsidRPr="009A68CA" w:rsidRDefault="009A68CA" w:rsidP="00904F98">
      <w:pPr>
        <w:pStyle w:val="Bulletlistmultilevel"/>
        <w:rPr>
          <w:snapToGrid w:val="0"/>
          <w:lang w:val="en-GB" w:eastAsia="en-US"/>
        </w:rPr>
      </w:pPr>
      <w:r w:rsidRPr="009A68CA">
        <w:rPr>
          <w:snapToGrid w:val="0"/>
          <w:lang w:val="en-GB" w:eastAsia="en-US"/>
        </w:rPr>
        <w:t xml:space="preserve">All user groups will be required to document a behaviour code for officials, spectators and players, and to display this within the venue and copies to all relevant persons.   All participants using the facility must abide by this code. </w:t>
      </w:r>
    </w:p>
    <w:p w14:paraId="6EC738C7" w14:textId="77777777" w:rsidR="009A68CA" w:rsidRPr="009A68CA" w:rsidRDefault="009A68CA" w:rsidP="00904F98">
      <w:pPr>
        <w:pStyle w:val="Bulletlistmultilevel"/>
        <w:rPr>
          <w:snapToGrid w:val="0"/>
          <w:lang w:val="en-GB" w:eastAsia="en-US"/>
        </w:rPr>
      </w:pPr>
      <w:r w:rsidRPr="009A68CA">
        <w:rPr>
          <w:snapToGrid w:val="0"/>
          <w:lang w:val="en-GB" w:eastAsia="en-US"/>
        </w:rPr>
        <w:t xml:space="preserve">Animals (with the exception of guide dogs) may not enter the venue. </w:t>
      </w:r>
    </w:p>
    <w:p w14:paraId="6BDA173D" w14:textId="77777777" w:rsidR="009A68CA" w:rsidRPr="009A68CA" w:rsidRDefault="009A68CA" w:rsidP="00904F98">
      <w:pPr>
        <w:pStyle w:val="Bulletlistmultilevel"/>
        <w:rPr>
          <w:snapToGrid w:val="0"/>
          <w:lang w:val="en-GB" w:eastAsia="en-US"/>
        </w:rPr>
      </w:pPr>
      <w:r w:rsidRPr="009A68CA">
        <w:rPr>
          <w:snapToGrid w:val="0"/>
          <w:lang w:val="en-GB" w:eastAsia="en-US"/>
        </w:rPr>
        <w:t>Smoking is not permitted in all Council facilities. Users are required to enforce this on behalf of Council through appropriate actions and signage. Users may choose to provide a designated outdoor area receptacles for the purposes of smoking.</w:t>
      </w:r>
    </w:p>
    <w:p w14:paraId="28BA5D32" w14:textId="77777777" w:rsidR="009A68CA" w:rsidRPr="009A68CA" w:rsidRDefault="009A68CA" w:rsidP="009A68CA">
      <w:pPr>
        <w:spacing w:before="268" w:line="240" w:lineRule="exact"/>
        <w:jc w:val="both"/>
        <w:rPr>
          <w:rFonts w:asciiTheme="minorHAnsi" w:hAnsiTheme="minorHAnsi"/>
          <w:b/>
          <w:snapToGrid w:val="0"/>
          <w:sz w:val="22"/>
          <w:szCs w:val="22"/>
          <w:lang w:val="en-GB" w:eastAsia="en-US"/>
        </w:rPr>
      </w:pPr>
      <w:r w:rsidRPr="009A68CA">
        <w:rPr>
          <w:rFonts w:asciiTheme="minorHAnsi" w:hAnsiTheme="minorHAnsi"/>
          <w:b/>
          <w:snapToGrid w:val="0"/>
          <w:sz w:val="22"/>
          <w:szCs w:val="22"/>
          <w:lang w:val="en-GB" w:eastAsia="en-US"/>
        </w:rPr>
        <w:t xml:space="preserve">Cleaning </w:t>
      </w:r>
    </w:p>
    <w:p w14:paraId="10961F82" w14:textId="77777777" w:rsidR="009A68CA" w:rsidRPr="009A68CA" w:rsidRDefault="009A68CA" w:rsidP="00904F98">
      <w:pPr>
        <w:pStyle w:val="Bulletlistmultilevel"/>
        <w:rPr>
          <w:snapToGrid w:val="0"/>
          <w:lang w:val="en-GB" w:eastAsia="en-US"/>
        </w:rPr>
      </w:pPr>
      <w:r w:rsidRPr="009A68CA">
        <w:rPr>
          <w:snapToGrid w:val="0"/>
          <w:lang w:val="en-GB" w:eastAsia="en-US"/>
        </w:rPr>
        <w:t xml:space="preserve">User groups are responsible for cleaning the venue and removal of rubbish both inside and surrounding the facility prior to departure from the venue on each day of use. </w:t>
      </w:r>
    </w:p>
    <w:p w14:paraId="6A43779F" w14:textId="77777777" w:rsidR="009A68CA" w:rsidRPr="009A68CA" w:rsidRDefault="009A68CA" w:rsidP="00904F98">
      <w:pPr>
        <w:pStyle w:val="Bulletlistmultilevel"/>
        <w:rPr>
          <w:snapToGrid w:val="0"/>
          <w:lang w:val="en-GB" w:eastAsia="en-US"/>
        </w:rPr>
      </w:pPr>
      <w:r w:rsidRPr="009A68CA">
        <w:rPr>
          <w:snapToGrid w:val="0"/>
          <w:lang w:val="en-GB" w:eastAsia="en-US"/>
        </w:rPr>
        <w:t>For example:</w:t>
      </w:r>
    </w:p>
    <w:p w14:paraId="3950EDD9" w14:textId="77777777" w:rsidR="009A68CA" w:rsidRPr="009A68CA" w:rsidRDefault="009A68CA" w:rsidP="009A68CA">
      <w:pPr>
        <w:widowControl w:val="0"/>
        <w:numPr>
          <w:ilvl w:val="0"/>
          <w:numId w:val="10"/>
        </w:numPr>
        <w:spacing w:line="264" w:lineRule="exact"/>
        <w:jc w:val="both"/>
        <w:rPr>
          <w:rFonts w:asciiTheme="minorHAnsi" w:hAnsiTheme="minorHAnsi"/>
          <w:snapToGrid w:val="0"/>
          <w:sz w:val="22"/>
          <w:szCs w:val="22"/>
          <w:lang w:val="en-GB" w:eastAsia="en-US"/>
        </w:rPr>
      </w:pPr>
      <w:r w:rsidRPr="009A68CA">
        <w:rPr>
          <w:rFonts w:asciiTheme="minorHAnsi" w:hAnsiTheme="minorHAnsi"/>
          <w:snapToGrid w:val="0"/>
          <w:sz w:val="22"/>
          <w:szCs w:val="22"/>
          <w:lang w:val="en-GB" w:eastAsia="en-US"/>
        </w:rPr>
        <w:t xml:space="preserve">Kitchen benches, crockery and equipment must be cleaned and put away All foodstuffs are to be removed. </w:t>
      </w:r>
    </w:p>
    <w:p w14:paraId="70C16490" w14:textId="77777777" w:rsidR="009A68CA" w:rsidRPr="009A68CA" w:rsidRDefault="009A68CA" w:rsidP="009A68CA">
      <w:pPr>
        <w:widowControl w:val="0"/>
        <w:numPr>
          <w:ilvl w:val="0"/>
          <w:numId w:val="10"/>
        </w:numPr>
        <w:spacing w:line="254" w:lineRule="exact"/>
        <w:jc w:val="both"/>
        <w:rPr>
          <w:rFonts w:asciiTheme="minorHAnsi" w:hAnsiTheme="minorHAnsi"/>
          <w:snapToGrid w:val="0"/>
          <w:sz w:val="22"/>
          <w:szCs w:val="22"/>
          <w:lang w:val="en-GB" w:eastAsia="en-US"/>
        </w:rPr>
      </w:pPr>
      <w:r w:rsidRPr="009A68CA">
        <w:rPr>
          <w:rFonts w:asciiTheme="minorHAnsi" w:hAnsiTheme="minorHAnsi"/>
          <w:snapToGrid w:val="0"/>
          <w:sz w:val="22"/>
          <w:szCs w:val="22"/>
          <w:lang w:val="en-GB" w:eastAsia="en-US"/>
        </w:rPr>
        <w:t xml:space="preserve">Rubbish bins are to be emptied into large bin outside </w:t>
      </w:r>
    </w:p>
    <w:p w14:paraId="463BD422" w14:textId="77777777" w:rsidR="009A68CA" w:rsidRPr="009A68CA" w:rsidRDefault="009A68CA" w:rsidP="009A68CA">
      <w:pPr>
        <w:widowControl w:val="0"/>
        <w:numPr>
          <w:ilvl w:val="0"/>
          <w:numId w:val="10"/>
        </w:numPr>
        <w:spacing w:line="254" w:lineRule="exact"/>
        <w:jc w:val="both"/>
        <w:rPr>
          <w:rFonts w:asciiTheme="minorHAnsi" w:hAnsiTheme="minorHAnsi"/>
          <w:snapToGrid w:val="0"/>
          <w:sz w:val="22"/>
          <w:szCs w:val="22"/>
          <w:lang w:val="en-GB" w:eastAsia="en-US"/>
        </w:rPr>
      </w:pPr>
      <w:r w:rsidRPr="009A68CA">
        <w:rPr>
          <w:rFonts w:asciiTheme="minorHAnsi" w:hAnsiTheme="minorHAnsi"/>
          <w:snapToGrid w:val="0"/>
          <w:sz w:val="22"/>
          <w:szCs w:val="22"/>
          <w:lang w:val="en-GB" w:eastAsia="en-US"/>
        </w:rPr>
        <w:t xml:space="preserve">As a guide, floors in all indoor areas utilised must be vacuumed and mopped at the conclusion of every session. Floors, walls, showers and toilets to be cleaned thoroughly throughout the change rooms </w:t>
      </w:r>
    </w:p>
    <w:p w14:paraId="49FA448D" w14:textId="3962154B" w:rsidR="003E785E" w:rsidRPr="00796C93" w:rsidRDefault="009A68CA" w:rsidP="00796C93">
      <w:pPr>
        <w:pStyle w:val="Bulletlistmultilevel"/>
        <w:rPr>
          <w:snapToGrid w:val="0"/>
          <w:lang w:val="en-GB" w:eastAsia="en-US"/>
        </w:rPr>
      </w:pPr>
      <w:r w:rsidRPr="009A68CA">
        <w:rPr>
          <w:snapToGrid w:val="0"/>
          <w:lang w:val="en-GB" w:eastAsia="en-US"/>
        </w:rPr>
        <w:t xml:space="preserve">If the shared access areas of the venue are left in an unacceptable condition, that being not ready for use for normal programming, due to neglect, not including circumstances out of the clubs control, contract cleaners may need to be employed and the user group responsible will incur all costs associated with this. </w:t>
      </w:r>
    </w:p>
    <w:p w14:paraId="1935EE21" w14:textId="7BBE2E11" w:rsidR="009A68CA" w:rsidRPr="009A68CA" w:rsidRDefault="009A68CA" w:rsidP="009A68CA">
      <w:pPr>
        <w:spacing w:before="225" w:line="249" w:lineRule="exact"/>
        <w:jc w:val="both"/>
        <w:rPr>
          <w:rFonts w:asciiTheme="minorHAnsi" w:hAnsiTheme="minorHAnsi"/>
          <w:b/>
          <w:snapToGrid w:val="0"/>
          <w:sz w:val="22"/>
          <w:szCs w:val="22"/>
          <w:lang w:val="en-GB" w:eastAsia="en-US"/>
        </w:rPr>
      </w:pPr>
      <w:r w:rsidRPr="009A68CA">
        <w:rPr>
          <w:rFonts w:asciiTheme="minorHAnsi" w:hAnsiTheme="minorHAnsi"/>
          <w:b/>
          <w:snapToGrid w:val="0"/>
          <w:sz w:val="22"/>
          <w:szCs w:val="22"/>
          <w:lang w:val="en-GB" w:eastAsia="en-US"/>
        </w:rPr>
        <w:t xml:space="preserve">Maintenance </w:t>
      </w:r>
    </w:p>
    <w:p w14:paraId="44FD18EB" w14:textId="77777777" w:rsidR="009A68CA" w:rsidRPr="009A68CA" w:rsidRDefault="009A68CA" w:rsidP="00904F98">
      <w:pPr>
        <w:pStyle w:val="Bulletlistmultilevel"/>
        <w:rPr>
          <w:snapToGrid w:val="0"/>
          <w:lang w:val="en-GB" w:eastAsia="en-US"/>
        </w:rPr>
      </w:pPr>
      <w:r w:rsidRPr="009A68CA">
        <w:rPr>
          <w:snapToGrid w:val="0"/>
          <w:lang w:val="en-GB" w:eastAsia="en-US"/>
        </w:rPr>
        <w:t xml:space="preserve">All user groups, in conjunction with the Community Asset Committee, are responsible for maintenance of the facility due to any damage or necessary maintenance that arises during their use. </w:t>
      </w:r>
    </w:p>
    <w:p w14:paraId="3CB1C8AB" w14:textId="77777777" w:rsidR="009A68CA" w:rsidRPr="009A68CA" w:rsidRDefault="009A68CA" w:rsidP="00904F98">
      <w:pPr>
        <w:pStyle w:val="Bulletlistmultilevel"/>
        <w:rPr>
          <w:snapToGrid w:val="0"/>
          <w:lang w:val="en-GB" w:eastAsia="en-US"/>
        </w:rPr>
      </w:pPr>
      <w:r w:rsidRPr="009A68CA">
        <w:rPr>
          <w:snapToGrid w:val="0"/>
          <w:lang w:val="en-GB" w:eastAsia="en-US"/>
        </w:rPr>
        <w:t xml:space="preserve">All maintenance work must be conducted, reported and recorded in accordance with the Community Asset Committee Charter of Operations and Maintenance Schedules provided by Council. </w:t>
      </w:r>
    </w:p>
    <w:p w14:paraId="0B6C1740" w14:textId="77777777" w:rsidR="009A68CA" w:rsidRPr="009A68CA" w:rsidRDefault="009A68CA" w:rsidP="00904F98">
      <w:pPr>
        <w:pStyle w:val="Bulletlistmultilevel"/>
        <w:rPr>
          <w:snapToGrid w:val="0"/>
          <w:lang w:val="en-GB" w:eastAsia="en-US"/>
        </w:rPr>
      </w:pPr>
      <w:r w:rsidRPr="009A68CA">
        <w:rPr>
          <w:snapToGrid w:val="0"/>
          <w:lang w:val="en-GB" w:eastAsia="en-US"/>
        </w:rPr>
        <w:t xml:space="preserve">If maintenance issues arise in shared access areas as a result of the activities of a user group, the user is to undertake maintenance works as per previously stated requirements. If such maintenance remains unattended to after a reasonable period of time (one month) contractors will be employed and the user group will incur all associated costs. </w:t>
      </w:r>
    </w:p>
    <w:p w14:paraId="4CC49E88" w14:textId="77777777" w:rsidR="009A68CA" w:rsidRPr="009A68CA" w:rsidRDefault="009A68CA" w:rsidP="00904F98">
      <w:pPr>
        <w:pStyle w:val="Bulletlistmultilevel"/>
        <w:rPr>
          <w:snapToGrid w:val="0"/>
          <w:lang w:val="en-GB" w:eastAsia="en-US"/>
        </w:rPr>
      </w:pPr>
      <w:r w:rsidRPr="009A68CA">
        <w:rPr>
          <w:snapToGrid w:val="0"/>
          <w:lang w:val="en-GB" w:eastAsia="en-US"/>
        </w:rPr>
        <w:t>As required, Community Asset Committees will develop checklists for inspection of facilities in order to maintain a desired standard and apportion responsibility as necessary. Checklists may need to be developed for cleaning of the facilities, state of the kitchen and toilet areas, damage or faults that may occur. This is in addition to risk management inspections required of Community Asset Committees.</w:t>
      </w:r>
    </w:p>
    <w:p w14:paraId="2E02AEA9" w14:textId="77777777" w:rsidR="009A68CA" w:rsidRPr="009A68CA" w:rsidRDefault="009A68CA" w:rsidP="00904F98">
      <w:pPr>
        <w:pStyle w:val="Bulletlistmultilevel"/>
        <w:rPr>
          <w:snapToGrid w:val="0"/>
          <w:lang w:val="en-GB" w:eastAsia="en-US"/>
        </w:rPr>
      </w:pPr>
      <w:r w:rsidRPr="009A68CA">
        <w:rPr>
          <w:snapToGrid w:val="0"/>
          <w:lang w:val="en-GB" w:eastAsia="en-US"/>
        </w:rPr>
        <w:t>Inspection of the facility will be conducted by the Community Asset Committee at changeover of user groups or as required, with the Community Asset Committee completing a comprehensive checklist of all aspects of the facility at this point in time.</w:t>
      </w:r>
    </w:p>
    <w:p w14:paraId="37F34869" w14:textId="77777777" w:rsidR="009A68CA" w:rsidRPr="009A68CA" w:rsidRDefault="009A68CA" w:rsidP="00904F98">
      <w:pPr>
        <w:pStyle w:val="Bulletlistmultilevel"/>
        <w:rPr>
          <w:snapToGrid w:val="0"/>
          <w:lang w:val="en-GB" w:eastAsia="en-US"/>
        </w:rPr>
      </w:pPr>
      <w:r w:rsidRPr="009A68CA">
        <w:rPr>
          <w:snapToGrid w:val="0"/>
          <w:lang w:val="en-GB" w:eastAsia="en-US"/>
        </w:rPr>
        <w:t>For any other items pertaining to maintenance, including playing surfaces and line marking, refer to the Charter of Operations and the Maintenance Schedules supplied to Community Asset Committees.</w:t>
      </w:r>
    </w:p>
    <w:p w14:paraId="0B2DB4C5" w14:textId="77777777" w:rsidR="009A68CA" w:rsidRPr="009A68CA" w:rsidRDefault="009A68CA" w:rsidP="009A68CA">
      <w:pPr>
        <w:spacing w:before="14" w:line="244" w:lineRule="exact"/>
        <w:jc w:val="both"/>
        <w:rPr>
          <w:rFonts w:asciiTheme="minorHAnsi" w:hAnsiTheme="minorHAnsi"/>
          <w:snapToGrid w:val="0"/>
          <w:sz w:val="22"/>
          <w:szCs w:val="22"/>
          <w:lang w:val="en-GB" w:eastAsia="en-US"/>
        </w:rPr>
      </w:pPr>
    </w:p>
    <w:p w14:paraId="737CAE1F" w14:textId="77777777" w:rsidR="009A68CA" w:rsidRPr="009A68CA" w:rsidRDefault="009A68CA" w:rsidP="009A68CA">
      <w:pPr>
        <w:spacing w:line="240" w:lineRule="exact"/>
        <w:jc w:val="both"/>
        <w:rPr>
          <w:rFonts w:asciiTheme="minorHAnsi" w:hAnsiTheme="minorHAnsi"/>
          <w:b/>
          <w:snapToGrid w:val="0"/>
          <w:sz w:val="22"/>
          <w:szCs w:val="22"/>
          <w:lang w:val="en-GB" w:eastAsia="en-US"/>
        </w:rPr>
      </w:pPr>
      <w:r w:rsidRPr="009A68CA">
        <w:rPr>
          <w:rFonts w:asciiTheme="minorHAnsi" w:hAnsiTheme="minorHAnsi"/>
          <w:b/>
          <w:snapToGrid w:val="0"/>
          <w:sz w:val="22"/>
          <w:szCs w:val="22"/>
          <w:lang w:val="en-GB" w:eastAsia="en-US"/>
        </w:rPr>
        <w:t xml:space="preserve">Marketing and Fundraising </w:t>
      </w:r>
    </w:p>
    <w:p w14:paraId="1130E32F" w14:textId="77777777" w:rsidR="009A68CA" w:rsidRPr="009A68CA" w:rsidRDefault="009A68CA" w:rsidP="00904F98">
      <w:pPr>
        <w:pStyle w:val="Bulletlistmultilevel"/>
        <w:rPr>
          <w:snapToGrid w:val="0"/>
          <w:lang w:val="en-GB" w:eastAsia="en-US"/>
        </w:rPr>
      </w:pPr>
      <w:r w:rsidRPr="009A68CA">
        <w:rPr>
          <w:snapToGrid w:val="0"/>
          <w:lang w:val="en-GB" w:eastAsia="en-US"/>
        </w:rPr>
        <w:t>The Community Asset Committee must be consulted on all promotional and fundraising activities occurring at the venue. The Committee shall have the power, in consultation with Council, to approve such events.</w:t>
      </w:r>
    </w:p>
    <w:p w14:paraId="1B8848BC" w14:textId="77777777" w:rsidR="009A68CA" w:rsidRPr="009A68CA" w:rsidRDefault="009A68CA" w:rsidP="00904F98">
      <w:pPr>
        <w:pStyle w:val="Bulletlistmultilevel"/>
        <w:rPr>
          <w:snapToGrid w:val="0"/>
          <w:lang w:val="en-GB" w:eastAsia="en-US"/>
        </w:rPr>
      </w:pPr>
      <w:r w:rsidRPr="009A68CA">
        <w:rPr>
          <w:snapToGrid w:val="0"/>
          <w:lang w:val="en-GB" w:eastAsia="en-US"/>
        </w:rPr>
        <w:t xml:space="preserve">The sale of items by the user groups </w:t>
      </w:r>
      <w:r w:rsidRPr="009A68CA">
        <w:rPr>
          <w:b/>
          <w:snapToGrid w:val="0"/>
          <w:lang w:val="en-GB" w:eastAsia="en-US"/>
        </w:rPr>
        <w:t xml:space="preserve">as a </w:t>
      </w:r>
      <w:r w:rsidRPr="009A68CA">
        <w:rPr>
          <w:snapToGrid w:val="0"/>
          <w:lang w:val="en-GB" w:eastAsia="en-US"/>
        </w:rPr>
        <w:t xml:space="preserve">fundraising tool is similarly to be approved by the Community Asset Committee. </w:t>
      </w:r>
    </w:p>
    <w:p w14:paraId="565B12C9" w14:textId="77777777" w:rsidR="009A68CA" w:rsidRPr="009A68CA" w:rsidRDefault="009A68CA" w:rsidP="009A68CA">
      <w:pPr>
        <w:spacing w:before="28" w:line="211" w:lineRule="exact"/>
        <w:jc w:val="both"/>
        <w:rPr>
          <w:rFonts w:asciiTheme="minorHAnsi" w:hAnsiTheme="minorHAnsi"/>
          <w:snapToGrid w:val="0"/>
          <w:sz w:val="22"/>
          <w:szCs w:val="22"/>
          <w:lang w:val="en-GB" w:eastAsia="en-US"/>
        </w:rPr>
      </w:pPr>
    </w:p>
    <w:p w14:paraId="7EEC9596" w14:textId="77777777" w:rsidR="009A68CA" w:rsidRPr="009A68CA" w:rsidRDefault="009A68CA" w:rsidP="009A68CA">
      <w:pPr>
        <w:keepNext/>
        <w:spacing w:before="28" w:line="211" w:lineRule="exact"/>
        <w:jc w:val="both"/>
        <w:outlineLvl w:val="0"/>
        <w:rPr>
          <w:rFonts w:asciiTheme="minorHAnsi" w:hAnsiTheme="minorHAnsi"/>
          <w:b/>
          <w:snapToGrid w:val="0"/>
          <w:sz w:val="22"/>
          <w:szCs w:val="22"/>
          <w:lang w:val="en-GB" w:eastAsia="en-US"/>
        </w:rPr>
      </w:pPr>
      <w:r w:rsidRPr="009A68CA">
        <w:rPr>
          <w:rFonts w:asciiTheme="minorHAnsi" w:hAnsiTheme="minorHAnsi"/>
          <w:b/>
          <w:snapToGrid w:val="0"/>
          <w:sz w:val="22"/>
          <w:szCs w:val="22"/>
          <w:lang w:val="en-GB" w:eastAsia="en-US"/>
        </w:rPr>
        <w:t>Communication</w:t>
      </w:r>
    </w:p>
    <w:p w14:paraId="5533A343" w14:textId="77777777" w:rsidR="009A68CA" w:rsidRPr="009A68CA" w:rsidRDefault="009A68CA" w:rsidP="00904F98">
      <w:pPr>
        <w:pStyle w:val="Bulletlistmultilevel"/>
        <w:rPr>
          <w:snapToGrid w:val="0"/>
          <w:lang w:val="en-GB" w:eastAsia="en-US"/>
        </w:rPr>
      </w:pPr>
      <w:r w:rsidRPr="009A68CA">
        <w:rPr>
          <w:snapToGrid w:val="0"/>
          <w:lang w:val="en-GB" w:eastAsia="en-US"/>
        </w:rPr>
        <w:t xml:space="preserve">The Community Asset Committee and the user groups shall work co-operatively to promote each other’s activities. This will include reciprocal rights to display promotional literature in areas of the venue/facility approved by each and to distribute said material to participants. </w:t>
      </w:r>
    </w:p>
    <w:p w14:paraId="390B2046" w14:textId="77777777" w:rsidR="009A68CA" w:rsidRPr="009A68CA" w:rsidRDefault="009A68CA" w:rsidP="00904F98">
      <w:pPr>
        <w:pStyle w:val="Bulletlistmultilevel"/>
        <w:rPr>
          <w:snapToGrid w:val="0"/>
          <w:lang w:val="en-GB" w:eastAsia="en-US"/>
        </w:rPr>
      </w:pPr>
      <w:r w:rsidRPr="009A68CA">
        <w:rPr>
          <w:snapToGrid w:val="0"/>
          <w:lang w:val="en-GB" w:eastAsia="en-US"/>
        </w:rPr>
        <w:t>User groups must provide updated contact names and addresses of office bearers following their Annual General Meeting every year to the Community Asset Committee and Council.</w:t>
      </w:r>
    </w:p>
    <w:p w14:paraId="7AE1FC96" w14:textId="77777777" w:rsidR="009A68CA" w:rsidRPr="009A68CA" w:rsidRDefault="009A68CA" w:rsidP="00904F98">
      <w:pPr>
        <w:pStyle w:val="Bulletlistmultilevel"/>
        <w:rPr>
          <w:snapToGrid w:val="0"/>
          <w:lang w:val="en-GB" w:eastAsia="en-US"/>
        </w:rPr>
      </w:pPr>
      <w:r w:rsidRPr="009A68CA">
        <w:rPr>
          <w:snapToGrid w:val="0"/>
          <w:lang w:val="en-GB" w:eastAsia="en-US"/>
        </w:rPr>
        <w:t xml:space="preserve">In order to enhance communication between all parties, the Community Asset Committee shall comprise representatives of all user groups and community representatives. </w:t>
      </w:r>
    </w:p>
    <w:p w14:paraId="4AA3FA8E" w14:textId="77777777" w:rsidR="009A68CA" w:rsidRPr="009A68CA" w:rsidRDefault="009A68CA" w:rsidP="009A68CA">
      <w:pPr>
        <w:spacing w:before="28" w:line="211" w:lineRule="exact"/>
        <w:jc w:val="both"/>
        <w:rPr>
          <w:rFonts w:asciiTheme="minorHAnsi" w:hAnsiTheme="minorHAnsi"/>
          <w:snapToGrid w:val="0"/>
          <w:sz w:val="22"/>
          <w:szCs w:val="22"/>
          <w:lang w:val="en-GB" w:eastAsia="en-US"/>
        </w:rPr>
      </w:pPr>
    </w:p>
    <w:p w14:paraId="0FD0015D" w14:textId="77777777" w:rsidR="009A68CA" w:rsidRPr="009A68CA" w:rsidRDefault="009A68CA" w:rsidP="009A68CA">
      <w:pPr>
        <w:keepNext/>
        <w:spacing w:before="28" w:line="211" w:lineRule="exact"/>
        <w:jc w:val="both"/>
        <w:outlineLvl w:val="0"/>
        <w:rPr>
          <w:rFonts w:asciiTheme="minorHAnsi" w:hAnsiTheme="minorHAnsi"/>
          <w:b/>
          <w:snapToGrid w:val="0"/>
          <w:sz w:val="22"/>
          <w:szCs w:val="22"/>
          <w:lang w:val="en-GB" w:eastAsia="en-US"/>
        </w:rPr>
      </w:pPr>
      <w:r w:rsidRPr="009A68CA">
        <w:rPr>
          <w:rFonts w:asciiTheme="minorHAnsi" w:hAnsiTheme="minorHAnsi"/>
          <w:b/>
          <w:snapToGrid w:val="0"/>
          <w:sz w:val="22"/>
          <w:szCs w:val="22"/>
          <w:lang w:val="en-GB" w:eastAsia="en-US"/>
        </w:rPr>
        <w:t>Change of Conditions</w:t>
      </w:r>
    </w:p>
    <w:p w14:paraId="39D11637" w14:textId="77777777" w:rsidR="009A68CA" w:rsidRPr="009A68CA" w:rsidRDefault="009A68CA" w:rsidP="00904F98">
      <w:pPr>
        <w:pStyle w:val="Bulletlistmultilevel"/>
        <w:rPr>
          <w:snapToGrid w:val="0"/>
          <w:lang w:val="en-GB" w:eastAsia="en-US"/>
        </w:rPr>
      </w:pPr>
      <w:r w:rsidRPr="009A68CA">
        <w:rPr>
          <w:snapToGrid w:val="0"/>
          <w:lang w:val="en-GB" w:eastAsia="en-US"/>
        </w:rPr>
        <w:t>Council reserve the right to change any of the above mentioned conditions and will discuss the changes with the user groups and Community Asset Committee prior to implementing any changes.</w:t>
      </w:r>
    </w:p>
    <w:p w14:paraId="42BF2BB2" w14:textId="77777777" w:rsidR="00C841CF" w:rsidRPr="006E7735" w:rsidRDefault="00C841CF" w:rsidP="00C841CF">
      <w:pPr>
        <w:rPr>
          <w:rFonts w:asciiTheme="minorHAnsi" w:hAnsiTheme="minorHAnsi"/>
          <w:lang w:eastAsia="en-US"/>
        </w:rPr>
      </w:pPr>
    </w:p>
    <w:sectPr w:rsidR="00C841CF" w:rsidRPr="006E7735" w:rsidSect="00547D3C">
      <w:headerReference w:type="default" r:id="rId13"/>
      <w:footerReference w:type="even" r:id="rId14"/>
      <w:footerReference w:type="default" r:id="rId15"/>
      <w:headerReference w:type="first" r:id="rId16"/>
      <w:footerReference w:type="first" r:id="rId17"/>
      <w:pgSz w:w="11906" w:h="16838" w:code="9"/>
      <w:pgMar w:top="1440" w:right="991" w:bottom="1440" w:left="1560" w:header="709" w:footer="7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F59022" w14:textId="77777777" w:rsidR="00845A87" w:rsidRDefault="00845A87" w:rsidP="00756052">
      <w:r>
        <w:separator/>
      </w:r>
    </w:p>
    <w:p w14:paraId="1BA744BE" w14:textId="77777777" w:rsidR="00845A87" w:rsidRDefault="00845A87"/>
  </w:endnote>
  <w:endnote w:type="continuationSeparator" w:id="0">
    <w:p w14:paraId="04EEC2A2" w14:textId="77777777" w:rsidR="00845A87" w:rsidRDefault="00845A87" w:rsidP="00756052">
      <w:r>
        <w:continuationSeparator/>
      </w:r>
    </w:p>
    <w:p w14:paraId="56AD7586" w14:textId="77777777" w:rsidR="00845A87" w:rsidRDefault="00845A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ubai Light">
    <w:panose1 w:val="020B0303030403030204"/>
    <w:charset w:val="00"/>
    <w:family w:val="swiss"/>
    <w:pitch w:val="variable"/>
    <w:sig w:usb0="8000206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97111" w14:textId="77777777" w:rsidR="00690649" w:rsidRDefault="00690649" w:rsidP="00756052">
    <w:r w:rsidRPr="00277B0C">
      <w:t>Cardinia Shire Council</w:t>
    </w:r>
    <w:r w:rsidRPr="00277B0C">
      <w:tab/>
      <w:t>[document title field]</w:t>
    </w:r>
    <w:r w:rsidRPr="00277B0C">
      <w:tab/>
    </w:r>
    <w:r>
      <w:tab/>
    </w:r>
    <w:r w:rsidRPr="00277B0C">
      <w:fldChar w:fldCharType="begin"/>
    </w:r>
    <w:r w:rsidRPr="00277B0C">
      <w:instrText xml:space="preserve"> PAGE   \* MERGEFORMAT </w:instrText>
    </w:r>
    <w:r w:rsidRPr="00277B0C">
      <w:fldChar w:fldCharType="separate"/>
    </w:r>
    <w:r>
      <w:rPr>
        <w:noProof/>
      </w:rPr>
      <w:t>2</w:t>
    </w:r>
    <w:r w:rsidRPr="00277B0C">
      <w:fldChar w:fldCharType="end"/>
    </w:r>
  </w:p>
  <w:p w14:paraId="46037304" w14:textId="77777777" w:rsidR="0023345A" w:rsidRDefault="002334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631FF" w14:textId="77777777" w:rsidR="00C1375B" w:rsidRDefault="00C1375B" w:rsidP="00C1375B">
    <w:pPr>
      <w:pStyle w:val="Footer"/>
      <w:tabs>
        <w:tab w:val="clear" w:pos="4320"/>
        <w:tab w:val="clear" w:pos="8820"/>
        <w:tab w:val="left" w:pos="2268"/>
        <w:tab w:val="left" w:pos="4253"/>
      </w:tabs>
      <w:ind w:right="-1"/>
      <w:jc w:val="both"/>
      <w:rPr>
        <w:szCs w:val="18"/>
      </w:rPr>
    </w:pPr>
    <w:r w:rsidRPr="00630270">
      <w:rPr>
        <w:rStyle w:val="FooterboldChar"/>
        <w:szCs w:val="18"/>
      </w:rPr>
      <w:t>Cardinia Shire Council</w:t>
    </w:r>
    <w:r w:rsidRPr="00630270">
      <w:rPr>
        <w:szCs w:val="18"/>
      </w:rPr>
      <w:tab/>
      <w:t>PO Box 7</w:t>
    </w:r>
    <w:r w:rsidRPr="00630270">
      <w:rPr>
        <w:szCs w:val="18"/>
      </w:rPr>
      <w:tab/>
      <w:t>Phone:</w:t>
    </w:r>
    <w:r w:rsidRPr="00630270">
      <w:rPr>
        <w:szCs w:val="18"/>
      </w:rPr>
      <w:tab/>
      <w:t>1300 787 624</w:t>
    </w:r>
  </w:p>
  <w:p w14:paraId="61D8F719" w14:textId="77777777" w:rsidR="00C1375B" w:rsidRDefault="00C1375B" w:rsidP="00C1375B">
    <w:pPr>
      <w:pStyle w:val="Footer"/>
      <w:tabs>
        <w:tab w:val="clear" w:pos="4320"/>
        <w:tab w:val="clear" w:pos="8820"/>
        <w:tab w:val="left" w:pos="2268"/>
        <w:tab w:val="left" w:pos="4253"/>
      </w:tabs>
      <w:ind w:right="-1"/>
      <w:jc w:val="both"/>
      <w:rPr>
        <w:rStyle w:val="Hyperlink"/>
        <w:szCs w:val="18"/>
      </w:rPr>
    </w:pPr>
    <w:r w:rsidRPr="00630270">
      <w:rPr>
        <w:szCs w:val="18"/>
      </w:rPr>
      <w:t>ABN: 32 210 906 807</w:t>
    </w:r>
    <w:r w:rsidRPr="00630270">
      <w:rPr>
        <w:szCs w:val="18"/>
      </w:rPr>
      <w:tab/>
      <w:t>Pakenham 3810</w:t>
    </w:r>
    <w:r w:rsidRPr="00630270">
      <w:rPr>
        <w:szCs w:val="18"/>
      </w:rPr>
      <w:tab/>
      <w:t>Email:</w:t>
    </w:r>
    <w:r w:rsidRPr="00630270">
      <w:rPr>
        <w:szCs w:val="18"/>
      </w:rPr>
      <w:tab/>
    </w:r>
    <w:hyperlink r:id="rId1" w:history="1">
      <w:r w:rsidRPr="00630270">
        <w:rPr>
          <w:rStyle w:val="Hyperlink"/>
          <w:szCs w:val="18"/>
        </w:rPr>
        <w:t>mail@cardinia.vic.gov.au</w:t>
      </w:r>
    </w:hyperlink>
  </w:p>
  <w:p w14:paraId="3E6FCF04" w14:textId="7DE93DB2" w:rsidR="00E420C1" w:rsidRPr="00C1375B" w:rsidRDefault="00C1375B" w:rsidP="00C1375B">
    <w:pPr>
      <w:pStyle w:val="Footer"/>
      <w:tabs>
        <w:tab w:val="clear" w:pos="4320"/>
        <w:tab w:val="clear" w:pos="8820"/>
        <w:tab w:val="left" w:pos="2268"/>
        <w:tab w:val="left" w:pos="4253"/>
      </w:tabs>
      <w:rPr>
        <w:szCs w:val="18"/>
      </w:rPr>
    </w:pPr>
    <w:r w:rsidRPr="00630270">
      <w:rPr>
        <w:szCs w:val="18"/>
      </w:rPr>
      <w:t>20 Siding Ave, Officer</w:t>
    </w:r>
    <w:r w:rsidRPr="00630270">
      <w:rPr>
        <w:szCs w:val="18"/>
      </w:rPr>
      <w:tab/>
      <w:t>(DX 81006)</w:t>
    </w:r>
    <w:r w:rsidRPr="00630270">
      <w:rPr>
        <w:szCs w:val="18"/>
      </w:rPr>
      <w:tab/>
      <w:t>Web:</w:t>
    </w:r>
    <w:r w:rsidRPr="00630270">
      <w:rPr>
        <w:szCs w:val="18"/>
      </w:rPr>
      <w:tab/>
    </w:r>
    <w:hyperlink r:id="rId2" w:history="1">
      <w:r w:rsidRPr="00630270">
        <w:rPr>
          <w:rStyle w:val="Hyperlink"/>
          <w:szCs w:val="18"/>
        </w:rPr>
        <w:t>cardinia.vic.gov.au</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414C3" w14:textId="77777777" w:rsidR="0073513E" w:rsidRDefault="0073513E" w:rsidP="0073513E">
    <w:pPr>
      <w:pStyle w:val="Footer"/>
      <w:tabs>
        <w:tab w:val="clear" w:pos="4320"/>
        <w:tab w:val="clear" w:pos="8820"/>
        <w:tab w:val="left" w:pos="2268"/>
        <w:tab w:val="left" w:pos="4253"/>
      </w:tabs>
      <w:ind w:right="-1"/>
      <w:jc w:val="both"/>
      <w:rPr>
        <w:szCs w:val="18"/>
      </w:rPr>
    </w:pPr>
    <w:r w:rsidRPr="00630270">
      <w:rPr>
        <w:rStyle w:val="FooterboldChar"/>
        <w:szCs w:val="18"/>
      </w:rPr>
      <w:t>Cardinia Shire Council</w:t>
    </w:r>
    <w:r w:rsidRPr="00630270">
      <w:rPr>
        <w:szCs w:val="18"/>
      </w:rPr>
      <w:tab/>
      <w:t>PO Box 7</w:t>
    </w:r>
    <w:r w:rsidRPr="00630270">
      <w:rPr>
        <w:szCs w:val="18"/>
      </w:rPr>
      <w:tab/>
      <w:t>Phone:</w:t>
    </w:r>
    <w:r w:rsidRPr="00630270">
      <w:rPr>
        <w:szCs w:val="18"/>
      </w:rPr>
      <w:tab/>
      <w:t>1300 787 624</w:t>
    </w:r>
  </w:p>
  <w:p w14:paraId="393D5914" w14:textId="77777777" w:rsidR="0073513E" w:rsidRDefault="0073513E" w:rsidP="0073513E">
    <w:pPr>
      <w:pStyle w:val="Footer"/>
      <w:tabs>
        <w:tab w:val="clear" w:pos="4320"/>
        <w:tab w:val="clear" w:pos="8820"/>
        <w:tab w:val="left" w:pos="2268"/>
        <w:tab w:val="left" w:pos="4253"/>
      </w:tabs>
      <w:ind w:right="-1"/>
      <w:jc w:val="both"/>
      <w:rPr>
        <w:rStyle w:val="Hyperlink"/>
        <w:szCs w:val="18"/>
      </w:rPr>
    </w:pPr>
    <w:r w:rsidRPr="00630270">
      <w:rPr>
        <w:szCs w:val="18"/>
      </w:rPr>
      <w:t>ABN: 32 210 906 807</w:t>
    </w:r>
    <w:r w:rsidRPr="00630270">
      <w:rPr>
        <w:szCs w:val="18"/>
      </w:rPr>
      <w:tab/>
      <w:t>Pakenham 3810</w:t>
    </w:r>
    <w:r w:rsidRPr="00630270">
      <w:rPr>
        <w:szCs w:val="18"/>
      </w:rPr>
      <w:tab/>
      <w:t>Email:</w:t>
    </w:r>
    <w:r w:rsidRPr="00630270">
      <w:rPr>
        <w:szCs w:val="18"/>
      </w:rPr>
      <w:tab/>
    </w:r>
    <w:hyperlink r:id="rId1" w:history="1">
      <w:r w:rsidRPr="00630270">
        <w:rPr>
          <w:rStyle w:val="Hyperlink"/>
          <w:szCs w:val="18"/>
        </w:rPr>
        <w:t>mail@cardinia.vic.gov.au</w:t>
      </w:r>
    </w:hyperlink>
  </w:p>
  <w:p w14:paraId="7E9ED37B" w14:textId="5A230C06" w:rsidR="0073513E" w:rsidRPr="0073513E" w:rsidRDefault="0073513E" w:rsidP="0073513E">
    <w:pPr>
      <w:pStyle w:val="Footer"/>
      <w:tabs>
        <w:tab w:val="clear" w:pos="4320"/>
        <w:tab w:val="clear" w:pos="8820"/>
        <w:tab w:val="left" w:pos="2268"/>
        <w:tab w:val="left" w:pos="4253"/>
      </w:tabs>
      <w:rPr>
        <w:szCs w:val="18"/>
      </w:rPr>
    </w:pPr>
    <w:r w:rsidRPr="00630270">
      <w:rPr>
        <w:szCs w:val="18"/>
      </w:rPr>
      <w:t>20 Siding Ave, Officer</w:t>
    </w:r>
    <w:r w:rsidRPr="00630270">
      <w:rPr>
        <w:szCs w:val="18"/>
      </w:rPr>
      <w:tab/>
      <w:t>(DX 81006)</w:t>
    </w:r>
    <w:r w:rsidRPr="00630270">
      <w:rPr>
        <w:szCs w:val="18"/>
      </w:rPr>
      <w:tab/>
      <w:t>Web:</w:t>
    </w:r>
    <w:r w:rsidRPr="00630270">
      <w:rPr>
        <w:szCs w:val="18"/>
      </w:rPr>
      <w:tab/>
    </w:r>
    <w:hyperlink r:id="rId2" w:history="1">
      <w:r w:rsidRPr="00630270">
        <w:rPr>
          <w:rStyle w:val="Hyperlink"/>
          <w:szCs w:val="18"/>
        </w:rPr>
        <w:t>cardinia.vic.gov.au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538471" w14:textId="77777777" w:rsidR="00845A87" w:rsidRDefault="00845A87" w:rsidP="00756052">
      <w:r>
        <w:separator/>
      </w:r>
    </w:p>
    <w:p w14:paraId="040CAD89" w14:textId="77777777" w:rsidR="00845A87" w:rsidRDefault="00845A87"/>
  </w:footnote>
  <w:footnote w:type="continuationSeparator" w:id="0">
    <w:p w14:paraId="7F02644D" w14:textId="77777777" w:rsidR="00845A87" w:rsidRDefault="00845A87" w:rsidP="00756052">
      <w:r>
        <w:continuationSeparator/>
      </w:r>
    </w:p>
    <w:p w14:paraId="19CED27D" w14:textId="77777777" w:rsidR="00845A87" w:rsidRDefault="00845A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363E1" w14:textId="5A1FA87F" w:rsidR="00492E1B" w:rsidRPr="00547D3C" w:rsidRDefault="00492E1B">
    <w:pPr>
      <w:pStyle w:val="Header"/>
      <w:rPr>
        <w:sz w:val="16"/>
        <w:szCs w:val="16"/>
      </w:rPr>
    </w:pPr>
    <w:r w:rsidRPr="00547D3C">
      <w:rPr>
        <w:noProof/>
        <w:sz w:val="16"/>
        <w:szCs w:val="16"/>
      </w:rPr>
      <w:drawing>
        <wp:anchor distT="0" distB="0" distL="114300" distR="114300" simplePos="0" relativeHeight="251659264" behindDoc="1" locked="1" layoutInCell="1" allowOverlap="1" wp14:anchorId="76F5E3BC" wp14:editId="19BCAC5A">
          <wp:simplePos x="0" y="0"/>
          <wp:positionH relativeFrom="column">
            <wp:posOffset>4473575</wp:posOffset>
          </wp:positionH>
          <wp:positionV relativeFrom="page">
            <wp:posOffset>455295</wp:posOffset>
          </wp:positionV>
          <wp:extent cx="1351915" cy="712470"/>
          <wp:effectExtent l="0" t="0" r="63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colour 123_294 coat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1915" cy="71247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5B313" w14:textId="20D99E04" w:rsidR="00547D3C" w:rsidRPr="00782CAF" w:rsidRDefault="00782CAF">
    <w:pPr>
      <w:pStyle w:val="Header"/>
      <w:rPr>
        <w:sz w:val="16"/>
        <w:szCs w:val="16"/>
      </w:rPr>
    </w:pPr>
    <w:r>
      <w:rPr>
        <w:noProof/>
      </w:rPr>
      <w:drawing>
        <wp:anchor distT="0" distB="0" distL="114300" distR="114300" simplePos="0" relativeHeight="251661312" behindDoc="1" locked="1" layoutInCell="1" allowOverlap="1" wp14:anchorId="17A5BFA4" wp14:editId="1E7DDB07">
          <wp:simplePos x="0" y="0"/>
          <wp:positionH relativeFrom="column">
            <wp:posOffset>4468495</wp:posOffset>
          </wp:positionH>
          <wp:positionV relativeFrom="page">
            <wp:posOffset>448945</wp:posOffset>
          </wp:positionV>
          <wp:extent cx="1351915" cy="712470"/>
          <wp:effectExtent l="0" t="0" r="63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colour 123_294 coat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1915" cy="712470"/>
                  </a:xfrm>
                  <a:prstGeom prst="rect">
                    <a:avLst/>
                  </a:prstGeom>
                </pic:spPr>
              </pic:pic>
            </a:graphicData>
          </a:graphic>
          <wp14:sizeRelH relativeFrom="page">
            <wp14:pctWidth>0</wp14:pctWidth>
          </wp14:sizeRelH>
          <wp14:sizeRelV relativeFrom="page">
            <wp14:pctHeight>0</wp14:pctHeight>
          </wp14:sizeRelV>
        </wp:anchor>
      </w:drawing>
    </w:r>
    <w:r w:rsidR="00547D3C" w:rsidRPr="00782CAF">
      <w:rPr>
        <w:sz w:val="16"/>
        <w:szCs w:val="16"/>
      </w:rPr>
      <w:t xml:space="preserve">Form </w:t>
    </w:r>
    <w:r w:rsidRPr="00782CAF">
      <w:rPr>
        <w:sz w:val="16"/>
        <w:szCs w:val="16"/>
      </w:rPr>
      <w:t>1</w:t>
    </w:r>
    <w:r w:rsidR="00977A6D">
      <w:rPr>
        <w:sz w:val="16"/>
        <w:szCs w:val="16"/>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1B99"/>
    <w:multiLevelType w:val="multilevel"/>
    <w:tmpl w:val="A1B2D560"/>
    <w:styleLink w:val="CSCMultilevelnumberedlist"/>
    <w:lvl w:ilvl="0">
      <w:start w:val="1"/>
      <w:numFmt w:val="decimal"/>
      <w:pStyle w:val="Numberedlistmultilevel"/>
      <w:lvlText w:val="%1."/>
      <w:lvlJc w:val="left"/>
      <w:pPr>
        <w:ind w:left="357" w:hanging="357"/>
      </w:pPr>
      <w:rPr>
        <w:rFonts w:hint="default"/>
      </w:rPr>
    </w:lvl>
    <w:lvl w:ilvl="1">
      <w:start w:val="1"/>
      <w:numFmt w:val="lowerLetter"/>
      <w:pStyle w:val="Numberlevel2CSC"/>
      <w:lvlText w:val="%2."/>
      <w:lvlJc w:val="left"/>
      <w:pPr>
        <w:ind w:left="714" w:hanging="357"/>
      </w:pPr>
      <w:rPr>
        <w:rFonts w:hint="default"/>
      </w:rPr>
    </w:lvl>
    <w:lvl w:ilvl="2">
      <w:start w:val="1"/>
      <w:numFmt w:val="lowerRoman"/>
      <w:pStyle w:val="Numberlevel3CSC"/>
      <w:lvlText w:val="%3."/>
      <w:lvlJc w:val="left"/>
      <w:pPr>
        <w:ind w:left="1071" w:hanging="357"/>
      </w:pPr>
      <w:rPr>
        <w:rFonts w:hint="default"/>
      </w:rPr>
    </w:lvl>
    <w:lvl w:ilvl="3">
      <w:start w:val="1"/>
      <w:numFmt w:val="bullet"/>
      <w:pStyle w:val="Numberlevel4CSC"/>
      <w:lvlText w:val="–"/>
      <w:lvlJc w:val="left"/>
      <w:pPr>
        <w:ind w:left="1428" w:hanging="357"/>
      </w:pPr>
      <w:rPr>
        <w:rFonts w:ascii="Franklin Gothic Book" w:hAnsi="Franklin Gothic Book" w:hint="default"/>
        <w:sz w:val="22"/>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 w15:restartNumberingAfterBreak="0">
    <w:nsid w:val="0309298B"/>
    <w:multiLevelType w:val="multilevel"/>
    <w:tmpl w:val="99D29796"/>
    <w:styleLink w:val="CSCFigureheadinglist"/>
    <w:lvl w:ilvl="0">
      <w:start w:val="1"/>
      <w:numFmt w:val="decimal"/>
      <w:pStyle w:val="Figureheading"/>
      <w:lvlText w:val="Figure %1."/>
      <w:lvlJc w:val="left"/>
      <w:pPr>
        <w:ind w:left="1134" w:hanging="1134"/>
      </w:pPr>
      <w:rPr>
        <w:rFonts w:hint="default"/>
      </w:rPr>
    </w:lvl>
    <w:lvl w:ilvl="1">
      <w:start w:val="1"/>
      <w:numFmt w:val="none"/>
      <w:lvlText w:val=""/>
      <w:lvlJc w:val="left"/>
      <w:pPr>
        <w:ind w:left="1134" w:hanging="1134"/>
      </w:pPr>
      <w:rPr>
        <w:rFonts w:hint="default"/>
      </w:rPr>
    </w:lvl>
    <w:lvl w:ilvl="2">
      <w:start w:val="1"/>
      <w:numFmt w:val="none"/>
      <w:lvlText w:val=""/>
      <w:lvlJc w:val="left"/>
      <w:pPr>
        <w:ind w:left="1134" w:hanging="1134"/>
      </w:pPr>
      <w:rPr>
        <w:rFonts w:hint="default"/>
      </w:rPr>
    </w:lvl>
    <w:lvl w:ilvl="3">
      <w:start w:val="1"/>
      <w:numFmt w:val="none"/>
      <w:lvlText w:val=""/>
      <w:lvlJc w:val="left"/>
      <w:pPr>
        <w:ind w:left="1134" w:hanging="1134"/>
      </w:pPr>
      <w:rPr>
        <w:rFonts w:hint="default"/>
      </w:rPr>
    </w:lvl>
    <w:lvl w:ilvl="4">
      <w:start w:val="1"/>
      <w:numFmt w:val="none"/>
      <w:lvlText w:val=""/>
      <w:lvlJc w:val="left"/>
      <w:pPr>
        <w:ind w:left="1134" w:hanging="1134"/>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 w15:restartNumberingAfterBreak="0">
    <w:nsid w:val="03336B9A"/>
    <w:multiLevelType w:val="multilevel"/>
    <w:tmpl w:val="9B126840"/>
    <w:numStyleLink w:val="CSCTableheadinglist"/>
  </w:abstractNum>
  <w:abstractNum w:abstractNumId="3" w15:restartNumberingAfterBreak="0">
    <w:nsid w:val="09C325B3"/>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BAC6B76"/>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BDB0BFF"/>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ECE18EB"/>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0FA27BA8"/>
    <w:multiLevelType w:val="multilevel"/>
    <w:tmpl w:val="9B126840"/>
    <w:styleLink w:val="CSCTableheadinglist"/>
    <w:lvl w:ilvl="0">
      <w:start w:val="1"/>
      <w:numFmt w:val="decimal"/>
      <w:pStyle w:val="Tableheading"/>
      <w:lvlText w:val="Table %1."/>
      <w:lvlJc w:val="left"/>
      <w:pPr>
        <w:ind w:left="1134" w:hanging="1134"/>
      </w:pPr>
      <w:rPr>
        <w:rFonts w:hint="default"/>
      </w:rPr>
    </w:lvl>
    <w:lvl w:ilvl="1">
      <w:start w:val="1"/>
      <w:numFmt w:val="none"/>
      <w:lvlText w:val=""/>
      <w:lvlJc w:val="left"/>
      <w:pPr>
        <w:ind w:left="1134" w:hanging="1134"/>
      </w:pPr>
      <w:rPr>
        <w:rFonts w:hint="default"/>
      </w:rPr>
    </w:lvl>
    <w:lvl w:ilvl="2">
      <w:start w:val="1"/>
      <w:numFmt w:val="none"/>
      <w:lvlText w:val=""/>
      <w:lvlJc w:val="left"/>
      <w:pPr>
        <w:ind w:left="1134" w:hanging="1134"/>
      </w:pPr>
      <w:rPr>
        <w:rFonts w:hint="default"/>
      </w:rPr>
    </w:lvl>
    <w:lvl w:ilvl="3">
      <w:start w:val="1"/>
      <w:numFmt w:val="none"/>
      <w:lvlText w:val=""/>
      <w:lvlJc w:val="left"/>
      <w:pPr>
        <w:ind w:left="1134" w:hanging="1134"/>
      </w:pPr>
      <w:rPr>
        <w:rFonts w:hint="default"/>
      </w:rPr>
    </w:lvl>
    <w:lvl w:ilvl="4">
      <w:start w:val="1"/>
      <w:numFmt w:val="none"/>
      <w:lvlText w:val=""/>
      <w:lvlJc w:val="left"/>
      <w:pPr>
        <w:ind w:left="1134" w:hanging="1134"/>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8" w15:restartNumberingAfterBreak="0">
    <w:nsid w:val="101B7EE5"/>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13D74748"/>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5064412"/>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52C7FBC"/>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17985786"/>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196E39CA"/>
    <w:multiLevelType w:val="multilevel"/>
    <w:tmpl w:val="39D87EF0"/>
    <w:styleLink w:val="CSCHeadinglistnumberstyle"/>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19BF5B6C"/>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19D3673E"/>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1C5F1CC8"/>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1ECD4991"/>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226660EE"/>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2CDE02C5"/>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2DE31DC1"/>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36801C44"/>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38B23A86"/>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3B833EE7"/>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43E55C87"/>
    <w:multiLevelType w:val="multilevel"/>
    <w:tmpl w:val="866EB94A"/>
    <w:styleLink w:val="CSCBulletlist"/>
    <w:lvl w:ilvl="0">
      <w:start w:val="1"/>
      <w:numFmt w:val="bullet"/>
      <w:pStyle w:val="Bulletlistmultilevel"/>
      <w:lvlText w:val=""/>
      <w:lvlJc w:val="left"/>
      <w:pPr>
        <w:ind w:left="357" w:hanging="357"/>
      </w:pPr>
      <w:rPr>
        <w:rFonts w:ascii="Symbol" w:hAnsi="Symbol" w:hint="default"/>
      </w:rPr>
    </w:lvl>
    <w:lvl w:ilvl="1">
      <w:start w:val="1"/>
      <w:numFmt w:val="bullet"/>
      <w:pStyle w:val="Bulletlevel2CSC"/>
      <w:lvlText w:val="–"/>
      <w:lvlJc w:val="left"/>
      <w:pPr>
        <w:ind w:left="714" w:hanging="357"/>
      </w:pPr>
      <w:rPr>
        <w:rFonts w:ascii="Franklin Gothic Book" w:hAnsi="Franklin Gothic Book" w:hint="default"/>
      </w:rPr>
    </w:lvl>
    <w:lvl w:ilvl="2">
      <w:start w:val="1"/>
      <w:numFmt w:val="bullet"/>
      <w:pStyle w:val="Bulletlevel3CSC"/>
      <w:lvlText w:val=""/>
      <w:lvlJc w:val="left"/>
      <w:pPr>
        <w:ind w:left="1071" w:hanging="357"/>
      </w:pPr>
      <w:rPr>
        <w:rFonts w:ascii="Symbol" w:hAnsi="Symbol"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25" w15:restartNumberingAfterBreak="0">
    <w:nsid w:val="47DB6104"/>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49865264"/>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4F152EA1"/>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59AC6D97"/>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5A1C2586"/>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5BB151F0"/>
    <w:multiLevelType w:val="singleLevel"/>
    <w:tmpl w:val="4CA8433A"/>
    <w:lvl w:ilvl="0">
      <w:numFmt w:val="bullet"/>
      <w:lvlText w:val="-"/>
      <w:lvlJc w:val="left"/>
      <w:pPr>
        <w:tabs>
          <w:tab w:val="num" w:pos="1080"/>
        </w:tabs>
        <w:ind w:left="1080" w:hanging="360"/>
      </w:pPr>
      <w:rPr>
        <w:rFonts w:hint="default"/>
      </w:rPr>
    </w:lvl>
  </w:abstractNum>
  <w:abstractNum w:abstractNumId="31" w15:restartNumberingAfterBreak="0">
    <w:nsid w:val="5FB2755B"/>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6084051E"/>
    <w:multiLevelType w:val="singleLevel"/>
    <w:tmpl w:val="4CA8433A"/>
    <w:lvl w:ilvl="0">
      <w:numFmt w:val="bullet"/>
      <w:lvlText w:val="-"/>
      <w:lvlJc w:val="left"/>
      <w:pPr>
        <w:tabs>
          <w:tab w:val="num" w:pos="1080"/>
        </w:tabs>
        <w:ind w:left="1080" w:hanging="360"/>
      </w:pPr>
      <w:rPr>
        <w:rFonts w:hint="default"/>
      </w:rPr>
    </w:lvl>
  </w:abstractNum>
  <w:abstractNum w:abstractNumId="33" w15:restartNumberingAfterBreak="0">
    <w:nsid w:val="6148491A"/>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6596667D"/>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6619254B"/>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69786972"/>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6BDF273B"/>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38" w15:restartNumberingAfterBreak="0">
    <w:nsid w:val="6C7626CF"/>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6DE24CE8"/>
    <w:multiLevelType w:val="multilevel"/>
    <w:tmpl w:val="C7C2E33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0" w15:restartNumberingAfterBreak="0">
    <w:nsid w:val="7120264F"/>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41" w15:restartNumberingAfterBreak="0">
    <w:nsid w:val="757B3BA3"/>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42" w15:restartNumberingAfterBreak="0">
    <w:nsid w:val="78E36ABA"/>
    <w:multiLevelType w:val="singleLevel"/>
    <w:tmpl w:val="0C090005"/>
    <w:lvl w:ilvl="0">
      <w:start w:val="1"/>
      <w:numFmt w:val="bullet"/>
      <w:lvlText w:val=""/>
      <w:lvlJc w:val="left"/>
      <w:pPr>
        <w:tabs>
          <w:tab w:val="num" w:pos="360"/>
        </w:tabs>
        <w:ind w:left="360" w:hanging="360"/>
      </w:pPr>
      <w:rPr>
        <w:rFonts w:ascii="Wingdings" w:hAnsi="Wingdings" w:hint="default"/>
      </w:rPr>
    </w:lvl>
  </w:abstractNum>
  <w:num w:numId="1">
    <w:abstractNumId w:val="39"/>
  </w:num>
  <w:num w:numId="2">
    <w:abstractNumId w:val="1"/>
  </w:num>
  <w:num w:numId="3">
    <w:abstractNumId w:val="1"/>
  </w:num>
  <w:num w:numId="4">
    <w:abstractNumId w:val="7"/>
  </w:num>
  <w:num w:numId="5">
    <w:abstractNumId w:val="13"/>
  </w:num>
  <w:num w:numId="6">
    <w:abstractNumId w:val="0"/>
  </w:num>
  <w:num w:numId="7">
    <w:abstractNumId w:val="24"/>
  </w:num>
  <w:num w:numId="8">
    <w:abstractNumId w:val="2"/>
  </w:num>
  <w:num w:numId="9">
    <w:abstractNumId w:val="30"/>
  </w:num>
  <w:num w:numId="10">
    <w:abstractNumId w:val="32"/>
  </w:num>
  <w:num w:numId="11">
    <w:abstractNumId w:val="10"/>
  </w:num>
  <w:num w:numId="12">
    <w:abstractNumId w:val="26"/>
  </w:num>
  <w:num w:numId="13">
    <w:abstractNumId w:val="5"/>
  </w:num>
  <w:num w:numId="14">
    <w:abstractNumId w:val="33"/>
  </w:num>
  <w:num w:numId="15">
    <w:abstractNumId w:val="22"/>
  </w:num>
  <w:num w:numId="16">
    <w:abstractNumId w:val="36"/>
  </w:num>
  <w:num w:numId="17">
    <w:abstractNumId w:val="29"/>
  </w:num>
  <w:num w:numId="18">
    <w:abstractNumId w:val="21"/>
  </w:num>
  <w:num w:numId="19">
    <w:abstractNumId w:val="4"/>
  </w:num>
  <w:num w:numId="20">
    <w:abstractNumId w:val="28"/>
  </w:num>
  <w:num w:numId="21">
    <w:abstractNumId w:val="12"/>
  </w:num>
  <w:num w:numId="22">
    <w:abstractNumId w:val="41"/>
  </w:num>
  <w:num w:numId="23">
    <w:abstractNumId w:val="9"/>
  </w:num>
  <w:num w:numId="24">
    <w:abstractNumId w:val="25"/>
  </w:num>
  <w:num w:numId="25">
    <w:abstractNumId w:val="20"/>
  </w:num>
  <w:num w:numId="26">
    <w:abstractNumId w:val="15"/>
  </w:num>
  <w:num w:numId="27">
    <w:abstractNumId w:val="6"/>
  </w:num>
  <w:num w:numId="28">
    <w:abstractNumId w:val="18"/>
  </w:num>
  <w:num w:numId="29">
    <w:abstractNumId w:val="31"/>
  </w:num>
  <w:num w:numId="30">
    <w:abstractNumId w:val="38"/>
  </w:num>
  <w:num w:numId="31">
    <w:abstractNumId w:val="16"/>
  </w:num>
  <w:num w:numId="32">
    <w:abstractNumId w:val="37"/>
  </w:num>
  <w:num w:numId="33">
    <w:abstractNumId w:val="23"/>
  </w:num>
  <w:num w:numId="34">
    <w:abstractNumId w:val="35"/>
  </w:num>
  <w:num w:numId="35">
    <w:abstractNumId w:val="34"/>
  </w:num>
  <w:num w:numId="36">
    <w:abstractNumId w:val="8"/>
  </w:num>
  <w:num w:numId="37">
    <w:abstractNumId w:val="14"/>
  </w:num>
  <w:num w:numId="38">
    <w:abstractNumId w:val="42"/>
  </w:num>
  <w:num w:numId="39">
    <w:abstractNumId w:val="19"/>
  </w:num>
  <w:num w:numId="40">
    <w:abstractNumId w:val="40"/>
  </w:num>
  <w:num w:numId="41">
    <w:abstractNumId w:val="27"/>
  </w:num>
  <w:num w:numId="42">
    <w:abstractNumId w:val="11"/>
  </w:num>
  <w:num w:numId="43">
    <w:abstractNumId w:val="17"/>
  </w:num>
  <w:num w:numId="44">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14"/>
  <w:drawingGridHorizontalSpacing w:val="110"/>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75B"/>
    <w:rsid w:val="00002076"/>
    <w:rsid w:val="00003EF1"/>
    <w:rsid w:val="000065FA"/>
    <w:rsid w:val="0000717B"/>
    <w:rsid w:val="0001029C"/>
    <w:rsid w:val="00027AC5"/>
    <w:rsid w:val="000300C4"/>
    <w:rsid w:val="00033AC3"/>
    <w:rsid w:val="00034D73"/>
    <w:rsid w:val="000353BD"/>
    <w:rsid w:val="000405A2"/>
    <w:rsid w:val="00045C32"/>
    <w:rsid w:val="00046498"/>
    <w:rsid w:val="00047F61"/>
    <w:rsid w:val="00055C7A"/>
    <w:rsid w:val="00061FAB"/>
    <w:rsid w:val="00063997"/>
    <w:rsid w:val="00065254"/>
    <w:rsid w:val="00065C0D"/>
    <w:rsid w:val="00074A01"/>
    <w:rsid w:val="0008005A"/>
    <w:rsid w:val="0008026E"/>
    <w:rsid w:val="00082AD3"/>
    <w:rsid w:val="000851DC"/>
    <w:rsid w:val="00086589"/>
    <w:rsid w:val="00092F88"/>
    <w:rsid w:val="00092FBA"/>
    <w:rsid w:val="00093396"/>
    <w:rsid w:val="0009420D"/>
    <w:rsid w:val="000A1287"/>
    <w:rsid w:val="000A4852"/>
    <w:rsid w:val="000A4C5C"/>
    <w:rsid w:val="000A5213"/>
    <w:rsid w:val="000A70D6"/>
    <w:rsid w:val="000B7550"/>
    <w:rsid w:val="000C1A4E"/>
    <w:rsid w:val="000C3551"/>
    <w:rsid w:val="000C670F"/>
    <w:rsid w:val="000C76E1"/>
    <w:rsid w:val="000D01A0"/>
    <w:rsid w:val="000D0D69"/>
    <w:rsid w:val="000D11EA"/>
    <w:rsid w:val="000D270A"/>
    <w:rsid w:val="000D6123"/>
    <w:rsid w:val="000D6D93"/>
    <w:rsid w:val="000D754D"/>
    <w:rsid w:val="000E0692"/>
    <w:rsid w:val="000E5081"/>
    <w:rsid w:val="000E59DC"/>
    <w:rsid w:val="000F454B"/>
    <w:rsid w:val="000F5A18"/>
    <w:rsid w:val="000F743D"/>
    <w:rsid w:val="001010FC"/>
    <w:rsid w:val="00101C0B"/>
    <w:rsid w:val="001024FB"/>
    <w:rsid w:val="00104139"/>
    <w:rsid w:val="00104E81"/>
    <w:rsid w:val="001053BA"/>
    <w:rsid w:val="0010681D"/>
    <w:rsid w:val="00107681"/>
    <w:rsid w:val="0011176C"/>
    <w:rsid w:val="00111D08"/>
    <w:rsid w:val="00111E78"/>
    <w:rsid w:val="00117201"/>
    <w:rsid w:val="001225DB"/>
    <w:rsid w:val="00124147"/>
    <w:rsid w:val="00125CF9"/>
    <w:rsid w:val="00130D42"/>
    <w:rsid w:val="001314F3"/>
    <w:rsid w:val="00131F04"/>
    <w:rsid w:val="001321F7"/>
    <w:rsid w:val="001334D0"/>
    <w:rsid w:val="00135F1E"/>
    <w:rsid w:val="00140935"/>
    <w:rsid w:val="0014484B"/>
    <w:rsid w:val="00150264"/>
    <w:rsid w:val="0015243E"/>
    <w:rsid w:val="0015476D"/>
    <w:rsid w:val="001573ED"/>
    <w:rsid w:val="0015784C"/>
    <w:rsid w:val="00161C68"/>
    <w:rsid w:val="00165585"/>
    <w:rsid w:val="0016623A"/>
    <w:rsid w:val="001702E8"/>
    <w:rsid w:val="001712ED"/>
    <w:rsid w:val="00173DCB"/>
    <w:rsid w:val="001742EE"/>
    <w:rsid w:val="001811D4"/>
    <w:rsid w:val="0018257D"/>
    <w:rsid w:val="00186C9B"/>
    <w:rsid w:val="0019007C"/>
    <w:rsid w:val="00190FD2"/>
    <w:rsid w:val="0019322A"/>
    <w:rsid w:val="00193ED9"/>
    <w:rsid w:val="00193F41"/>
    <w:rsid w:val="00196370"/>
    <w:rsid w:val="001963E4"/>
    <w:rsid w:val="00196BF3"/>
    <w:rsid w:val="00197026"/>
    <w:rsid w:val="00197301"/>
    <w:rsid w:val="001A1329"/>
    <w:rsid w:val="001A161D"/>
    <w:rsid w:val="001A2C3C"/>
    <w:rsid w:val="001A3C7A"/>
    <w:rsid w:val="001A5713"/>
    <w:rsid w:val="001A5F85"/>
    <w:rsid w:val="001A6967"/>
    <w:rsid w:val="001A69D7"/>
    <w:rsid w:val="001B1822"/>
    <w:rsid w:val="001B18D1"/>
    <w:rsid w:val="001B4169"/>
    <w:rsid w:val="001B5F72"/>
    <w:rsid w:val="001B6B91"/>
    <w:rsid w:val="001B70DC"/>
    <w:rsid w:val="001B7D9D"/>
    <w:rsid w:val="001C4795"/>
    <w:rsid w:val="001C567C"/>
    <w:rsid w:val="001D02F6"/>
    <w:rsid w:val="001D0E3E"/>
    <w:rsid w:val="001D78B1"/>
    <w:rsid w:val="001E0F6C"/>
    <w:rsid w:val="001E1022"/>
    <w:rsid w:val="001E7B39"/>
    <w:rsid w:val="001F03C8"/>
    <w:rsid w:val="001F0D0B"/>
    <w:rsid w:val="001F0E8F"/>
    <w:rsid w:val="001F1905"/>
    <w:rsid w:val="001F27BF"/>
    <w:rsid w:val="001F71EC"/>
    <w:rsid w:val="00200766"/>
    <w:rsid w:val="00201284"/>
    <w:rsid w:val="00202FFD"/>
    <w:rsid w:val="002041DE"/>
    <w:rsid w:val="0020484E"/>
    <w:rsid w:val="002122F6"/>
    <w:rsid w:val="0021486E"/>
    <w:rsid w:val="002174D6"/>
    <w:rsid w:val="002179B8"/>
    <w:rsid w:val="00221B33"/>
    <w:rsid w:val="00223B8D"/>
    <w:rsid w:val="00223D30"/>
    <w:rsid w:val="00223D74"/>
    <w:rsid w:val="00225383"/>
    <w:rsid w:val="0022626D"/>
    <w:rsid w:val="002302F9"/>
    <w:rsid w:val="0023048B"/>
    <w:rsid w:val="0023345A"/>
    <w:rsid w:val="002349BF"/>
    <w:rsid w:val="00235C8A"/>
    <w:rsid w:val="00236758"/>
    <w:rsid w:val="00243AFA"/>
    <w:rsid w:val="00245897"/>
    <w:rsid w:val="002504C0"/>
    <w:rsid w:val="00255ACC"/>
    <w:rsid w:val="0025629D"/>
    <w:rsid w:val="00260450"/>
    <w:rsid w:val="002626F9"/>
    <w:rsid w:val="00265994"/>
    <w:rsid w:val="00267E49"/>
    <w:rsid w:val="002701AD"/>
    <w:rsid w:val="00272B4E"/>
    <w:rsid w:val="00283A4B"/>
    <w:rsid w:val="00284355"/>
    <w:rsid w:val="00287645"/>
    <w:rsid w:val="00287D46"/>
    <w:rsid w:val="002933AA"/>
    <w:rsid w:val="002A10B2"/>
    <w:rsid w:val="002A2271"/>
    <w:rsid w:val="002A5D54"/>
    <w:rsid w:val="002B0EC7"/>
    <w:rsid w:val="002B525B"/>
    <w:rsid w:val="002B7DA3"/>
    <w:rsid w:val="002C05FC"/>
    <w:rsid w:val="002C320C"/>
    <w:rsid w:val="002D3AC4"/>
    <w:rsid w:val="002E187E"/>
    <w:rsid w:val="002E27A0"/>
    <w:rsid w:val="002E2C5C"/>
    <w:rsid w:val="002E3DE5"/>
    <w:rsid w:val="002F017E"/>
    <w:rsid w:val="002F334D"/>
    <w:rsid w:val="003003DB"/>
    <w:rsid w:val="0030112F"/>
    <w:rsid w:val="00302AFC"/>
    <w:rsid w:val="003046E0"/>
    <w:rsid w:val="003053F2"/>
    <w:rsid w:val="003107E8"/>
    <w:rsid w:val="0031176A"/>
    <w:rsid w:val="0031393E"/>
    <w:rsid w:val="003140CF"/>
    <w:rsid w:val="003158FA"/>
    <w:rsid w:val="00317081"/>
    <w:rsid w:val="003202C7"/>
    <w:rsid w:val="00321320"/>
    <w:rsid w:val="003226F2"/>
    <w:rsid w:val="0033294F"/>
    <w:rsid w:val="0033359C"/>
    <w:rsid w:val="00333962"/>
    <w:rsid w:val="00333B16"/>
    <w:rsid w:val="003356D7"/>
    <w:rsid w:val="00335D6F"/>
    <w:rsid w:val="00337557"/>
    <w:rsid w:val="00340478"/>
    <w:rsid w:val="00341533"/>
    <w:rsid w:val="00341AFA"/>
    <w:rsid w:val="00345DAD"/>
    <w:rsid w:val="003509B8"/>
    <w:rsid w:val="00350C3B"/>
    <w:rsid w:val="00351C08"/>
    <w:rsid w:val="003534C9"/>
    <w:rsid w:val="00357C44"/>
    <w:rsid w:val="00361F26"/>
    <w:rsid w:val="00362802"/>
    <w:rsid w:val="00365B1D"/>
    <w:rsid w:val="003722B8"/>
    <w:rsid w:val="003723B1"/>
    <w:rsid w:val="0037449C"/>
    <w:rsid w:val="0037724B"/>
    <w:rsid w:val="00377949"/>
    <w:rsid w:val="00377D70"/>
    <w:rsid w:val="003840D5"/>
    <w:rsid w:val="00384D04"/>
    <w:rsid w:val="00384D5A"/>
    <w:rsid w:val="00385839"/>
    <w:rsid w:val="0039028A"/>
    <w:rsid w:val="00393168"/>
    <w:rsid w:val="0039368B"/>
    <w:rsid w:val="00393AC8"/>
    <w:rsid w:val="003951C0"/>
    <w:rsid w:val="00395CC3"/>
    <w:rsid w:val="003A17B0"/>
    <w:rsid w:val="003A3E48"/>
    <w:rsid w:val="003A3FE3"/>
    <w:rsid w:val="003A5A10"/>
    <w:rsid w:val="003A5F99"/>
    <w:rsid w:val="003A636C"/>
    <w:rsid w:val="003A65EC"/>
    <w:rsid w:val="003A76E1"/>
    <w:rsid w:val="003C26EF"/>
    <w:rsid w:val="003C37E0"/>
    <w:rsid w:val="003C7B87"/>
    <w:rsid w:val="003D0278"/>
    <w:rsid w:val="003D06BD"/>
    <w:rsid w:val="003D4F97"/>
    <w:rsid w:val="003D5D07"/>
    <w:rsid w:val="003D7A80"/>
    <w:rsid w:val="003E0907"/>
    <w:rsid w:val="003E23A7"/>
    <w:rsid w:val="003E58BF"/>
    <w:rsid w:val="003E659E"/>
    <w:rsid w:val="003E67D6"/>
    <w:rsid w:val="003E6DE1"/>
    <w:rsid w:val="003E785E"/>
    <w:rsid w:val="003F24A1"/>
    <w:rsid w:val="003F75DF"/>
    <w:rsid w:val="00400226"/>
    <w:rsid w:val="0040072B"/>
    <w:rsid w:val="0040164F"/>
    <w:rsid w:val="00402027"/>
    <w:rsid w:val="00402A24"/>
    <w:rsid w:val="004061BD"/>
    <w:rsid w:val="00407AB5"/>
    <w:rsid w:val="004117B5"/>
    <w:rsid w:val="00412B8C"/>
    <w:rsid w:val="004156EF"/>
    <w:rsid w:val="00420C4D"/>
    <w:rsid w:val="00421C46"/>
    <w:rsid w:val="004221B7"/>
    <w:rsid w:val="00422964"/>
    <w:rsid w:val="00430C02"/>
    <w:rsid w:val="0043235C"/>
    <w:rsid w:val="004328F2"/>
    <w:rsid w:val="0043375F"/>
    <w:rsid w:val="00434B77"/>
    <w:rsid w:val="0043745E"/>
    <w:rsid w:val="00437C9B"/>
    <w:rsid w:val="00443B76"/>
    <w:rsid w:val="004475BB"/>
    <w:rsid w:val="0045133A"/>
    <w:rsid w:val="00451530"/>
    <w:rsid w:val="004545E7"/>
    <w:rsid w:val="0046071D"/>
    <w:rsid w:val="00461AE2"/>
    <w:rsid w:val="00463134"/>
    <w:rsid w:val="00465919"/>
    <w:rsid w:val="00474E1C"/>
    <w:rsid w:val="00475601"/>
    <w:rsid w:val="00486829"/>
    <w:rsid w:val="0049015B"/>
    <w:rsid w:val="0049161A"/>
    <w:rsid w:val="00492E1B"/>
    <w:rsid w:val="00494B2B"/>
    <w:rsid w:val="00495D95"/>
    <w:rsid w:val="00497911"/>
    <w:rsid w:val="004A0784"/>
    <w:rsid w:val="004A0CE3"/>
    <w:rsid w:val="004A1AB0"/>
    <w:rsid w:val="004A476E"/>
    <w:rsid w:val="004B04D7"/>
    <w:rsid w:val="004B0C4B"/>
    <w:rsid w:val="004B2EEE"/>
    <w:rsid w:val="004B5FC4"/>
    <w:rsid w:val="004B7502"/>
    <w:rsid w:val="004C1D0D"/>
    <w:rsid w:val="004C6B4A"/>
    <w:rsid w:val="004C7240"/>
    <w:rsid w:val="004C7F7B"/>
    <w:rsid w:val="004D5EA5"/>
    <w:rsid w:val="004E0D59"/>
    <w:rsid w:val="004E444D"/>
    <w:rsid w:val="004E4A89"/>
    <w:rsid w:val="004E4D48"/>
    <w:rsid w:val="004E6995"/>
    <w:rsid w:val="004E7872"/>
    <w:rsid w:val="004F19B8"/>
    <w:rsid w:val="004F2511"/>
    <w:rsid w:val="004F544A"/>
    <w:rsid w:val="00501BAF"/>
    <w:rsid w:val="00504664"/>
    <w:rsid w:val="00507905"/>
    <w:rsid w:val="005107D2"/>
    <w:rsid w:val="00510FC5"/>
    <w:rsid w:val="0051166A"/>
    <w:rsid w:val="00512815"/>
    <w:rsid w:val="00512E30"/>
    <w:rsid w:val="00515C02"/>
    <w:rsid w:val="00517B3C"/>
    <w:rsid w:val="005208F7"/>
    <w:rsid w:val="005219F2"/>
    <w:rsid w:val="0053449E"/>
    <w:rsid w:val="00536EF9"/>
    <w:rsid w:val="005479E6"/>
    <w:rsid w:val="00547D3C"/>
    <w:rsid w:val="00551934"/>
    <w:rsid w:val="0055572D"/>
    <w:rsid w:val="00557157"/>
    <w:rsid w:val="00561E68"/>
    <w:rsid w:val="00561E73"/>
    <w:rsid w:val="0057114E"/>
    <w:rsid w:val="00572CC6"/>
    <w:rsid w:val="00573CFA"/>
    <w:rsid w:val="00576835"/>
    <w:rsid w:val="005774D2"/>
    <w:rsid w:val="00584754"/>
    <w:rsid w:val="00584D21"/>
    <w:rsid w:val="00587270"/>
    <w:rsid w:val="00590368"/>
    <w:rsid w:val="00593D87"/>
    <w:rsid w:val="0059528D"/>
    <w:rsid w:val="00597F25"/>
    <w:rsid w:val="005A0990"/>
    <w:rsid w:val="005A0E08"/>
    <w:rsid w:val="005A1E6D"/>
    <w:rsid w:val="005A361D"/>
    <w:rsid w:val="005B1D98"/>
    <w:rsid w:val="005B1E2E"/>
    <w:rsid w:val="005B2D52"/>
    <w:rsid w:val="005B30E6"/>
    <w:rsid w:val="005B381D"/>
    <w:rsid w:val="005B41AC"/>
    <w:rsid w:val="005B6907"/>
    <w:rsid w:val="005C1C51"/>
    <w:rsid w:val="005C287F"/>
    <w:rsid w:val="005C4E39"/>
    <w:rsid w:val="005C60EA"/>
    <w:rsid w:val="005C6EC7"/>
    <w:rsid w:val="005C7D4C"/>
    <w:rsid w:val="005D0DB0"/>
    <w:rsid w:val="005D13A0"/>
    <w:rsid w:val="005D19E9"/>
    <w:rsid w:val="005D1C2C"/>
    <w:rsid w:val="005D1DDD"/>
    <w:rsid w:val="005D1DED"/>
    <w:rsid w:val="005D2085"/>
    <w:rsid w:val="005D2894"/>
    <w:rsid w:val="005D3F5A"/>
    <w:rsid w:val="005D4F00"/>
    <w:rsid w:val="005D5501"/>
    <w:rsid w:val="005D6D8A"/>
    <w:rsid w:val="005E0580"/>
    <w:rsid w:val="005E067A"/>
    <w:rsid w:val="005E0AEA"/>
    <w:rsid w:val="005E1FFD"/>
    <w:rsid w:val="005E4993"/>
    <w:rsid w:val="005E6A56"/>
    <w:rsid w:val="005E7E82"/>
    <w:rsid w:val="005F2251"/>
    <w:rsid w:val="005F2C7B"/>
    <w:rsid w:val="005F6A0E"/>
    <w:rsid w:val="005F6DB6"/>
    <w:rsid w:val="00601110"/>
    <w:rsid w:val="00601A0B"/>
    <w:rsid w:val="00601DAE"/>
    <w:rsid w:val="006023A4"/>
    <w:rsid w:val="006112CA"/>
    <w:rsid w:val="00613ABD"/>
    <w:rsid w:val="00617890"/>
    <w:rsid w:val="006231CB"/>
    <w:rsid w:val="006257FC"/>
    <w:rsid w:val="00625916"/>
    <w:rsid w:val="00625EBA"/>
    <w:rsid w:val="006267BA"/>
    <w:rsid w:val="00630270"/>
    <w:rsid w:val="0063231F"/>
    <w:rsid w:val="00632EC4"/>
    <w:rsid w:val="0063597E"/>
    <w:rsid w:val="006361E3"/>
    <w:rsid w:val="0063666E"/>
    <w:rsid w:val="00637BDF"/>
    <w:rsid w:val="00643088"/>
    <w:rsid w:val="00652D02"/>
    <w:rsid w:val="00655516"/>
    <w:rsid w:val="00656AEB"/>
    <w:rsid w:val="00661FCE"/>
    <w:rsid w:val="00663D93"/>
    <w:rsid w:val="006666B2"/>
    <w:rsid w:val="0066743F"/>
    <w:rsid w:val="00670610"/>
    <w:rsid w:val="00671007"/>
    <w:rsid w:val="0067111E"/>
    <w:rsid w:val="006727E4"/>
    <w:rsid w:val="00672BB0"/>
    <w:rsid w:val="00673A5B"/>
    <w:rsid w:val="0067651F"/>
    <w:rsid w:val="006767D9"/>
    <w:rsid w:val="00683B04"/>
    <w:rsid w:val="006873F7"/>
    <w:rsid w:val="0068744B"/>
    <w:rsid w:val="00690649"/>
    <w:rsid w:val="006911EB"/>
    <w:rsid w:val="00694D70"/>
    <w:rsid w:val="00694F3D"/>
    <w:rsid w:val="006951D1"/>
    <w:rsid w:val="00695E65"/>
    <w:rsid w:val="006A08EB"/>
    <w:rsid w:val="006A2F2F"/>
    <w:rsid w:val="006A4F5A"/>
    <w:rsid w:val="006A56F1"/>
    <w:rsid w:val="006B0415"/>
    <w:rsid w:val="006B36D0"/>
    <w:rsid w:val="006B3FB9"/>
    <w:rsid w:val="006B71B5"/>
    <w:rsid w:val="006C1C35"/>
    <w:rsid w:val="006C23D5"/>
    <w:rsid w:val="006C3BB4"/>
    <w:rsid w:val="006C3DED"/>
    <w:rsid w:val="006D095A"/>
    <w:rsid w:val="006D3928"/>
    <w:rsid w:val="006D61AD"/>
    <w:rsid w:val="006E0E6D"/>
    <w:rsid w:val="006E1C25"/>
    <w:rsid w:val="006E1FE1"/>
    <w:rsid w:val="006E36AC"/>
    <w:rsid w:val="006E44C2"/>
    <w:rsid w:val="006E468C"/>
    <w:rsid w:val="006E66A1"/>
    <w:rsid w:val="006E7735"/>
    <w:rsid w:val="006F0BD6"/>
    <w:rsid w:val="006F41B2"/>
    <w:rsid w:val="006F4332"/>
    <w:rsid w:val="006F5371"/>
    <w:rsid w:val="006F676E"/>
    <w:rsid w:val="00704AEA"/>
    <w:rsid w:val="007071F8"/>
    <w:rsid w:val="007218DF"/>
    <w:rsid w:val="00722ACC"/>
    <w:rsid w:val="0072340D"/>
    <w:rsid w:val="00723EE1"/>
    <w:rsid w:val="00726554"/>
    <w:rsid w:val="007302A6"/>
    <w:rsid w:val="00732391"/>
    <w:rsid w:val="007324D5"/>
    <w:rsid w:val="00732636"/>
    <w:rsid w:val="00732E19"/>
    <w:rsid w:val="00734AA9"/>
    <w:rsid w:val="0073513E"/>
    <w:rsid w:val="007359F2"/>
    <w:rsid w:val="0073671E"/>
    <w:rsid w:val="0073790F"/>
    <w:rsid w:val="00737E17"/>
    <w:rsid w:val="007415A6"/>
    <w:rsid w:val="0074337D"/>
    <w:rsid w:val="00743962"/>
    <w:rsid w:val="00746227"/>
    <w:rsid w:val="00746F9C"/>
    <w:rsid w:val="00746FF0"/>
    <w:rsid w:val="00751EAB"/>
    <w:rsid w:val="0075344B"/>
    <w:rsid w:val="00756052"/>
    <w:rsid w:val="0075635E"/>
    <w:rsid w:val="00757E5E"/>
    <w:rsid w:val="00761933"/>
    <w:rsid w:val="00761CFB"/>
    <w:rsid w:val="0076254F"/>
    <w:rsid w:val="00762AA7"/>
    <w:rsid w:val="00763A14"/>
    <w:rsid w:val="0076509F"/>
    <w:rsid w:val="00765E1E"/>
    <w:rsid w:val="00765EE5"/>
    <w:rsid w:val="007661B8"/>
    <w:rsid w:val="00772B41"/>
    <w:rsid w:val="007741B6"/>
    <w:rsid w:val="0077522E"/>
    <w:rsid w:val="007753B1"/>
    <w:rsid w:val="00775E6C"/>
    <w:rsid w:val="007822E7"/>
    <w:rsid w:val="00782CAF"/>
    <w:rsid w:val="00785116"/>
    <w:rsid w:val="00786CDD"/>
    <w:rsid w:val="007878E6"/>
    <w:rsid w:val="00787979"/>
    <w:rsid w:val="0079043F"/>
    <w:rsid w:val="0079524E"/>
    <w:rsid w:val="00796C93"/>
    <w:rsid w:val="0079703C"/>
    <w:rsid w:val="007A235E"/>
    <w:rsid w:val="007A23F4"/>
    <w:rsid w:val="007A37D5"/>
    <w:rsid w:val="007A4ED4"/>
    <w:rsid w:val="007A5A1C"/>
    <w:rsid w:val="007A7F45"/>
    <w:rsid w:val="007B1E49"/>
    <w:rsid w:val="007B219E"/>
    <w:rsid w:val="007B2B95"/>
    <w:rsid w:val="007B5458"/>
    <w:rsid w:val="007B5DC9"/>
    <w:rsid w:val="007C0A89"/>
    <w:rsid w:val="007C234A"/>
    <w:rsid w:val="007C264B"/>
    <w:rsid w:val="007C33EF"/>
    <w:rsid w:val="007C3DB5"/>
    <w:rsid w:val="007C3FBE"/>
    <w:rsid w:val="007D0CDF"/>
    <w:rsid w:val="007D24E6"/>
    <w:rsid w:val="007D469A"/>
    <w:rsid w:val="007D4B42"/>
    <w:rsid w:val="007D4FE1"/>
    <w:rsid w:val="007D58D7"/>
    <w:rsid w:val="007E0BD2"/>
    <w:rsid w:val="007E2EE7"/>
    <w:rsid w:val="007E3B54"/>
    <w:rsid w:val="007E7F87"/>
    <w:rsid w:val="007F2190"/>
    <w:rsid w:val="007F2A36"/>
    <w:rsid w:val="007F2ABC"/>
    <w:rsid w:val="007F32D0"/>
    <w:rsid w:val="00801F27"/>
    <w:rsid w:val="00804D89"/>
    <w:rsid w:val="008050E9"/>
    <w:rsid w:val="00811BD9"/>
    <w:rsid w:val="00813744"/>
    <w:rsid w:val="00814BA2"/>
    <w:rsid w:val="0081551E"/>
    <w:rsid w:val="00815BB2"/>
    <w:rsid w:val="008164C1"/>
    <w:rsid w:val="00817AF4"/>
    <w:rsid w:val="00820592"/>
    <w:rsid w:val="0082076E"/>
    <w:rsid w:val="00821292"/>
    <w:rsid w:val="008215E2"/>
    <w:rsid w:val="00823B24"/>
    <w:rsid w:val="00823F7A"/>
    <w:rsid w:val="00825180"/>
    <w:rsid w:val="00827A8C"/>
    <w:rsid w:val="00830C51"/>
    <w:rsid w:val="00830F31"/>
    <w:rsid w:val="0083141F"/>
    <w:rsid w:val="0083390E"/>
    <w:rsid w:val="0083440D"/>
    <w:rsid w:val="008418F1"/>
    <w:rsid w:val="0084436F"/>
    <w:rsid w:val="00845A87"/>
    <w:rsid w:val="00845AE9"/>
    <w:rsid w:val="00845EEB"/>
    <w:rsid w:val="00847EEB"/>
    <w:rsid w:val="0085039E"/>
    <w:rsid w:val="0085216F"/>
    <w:rsid w:val="008521A4"/>
    <w:rsid w:val="0085329C"/>
    <w:rsid w:val="008545CA"/>
    <w:rsid w:val="00855CAF"/>
    <w:rsid w:val="008610AC"/>
    <w:rsid w:val="00862933"/>
    <w:rsid w:val="00866F71"/>
    <w:rsid w:val="0086743E"/>
    <w:rsid w:val="00871E8F"/>
    <w:rsid w:val="00873533"/>
    <w:rsid w:val="00873666"/>
    <w:rsid w:val="00881F21"/>
    <w:rsid w:val="00883B4D"/>
    <w:rsid w:val="00883CB5"/>
    <w:rsid w:val="00886497"/>
    <w:rsid w:val="008875CD"/>
    <w:rsid w:val="008909F4"/>
    <w:rsid w:val="00893CE5"/>
    <w:rsid w:val="008955A8"/>
    <w:rsid w:val="008959B6"/>
    <w:rsid w:val="00895B10"/>
    <w:rsid w:val="008A721E"/>
    <w:rsid w:val="008B4E34"/>
    <w:rsid w:val="008B6F12"/>
    <w:rsid w:val="008B6FCA"/>
    <w:rsid w:val="008C5961"/>
    <w:rsid w:val="008C5D4B"/>
    <w:rsid w:val="008C7F57"/>
    <w:rsid w:val="008D32BA"/>
    <w:rsid w:val="008D3BDF"/>
    <w:rsid w:val="008D6D44"/>
    <w:rsid w:val="008E08E4"/>
    <w:rsid w:val="008E0F30"/>
    <w:rsid w:val="008E59B1"/>
    <w:rsid w:val="008E7EAE"/>
    <w:rsid w:val="008F2CEA"/>
    <w:rsid w:val="008F3314"/>
    <w:rsid w:val="008F387E"/>
    <w:rsid w:val="008F3DB2"/>
    <w:rsid w:val="008F3E83"/>
    <w:rsid w:val="008F406F"/>
    <w:rsid w:val="00904F98"/>
    <w:rsid w:val="00905516"/>
    <w:rsid w:val="0090576B"/>
    <w:rsid w:val="00910363"/>
    <w:rsid w:val="00911DC8"/>
    <w:rsid w:val="00914982"/>
    <w:rsid w:val="00914B24"/>
    <w:rsid w:val="00915B61"/>
    <w:rsid w:val="00915F86"/>
    <w:rsid w:val="0092120C"/>
    <w:rsid w:val="00922171"/>
    <w:rsid w:val="0092270B"/>
    <w:rsid w:val="009247EA"/>
    <w:rsid w:val="00926645"/>
    <w:rsid w:val="00931AD2"/>
    <w:rsid w:val="00933E64"/>
    <w:rsid w:val="00935609"/>
    <w:rsid w:val="009457AC"/>
    <w:rsid w:val="009478F7"/>
    <w:rsid w:val="00951AF2"/>
    <w:rsid w:val="00952141"/>
    <w:rsid w:val="00954AD2"/>
    <w:rsid w:val="00955271"/>
    <w:rsid w:val="0095679D"/>
    <w:rsid w:val="00957848"/>
    <w:rsid w:val="00960533"/>
    <w:rsid w:val="0096384E"/>
    <w:rsid w:val="00965336"/>
    <w:rsid w:val="009669C3"/>
    <w:rsid w:val="00967B26"/>
    <w:rsid w:val="00970B10"/>
    <w:rsid w:val="009736B4"/>
    <w:rsid w:val="0097525D"/>
    <w:rsid w:val="00977A6D"/>
    <w:rsid w:val="00983405"/>
    <w:rsid w:val="0098392F"/>
    <w:rsid w:val="00996263"/>
    <w:rsid w:val="009966E5"/>
    <w:rsid w:val="00996B54"/>
    <w:rsid w:val="00997DF0"/>
    <w:rsid w:val="009A1121"/>
    <w:rsid w:val="009A1B7C"/>
    <w:rsid w:val="009A1E5F"/>
    <w:rsid w:val="009A3425"/>
    <w:rsid w:val="009A34A1"/>
    <w:rsid w:val="009A68CA"/>
    <w:rsid w:val="009A6D51"/>
    <w:rsid w:val="009B19C4"/>
    <w:rsid w:val="009B3CAA"/>
    <w:rsid w:val="009B5ED3"/>
    <w:rsid w:val="009C00C1"/>
    <w:rsid w:val="009C2AEA"/>
    <w:rsid w:val="009C2BE0"/>
    <w:rsid w:val="009C6EA1"/>
    <w:rsid w:val="009D0241"/>
    <w:rsid w:val="009E09DC"/>
    <w:rsid w:val="009E0FF6"/>
    <w:rsid w:val="009E5749"/>
    <w:rsid w:val="009E5B1B"/>
    <w:rsid w:val="009E62C8"/>
    <w:rsid w:val="009F1141"/>
    <w:rsid w:val="009F59C3"/>
    <w:rsid w:val="009F75E4"/>
    <w:rsid w:val="00A00EDD"/>
    <w:rsid w:val="00A017C9"/>
    <w:rsid w:val="00A0328C"/>
    <w:rsid w:val="00A03A6A"/>
    <w:rsid w:val="00A10212"/>
    <w:rsid w:val="00A10AEC"/>
    <w:rsid w:val="00A11121"/>
    <w:rsid w:val="00A12A31"/>
    <w:rsid w:val="00A132C2"/>
    <w:rsid w:val="00A13EA2"/>
    <w:rsid w:val="00A17C99"/>
    <w:rsid w:val="00A20432"/>
    <w:rsid w:val="00A22538"/>
    <w:rsid w:val="00A22A48"/>
    <w:rsid w:val="00A23231"/>
    <w:rsid w:val="00A23258"/>
    <w:rsid w:val="00A23774"/>
    <w:rsid w:val="00A238AD"/>
    <w:rsid w:val="00A267CB"/>
    <w:rsid w:val="00A26BA1"/>
    <w:rsid w:val="00A31EE7"/>
    <w:rsid w:val="00A34B90"/>
    <w:rsid w:val="00A34D17"/>
    <w:rsid w:val="00A36CE1"/>
    <w:rsid w:val="00A40CF4"/>
    <w:rsid w:val="00A40DAF"/>
    <w:rsid w:val="00A437B7"/>
    <w:rsid w:val="00A45845"/>
    <w:rsid w:val="00A47791"/>
    <w:rsid w:val="00A50567"/>
    <w:rsid w:val="00A5158B"/>
    <w:rsid w:val="00A52D0B"/>
    <w:rsid w:val="00A54E8C"/>
    <w:rsid w:val="00A54FAC"/>
    <w:rsid w:val="00A60F53"/>
    <w:rsid w:val="00A62160"/>
    <w:rsid w:val="00A622B2"/>
    <w:rsid w:val="00A65FBB"/>
    <w:rsid w:val="00A664D1"/>
    <w:rsid w:val="00A72ACC"/>
    <w:rsid w:val="00A74DE5"/>
    <w:rsid w:val="00A76F08"/>
    <w:rsid w:val="00A77D00"/>
    <w:rsid w:val="00A81CF4"/>
    <w:rsid w:val="00A822AF"/>
    <w:rsid w:val="00A823AD"/>
    <w:rsid w:val="00A851B0"/>
    <w:rsid w:val="00A858E7"/>
    <w:rsid w:val="00A862FD"/>
    <w:rsid w:val="00A86769"/>
    <w:rsid w:val="00A9143D"/>
    <w:rsid w:val="00A9540A"/>
    <w:rsid w:val="00A96056"/>
    <w:rsid w:val="00A96716"/>
    <w:rsid w:val="00AA0A7B"/>
    <w:rsid w:val="00AA169C"/>
    <w:rsid w:val="00AA2983"/>
    <w:rsid w:val="00AA2D9F"/>
    <w:rsid w:val="00AA3E55"/>
    <w:rsid w:val="00AA4938"/>
    <w:rsid w:val="00AA5530"/>
    <w:rsid w:val="00AA56AB"/>
    <w:rsid w:val="00AA61EC"/>
    <w:rsid w:val="00AA7553"/>
    <w:rsid w:val="00AB5E1C"/>
    <w:rsid w:val="00AC3709"/>
    <w:rsid w:val="00AC57AF"/>
    <w:rsid w:val="00AC584D"/>
    <w:rsid w:val="00AC6E92"/>
    <w:rsid w:val="00AD26FF"/>
    <w:rsid w:val="00AD2A30"/>
    <w:rsid w:val="00AD3D2B"/>
    <w:rsid w:val="00AD4FBD"/>
    <w:rsid w:val="00AD5BD7"/>
    <w:rsid w:val="00AE51F6"/>
    <w:rsid w:val="00AE52EF"/>
    <w:rsid w:val="00AE72CF"/>
    <w:rsid w:val="00AF017A"/>
    <w:rsid w:val="00AF307A"/>
    <w:rsid w:val="00AF39C7"/>
    <w:rsid w:val="00AF4C18"/>
    <w:rsid w:val="00AF5B0B"/>
    <w:rsid w:val="00B0086E"/>
    <w:rsid w:val="00B0495F"/>
    <w:rsid w:val="00B060A7"/>
    <w:rsid w:val="00B0699C"/>
    <w:rsid w:val="00B10E8B"/>
    <w:rsid w:val="00B116DD"/>
    <w:rsid w:val="00B12FDF"/>
    <w:rsid w:val="00B14F4D"/>
    <w:rsid w:val="00B1525C"/>
    <w:rsid w:val="00B158DA"/>
    <w:rsid w:val="00B15D32"/>
    <w:rsid w:val="00B17AAC"/>
    <w:rsid w:val="00B21A2E"/>
    <w:rsid w:val="00B22206"/>
    <w:rsid w:val="00B22366"/>
    <w:rsid w:val="00B315E9"/>
    <w:rsid w:val="00B34CC1"/>
    <w:rsid w:val="00B35A70"/>
    <w:rsid w:val="00B36D39"/>
    <w:rsid w:val="00B430C4"/>
    <w:rsid w:val="00B44859"/>
    <w:rsid w:val="00B50B15"/>
    <w:rsid w:val="00B510C3"/>
    <w:rsid w:val="00B51847"/>
    <w:rsid w:val="00B525ED"/>
    <w:rsid w:val="00B54DE4"/>
    <w:rsid w:val="00B6253A"/>
    <w:rsid w:val="00B628C0"/>
    <w:rsid w:val="00B64078"/>
    <w:rsid w:val="00B65477"/>
    <w:rsid w:val="00B67F61"/>
    <w:rsid w:val="00B709F6"/>
    <w:rsid w:val="00B71628"/>
    <w:rsid w:val="00B7382A"/>
    <w:rsid w:val="00B74F3E"/>
    <w:rsid w:val="00B756E6"/>
    <w:rsid w:val="00B76BB3"/>
    <w:rsid w:val="00B7743B"/>
    <w:rsid w:val="00B806B8"/>
    <w:rsid w:val="00B80F0E"/>
    <w:rsid w:val="00B843BC"/>
    <w:rsid w:val="00B8496A"/>
    <w:rsid w:val="00B84C4A"/>
    <w:rsid w:val="00B85545"/>
    <w:rsid w:val="00B87CA6"/>
    <w:rsid w:val="00B95955"/>
    <w:rsid w:val="00B9610A"/>
    <w:rsid w:val="00B97B6E"/>
    <w:rsid w:val="00BB07DC"/>
    <w:rsid w:val="00BB5D33"/>
    <w:rsid w:val="00BB717E"/>
    <w:rsid w:val="00BB777A"/>
    <w:rsid w:val="00BC0824"/>
    <w:rsid w:val="00BC2A1E"/>
    <w:rsid w:val="00BC31E7"/>
    <w:rsid w:val="00BC6C21"/>
    <w:rsid w:val="00BD0333"/>
    <w:rsid w:val="00BD1F78"/>
    <w:rsid w:val="00BD219E"/>
    <w:rsid w:val="00BD287D"/>
    <w:rsid w:val="00BD718D"/>
    <w:rsid w:val="00BE59F9"/>
    <w:rsid w:val="00BE6DC9"/>
    <w:rsid w:val="00BF3F02"/>
    <w:rsid w:val="00BF3F69"/>
    <w:rsid w:val="00BF4D6B"/>
    <w:rsid w:val="00BF5E84"/>
    <w:rsid w:val="00BF78ED"/>
    <w:rsid w:val="00BF7BA9"/>
    <w:rsid w:val="00C00985"/>
    <w:rsid w:val="00C06896"/>
    <w:rsid w:val="00C12190"/>
    <w:rsid w:val="00C1375B"/>
    <w:rsid w:val="00C1603A"/>
    <w:rsid w:val="00C17459"/>
    <w:rsid w:val="00C234A2"/>
    <w:rsid w:val="00C23728"/>
    <w:rsid w:val="00C3185F"/>
    <w:rsid w:val="00C325CC"/>
    <w:rsid w:val="00C34D1A"/>
    <w:rsid w:val="00C36C71"/>
    <w:rsid w:val="00C40755"/>
    <w:rsid w:val="00C43B8C"/>
    <w:rsid w:val="00C51C46"/>
    <w:rsid w:val="00C61E7F"/>
    <w:rsid w:val="00C6400F"/>
    <w:rsid w:val="00C71B0F"/>
    <w:rsid w:val="00C73F1D"/>
    <w:rsid w:val="00C76549"/>
    <w:rsid w:val="00C76C14"/>
    <w:rsid w:val="00C80E99"/>
    <w:rsid w:val="00C80EAB"/>
    <w:rsid w:val="00C81B56"/>
    <w:rsid w:val="00C8208D"/>
    <w:rsid w:val="00C8226D"/>
    <w:rsid w:val="00C83C7A"/>
    <w:rsid w:val="00C841CF"/>
    <w:rsid w:val="00C84F08"/>
    <w:rsid w:val="00C86082"/>
    <w:rsid w:val="00C90F39"/>
    <w:rsid w:val="00C92F17"/>
    <w:rsid w:val="00C97172"/>
    <w:rsid w:val="00C976D0"/>
    <w:rsid w:val="00CA1758"/>
    <w:rsid w:val="00CA1BC4"/>
    <w:rsid w:val="00CA1EEB"/>
    <w:rsid w:val="00CA217B"/>
    <w:rsid w:val="00CA35DB"/>
    <w:rsid w:val="00CA5145"/>
    <w:rsid w:val="00CA5D8A"/>
    <w:rsid w:val="00CA5DA8"/>
    <w:rsid w:val="00CA66AE"/>
    <w:rsid w:val="00CA7CA1"/>
    <w:rsid w:val="00CB1EEF"/>
    <w:rsid w:val="00CC2A4B"/>
    <w:rsid w:val="00CC562C"/>
    <w:rsid w:val="00CC5916"/>
    <w:rsid w:val="00CC70A6"/>
    <w:rsid w:val="00CD01A7"/>
    <w:rsid w:val="00CE3984"/>
    <w:rsid w:val="00CE47BF"/>
    <w:rsid w:val="00CE530D"/>
    <w:rsid w:val="00CE5CF6"/>
    <w:rsid w:val="00CE6FB5"/>
    <w:rsid w:val="00CF201A"/>
    <w:rsid w:val="00CF3016"/>
    <w:rsid w:val="00CF357F"/>
    <w:rsid w:val="00CF742D"/>
    <w:rsid w:val="00CF7C14"/>
    <w:rsid w:val="00D00907"/>
    <w:rsid w:val="00D01374"/>
    <w:rsid w:val="00D026CE"/>
    <w:rsid w:val="00D033A1"/>
    <w:rsid w:val="00D03E99"/>
    <w:rsid w:val="00D03F7B"/>
    <w:rsid w:val="00D054A9"/>
    <w:rsid w:val="00D128AD"/>
    <w:rsid w:val="00D13F20"/>
    <w:rsid w:val="00D15CFA"/>
    <w:rsid w:val="00D162E4"/>
    <w:rsid w:val="00D16AB6"/>
    <w:rsid w:val="00D16F5D"/>
    <w:rsid w:val="00D173E1"/>
    <w:rsid w:val="00D22CB2"/>
    <w:rsid w:val="00D22F65"/>
    <w:rsid w:val="00D24FE4"/>
    <w:rsid w:val="00D34A70"/>
    <w:rsid w:val="00D3539D"/>
    <w:rsid w:val="00D35D01"/>
    <w:rsid w:val="00D40E52"/>
    <w:rsid w:val="00D41693"/>
    <w:rsid w:val="00D4170C"/>
    <w:rsid w:val="00D42D4E"/>
    <w:rsid w:val="00D4363D"/>
    <w:rsid w:val="00D45130"/>
    <w:rsid w:val="00D470EC"/>
    <w:rsid w:val="00D51B1A"/>
    <w:rsid w:val="00D62348"/>
    <w:rsid w:val="00D712A5"/>
    <w:rsid w:val="00D729CD"/>
    <w:rsid w:val="00D76764"/>
    <w:rsid w:val="00D82804"/>
    <w:rsid w:val="00D82B3C"/>
    <w:rsid w:val="00D9252A"/>
    <w:rsid w:val="00DA0D3D"/>
    <w:rsid w:val="00DA616C"/>
    <w:rsid w:val="00DA684D"/>
    <w:rsid w:val="00DB0713"/>
    <w:rsid w:val="00DB0EED"/>
    <w:rsid w:val="00DB1778"/>
    <w:rsid w:val="00DB2DF5"/>
    <w:rsid w:val="00DB7471"/>
    <w:rsid w:val="00DD017A"/>
    <w:rsid w:val="00DD37FB"/>
    <w:rsid w:val="00DE2EEC"/>
    <w:rsid w:val="00DE395C"/>
    <w:rsid w:val="00DE3D9A"/>
    <w:rsid w:val="00DE4DA9"/>
    <w:rsid w:val="00DE6380"/>
    <w:rsid w:val="00DE7E2C"/>
    <w:rsid w:val="00DF0E43"/>
    <w:rsid w:val="00DF4CBF"/>
    <w:rsid w:val="00DF561D"/>
    <w:rsid w:val="00DF68A8"/>
    <w:rsid w:val="00DF74CA"/>
    <w:rsid w:val="00DF791A"/>
    <w:rsid w:val="00E004BA"/>
    <w:rsid w:val="00E01C75"/>
    <w:rsid w:val="00E02442"/>
    <w:rsid w:val="00E0420F"/>
    <w:rsid w:val="00E04834"/>
    <w:rsid w:val="00E07A46"/>
    <w:rsid w:val="00E07B2D"/>
    <w:rsid w:val="00E10124"/>
    <w:rsid w:val="00E10693"/>
    <w:rsid w:val="00E11770"/>
    <w:rsid w:val="00E13C2E"/>
    <w:rsid w:val="00E167AD"/>
    <w:rsid w:val="00E17953"/>
    <w:rsid w:val="00E17A17"/>
    <w:rsid w:val="00E20589"/>
    <w:rsid w:val="00E20AB5"/>
    <w:rsid w:val="00E21185"/>
    <w:rsid w:val="00E23D66"/>
    <w:rsid w:val="00E27DA1"/>
    <w:rsid w:val="00E30C15"/>
    <w:rsid w:val="00E31563"/>
    <w:rsid w:val="00E355C2"/>
    <w:rsid w:val="00E35C7B"/>
    <w:rsid w:val="00E36C3F"/>
    <w:rsid w:val="00E400B1"/>
    <w:rsid w:val="00E420C1"/>
    <w:rsid w:val="00E42132"/>
    <w:rsid w:val="00E43302"/>
    <w:rsid w:val="00E4608E"/>
    <w:rsid w:val="00E46740"/>
    <w:rsid w:val="00E504EE"/>
    <w:rsid w:val="00E522D6"/>
    <w:rsid w:val="00E53ABC"/>
    <w:rsid w:val="00E55273"/>
    <w:rsid w:val="00E56BEE"/>
    <w:rsid w:val="00E60668"/>
    <w:rsid w:val="00E61196"/>
    <w:rsid w:val="00E65A52"/>
    <w:rsid w:val="00E66449"/>
    <w:rsid w:val="00E70B76"/>
    <w:rsid w:val="00E71151"/>
    <w:rsid w:val="00E714C1"/>
    <w:rsid w:val="00E7395F"/>
    <w:rsid w:val="00E743AB"/>
    <w:rsid w:val="00E74B15"/>
    <w:rsid w:val="00E80CE0"/>
    <w:rsid w:val="00E80EC3"/>
    <w:rsid w:val="00E83A6F"/>
    <w:rsid w:val="00E86184"/>
    <w:rsid w:val="00E92F1C"/>
    <w:rsid w:val="00E950AF"/>
    <w:rsid w:val="00E979AF"/>
    <w:rsid w:val="00E97FCF"/>
    <w:rsid w:val="00EA5359"/>
    <w:rsid w:val="00EA7DAF"/>
    <w:rsid w:val="00EB1AD4"/>
    <w:rsid w:val="00EB2530"/>
    <w:rsid w:val="00EB27A2"/>
    <w:rsid w:val="00EB6A86"/>
    <w:rsid w:val="00EC0CE9"/>
    <w:rsid w:val="00EC0E3E"/>
    <w:rsid w:val="00ED13A5"/>
    <w:rsid w:val="00ED271E"/>
    <w:rsid w:val="00ED44C4"/>
    <w:rsid w:val="00ED4913"/>
    <w:rsid w:val="00ED4B8C"/>
    <w:rsid w:val="00ED51C4"/>
    <w:rsid w:val="00ED5663"/>
    <w:rsid w:val="00EE43FF"/>
    <w:rsid w:val="00EE51E0"/>
    <w:rsid w:val="00EE65A6"/>
    <w:rsid w:val="00EF01AB"/>
    <w:rsid w:val="00EF3A68"/>
    <w:rsid w:val="00F02AD2"/>
    <w:rsid w:val="00F051C6"/>
    <w:rsid w:val="00F076B3"/>
    <w:rsid w:val="00F10B16"/>
    <w:rsid w:val="00F1138E"/>
    <w:rsid w:val="00F137C3"/>
    <w:rsid w:val="00F158AD"/>
    <w:rsid w:val="00F16B8E"/>
    <w:rsid w:val="00F17D5B"/>
    <w:rsid w:val="00F17EE1"/>
    <w:rsid w:val="00F219F7"/>
    <w:rsid w:val="00F23367"/>
    <w:rsid w:val="00F2411D"/>
    <w:rsid w:val="00F249E5"/>
    <w:rsid w:val="00F24CDF"/>
    <w:rsid w:val="00F27DF6"/>
    <w:rsid w:val="00F34ACA"/>
    <w:rsid w:val="00F37CC6"/>
    <w:rsid w:val="00F40AB1"/>
    <w:rsid w:val="00F40DAB"/>
    <w:rsid w:val="00F42D5C"/>
    <w:rsid w:val="00F43129"/>
    <w:rsid w:val="00F4495A"/>
    <w:rsid w:val="00F46274"/>
    <w:rsid w:val="00F52C91"/>
    <w:rsid w:val="00F53462"/>
    <w:rsid w:val="00F54FDA"/>
    <w:rsid w:val="00F61025"/>
    <w:rsid w:val="00F61E6B"/>
    <w:rsid w:val="00F63C48"/>
    <w:rsid w:val="00F6486E"/>
    <w:rsid w:val="00F66EDE"/>
    <w:rsid w:val="00F67852"/>
    <w:rsid w:val="00F6793B"/>
    <w:rsid w:val="00F70523"/>
    <w:rsid w:val="00F7187C"/>
    <w:rsid w:val="00F7202D"/>
    <w:rsid w:val="00F76C7C"/>
    <w:rsid w:val="00F80161"/>
    <w:rsid w:val="00F81D3E"/>
    <w:rsid w:val="00F82E7F"/>
    <w:rsid w:val="00F83843"/>
    <w:rsid w:val="00F83D52"/>
    <w:rsid w:val="00F85213"/>
    <w:rsid w:val="00F9032A"/>
    <w:rsid w:val="00F9538B"/>
    <w:rsid w:val="00F972B3"/>
    <w:rsid w:val="00FA195B"/>
    <w:rsid w:val="00FA5407"/>
    <w:rsid w:val="00FA590E"/>
    <w:rsid w:val="00FA6D68"/>
    <w:rsid w:val="00FA6E5B"/>
    <w:rsid w:val="00FB248E"/>
    <w:rsid w:val="00FB24AE"/>
    <w:rsid w:val="00FB388C"/>
    <w:rsid w:val="00FB3BFA"/>
    <w:rsid w:val="00FB40F3"/>
    <w:rsid w:val="00FB696D"/>
    <w:rsid w:val="00FB7782"/>
    <w:rsid w:val="00FC0000"/>
    <w:rsid w:val="00FC0F15"/>
    <w:rsid w:val="00FC570F"/>
    <w:rsid w:val="00FC5E69"/>
    <w:rsid w:val="00FC6AAD"/>
    <w:rsid w:val="00FC6D54"/>
    <w:rsid w:val="00FC7EC0"/>
    <w:rsid w:val="00FD24D4"/>
    <w:rsid w:val="00FD25A4"/>
    <w:rsid w:val="00FD3465"/>
    <w:rsid w:val="00FD40FA"/>
    <w:rsid w:val="00FD6934"/>
    <w:rsid w:val="00FE11E6"/>
    <w:rsid w:val="00FE1B8E"/>
    <w:rsid w:val="00FE2FD2"/>
    <w:rsid w:val="00FE4B8C"/>
    <w:rsid w:val="00FE6791"/>
    <w:rsid w:val="00FF12CA"/>
    <w:rsid w:val="00FF15A7"/>
    <w:rsid w:val="00FF1E85"/>
    <w:rsid w:val="00FF2B59"/>
    <w:rsid w:val="00FF3C97"/>
    <w:rsid w:val="00FF5BFB"/>
    <w:rsid w:val="00FF7E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DDBF238"/>
  <w14:discardImageEditingData/>
  <w15:chartTrackingRefBased/>
  <w15:docId w15:val="{BAB46B64-4836-4818-A5C8-F0A86DE44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Franklin Gothic Book" w:eastAsia="Times New Roman" w:hAnsi="Franklin Gothic Book" w:cs="Times New Roman"/>
        <w:sz w:val="22"/>
        <w:szCs w:val="22"/>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10"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4"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uiPriority="99" w:unhideWhenUsed="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locked="1"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locked="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locked="1"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locked="1"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locked="1"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locked="1"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locked="1"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3B24"/>
    <w:rPr>
      <w:rFonts w:ascii="Garamond" w:hAnsi="Garamond"/>
      <w:sz w:val="24"/>
      <w:szCs w:val="24"/>
    </w:rPr>
  </w:style>
  <w:style w:type="paragraph" w:styleId="Heading1">
    <w:name w:val="heading 1"/>
    <w:next w:val="Normal"/>
    <w:link w:val="Heading1Char"/>
    <w:qFormat/>
    <w:rsid w:val="00DB0713"/>
    <w:pPr>
      <w:keepNext/>
      <w:spacing w:before="120" w:after="60"/>
      <w:outlineLvl w:val="0"/>
    </w:pPr>
    <w:rPr>
      <w:rFonts w:ascii="Franklin Gothic Demi" w:eastAsiaTheme="majorEastAsia" w:hAnsi="Franklin Gothic Demi" w:cstheme="majorBidi"/>
      <w:sz w:val="36"/>
      <w:szCs w:val="28"/>
      <w:lang w:eastAsia="en-US"/>
    </w:rPr>
  </w:style>
  <w:style w:type="paragraph" w:styleId="Heading2">
    <w:name w:val="heading 2"/>
    <w:basedOn w:val="Heading1"/>
    <w:next w:val="Normal"/>
    <w:link w:val="Heading2Char"/>
    <w:qFormat/>
    <w:rsid w:val="00743962"/>
    <w:pPr>
      <w:outlineLvl w:val="1"/>
    </w:pPr>
    <w:rPr>
      <w:sz w:val="28"/>
      <w:szCs w:val="26"/>
    </w:rPr>
  </w:style>
  <w:style w:type="paragraph" w:styleId="Heading3">
    <w:name w:val="heading 3"/>
    <w:basedOn w:val="Heading1"/>
    <w:next w:val="Normal"/>
    <w:link w:val="Heading3Char"/>
    <w:qFormat/>
    <w:rsid w:val="00743962"/>
    <w:pPr>
      <w:outlineLvl w:val="2"/>
    </w:pPr>
    <w:rPr>
      <w:i/>
      <w:sz w:val="28"/>
      <w:szCs w:val="22"/>
    </w:rPr>
  </w:style>
  <w:style w:type="paragraph" w:styleId="Heading4">
    <w:name w:val="heading 4"/>
    <w:basedOn w:val="Heading1"/>
    <w:next w:val="Normal"/>
    <w:link w:val="Heading4Char"/>
    <w:semiHidden/>
    <w:rsid w:val="00E04834"/>
    <w:pPr>
      <w:outlineLvl w:val="3"/>
    </w:pPr>
    <w:rPr>
      <w:sz w:val="22"/>
      <w:szCs w:val="22"/>
    </w:rPr>
  </w:style>
  <w:style w:type="paragraph" w:styleId="Heading5">
    <w:name w:val="heading 5"/>
    <w:basedOn w:val="Normal"/>
    <w:next w:val="Normal"/>
    <w:link w:val="Heading5Char"/>
    <w:semiHidden/>
    <w:rsid w:val="007A235E"/>
    <w:pPr>
      <w:numPr>
        <w:ilvl w:val="4"/>
        <w:numId w:val="1"/>
      </w:numPr>
      <w:outlineLvl w:val="4"/>
    </w:pPr>
    <w:rPr>
      <w:rFonts w:ascii="Franklin Gothic Book" w:hAnsi="Franklin Gothic Book"/>
      <w:i/>
      <w:sz w:val="20"/>
      <w:szCs w:val="20"/>
    </w:rPr>
  </w:style>
  <w:style w:type="paragraph" w:styleId="Heading6">
    <w:name w:val="heading 6"/>
    <w:basedOn w:val="Normal"/>
    <w:next w:val="Normal"/>
    <w:link w:val="Heading6Char"/>
    <w:semiHidden/>
    <w:rsid w:val="00E04834"/>
    <w:pPr>
      <w:numPr>
        <w:ilvl w:val="5"/>
        <w:numId w:val="1"/>
      </w:numPr>
      <w:outlineLvl w:val="5"/>
    </w:pPr>
    <w:rPr>
      <w:rFonts w:ascii="Franklin Gothic Book" w:hAnsi="Franklin Gothic Book"/>
      <w:sz w:val="22"/>
      <w:szCs w:val="22"/>
    </w:rPr>
  </w:style>
  <w:style w:type="paragraph" w:styleId="Heading7">
    <w:name w:val="heading 7"/>
    <w:basedOn w:val="Normal"/>
    <w:next w:val="Normal"/>
    <w:link w:val="Heading7Char"/>
    <w:semiHidden/>
    <w:rsid w:val="00E04834"/>
    <w:pPr>
      <w:numPr>
        <w:ilvl w:val="6"/>
        <w:numId w:val="1"/>
      </w:numPr>
      <w:outlineLvl w:val="6"/>
    </w:pPr>
    <w:rPr>
      <w:rFonts w:ascii="Franklin Gothic Book" w:hAnsi="Franklin Gothic Book"/>
      <w:sz w:val="22"/>
      <w:szCs w:val="22"/>
    </w:rPr>
  </w:style>
  <w:style w:type="paragraph" w:styleId="Heading8">
    <w:name w:val="heading 8"/>
    <w:basedOn w:val="Normal"/>
    <w:next w:val="Normal"/>
    <w:link w:val="Heading8Char"/>
    <w:semiHidden/>
    <w:rsid w:val="00E04834"/>
    <w:pPr>
      <w:keepNext/>
      <w:numPr>
        <w:ilvl w:val="7"/>
        <w:numId w:val="1"/>
      </w:numPr>
      <w:outlineLvl w:val="7"/>
    </w:pPr>
    <w:rPr>
      <w:rFonts w:ascii="Franklin Gothic Book" w:hAnsi="Franklin Gothic Book"/>
      <w:sz w:val="22"/>
      <w:szCs w:val="22"/>
    </w:rPr>
  </w:style>
  <w:style w:type="paragraph" w:styleId="Heading9">
    <w:name w:val="heading 9"/>
    <w:basedOn w:val="Normal"/>
    <w:next w:val="Normal"/>
    <w:link w:val="Heading9Char"/>
    <w:semiHidden/>
    <w:rsid w:val="00E04834"/>
    <w:pPr>
      <w:keepNext/>
      <w:numPr>
        <w:ilvl w:val="8"/>
        <w:numId w:val="1"/>
      </w:numPr>
      <w:tabs>
        <w:tab w:val="left" w:pos="851"/>
        <w:tab w:val="right" w:pos="9781"/>
      </w:tabs>
      <w:outlineLvl w:val="8"/>
    </w:pPr>
    <w:rPr>
      <w:rFonts w:ascii="Franklin Gothic Book" w:hAnsi="Franklin Gothic Book"/>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0713"/>
    <w:rPr>
      <w:rFonts w:ascii="Franklin Gothic Demi" w:eastAsiaTheme="majorEastAsia" w:hAnsi="Franklin Gothic Demi" w:cstheme="majorBidi"/>
      <w:sz w:val="36"/>
      <w:szCs w:val="28"/>
      <w:lang w:eastAsia="en-US"/>
    </w:rPr>
  </w:style>
  <w:style w:type="character" w:customStyle="1" w:styleId="Heading2Char">
    <w:name w:val="Heading 2 Char"/>
    <w:basedOn w:val="DefaultParagraphFont"/>
    <w:link w:val="Heading2"/>
    <w:rsid w:val="00743962"/>
    <w:rPr>
      <w:rFonts w:ascii="Franklin Gothic Demi" w:eastAsiaTheme="majorEastAsia" w:hAnsi="Franklin Gothic Demi" w:cstheme="majorBidi"/>
      <w:sz w:val="28"/>
      <w:szCs w:val="26"/>
      <w:lang w:eastAsia="en-US"/>
    </w:rPr>
  </w:style>
  <w:style w:type="character" w:customStyle="1" w:styleId="Heading3Char">
    <w:name w:val="Heading 3 Char"/>
    <w:basedOn w:val="DefaultParagraphFont"/>
    <w:link w:val="Heading3"/>
    <w:rsid w:val="00743962"/>
    <w:rPr>
      <w:rFonts w:ascii="Franklin Gothic Demi" w:eastAsiaTheme="majorEastAsia" w:hAnsi="Franklin Gothic Demi" w:cstheme="majorBidi"/>
      <w:i/>
      <w:sz w:val="28"/>
      <w:lang w:eastAsia="en-US"/>
    </w:rPr>
  </w:style>
  <w:style w:type="character" w:customStyle="1" w:styleId="Heading4Char">
    <w:name w:val="Heading 4 Char"/>
    <w:basedOn w:val="DefaultParagraphFont"/>
    <w:link w:val="Heading4"/>
    <w:semiHidden/>
    <w:rsid w:val="006267BA"/>
    <w:rPr>
      <w:rFonts w:ascii="Franklin Gothic Demi" w:eastAsiaTheme="majorEastAsia" w:hAnsi="Franklin Gothic Demi" w:cstheme="majorBidi"/>
      <w:lang w:eastAsia="en-US"/>
    </w:rPr>
  </w:style>
  <w:style w:type="character" w:customStyle="1" w:styleId="Heading5Char">
    <w:name w:val="Heading 5 Char"/>
    <w:basedOn w:val="DefaultParagraphFont"/>
    <w:link w:val="Heading5"/>
    <w:semiHidden/>
    <w:rsid w:val="00CA5145"/>
    <w:rPr>
      <w:i/>
      <w:sz w:val="20"/>
      <w:szCs w:val="20"/>
    </w:rPr>
  </w:style>
  <w:style w:type="character" w:customStyle="1" w:styleId="Heading6Char">
    <w:name w:val="Heading 6 Char"/>
    <w:basedOn w:val="DefaultParagraphFont"/>
    <w:link w:val="Heading6"/>
    <w:semiHidden/>
    <w:rsid w:val="00CA5145"/>
  </w:style>
  <w:style w:type="character" w:customStyle="1" w:styleId="Heading7Char">
    <w:name w:val="Heading 7 Char"/>
    <w:basedOn w:val="DefaultParagraphFont"/>
    <w:link w:val="Heading7"/>
    <w:semiHidden/>
    <w:rsid w:val="00CA5145"/>
  </w:style>
  <w:style w:type="character" w:customStyle="1" w:styleId="Heading8Char">
    <w:name w:val="Heading 8 Char"/>
    <w:basedOn w:val="DefaultParagraphFont"/>
    <w:link w:val="Heading8"/>
    <w:semiHidden/>
    <w:rsid w:val="00CA5145"/>
  </w:style>
  <w:style w:type="character" w:customStyle="1" w:styleId="Heading9Char">
    <w:name w:val="Heading 9 Char"/>
    <w:basedOn w:val="DefaultParagraphFont"/>
    <w:link w:val="Heading9"/>
    <w:semiHidden/>
    <w:rsid w:val="00CA5145"/>
  </w:style>
  <w:style w:type="paragraph" w:customStyle="1" w:styleId="Numberedlistmultilevel">
    <w:name w:val="Numbered list multilevel"/>
    <w:basedOn w:val="Normal"/>
    <w:uiPriority w:val="1"/>
    <w:qFormat/>
    <w:rsid w:val="00743962"/>
    <w:pPr>
      <w:numPr>
        <w:numId w:val="6"/>
      </w:numPr>
    </w:pPr>
    <w:rPr>
      <w:rFonts w:ascii="Franklin Gothic Book" w:hAnsi="Franklin Gothic Book"/>
      <w:sz w:val="22"/>
      <w:szCs w:val="22"/>
    </w:rPr>
  </w:style>
  <w:style w:type="paragraph" w:styleId="ListParagraph">
    <w:name w:val="List Paragraph"/>
    <w:basedOn w:val="Normal"/>
    <w:uiPriority w:val="34"/>
    <w:semiHidden/>
    <w:rsid w:val="00C234A2"/>
    <w:pPr>
      <w:tabs>
        <w:tab w:val="left" w:pos="357"/>
      </w:tabs>
      <w:ind w:left="357" w:hanging="357"/>
      <w:contextualSpacing/>
    </w:pPr>
    <w:rPr>
      <w:rFonts w:ascii="Franklin Gothic Book" w:hAnsi="Franklin Gothic Book"/>
      <w:sz w:val="22"/>
      <w:szCs w:val="22"/>
    </w:rPr>
  </w:style>
  <w:style w:type="table" w:customStyle="1" w:styleId="CSCGridblue">
    <w:name w:val="CSC Grid blue"/>
    <w:basedOn w:val="TableGrid"/>
    <w:uiPriority w:val="99"/>
    <w:rsid w:val="003509B8"/>
    <w:rPr>
      <w:szCs w:val="20"/>
    </w:rPr>
    <w:tblPr/>
    <w:trPr>
      <w:cantSplit/>
    </w:trPr>
    <w:tblStylePr w:type="firstRow">
      <w:pPr>
        <w:jc w:val="left"/>
      </w:pPr>
      <w:rPr>
        <w:rFonts w:ascii="Franklin Gothic Book" w:hAnsi="Franklin Gothic Book"/>
        <w:b/>
        <w:color w:val="FFFFFF" w:themeColor="background1"/>
        <w:sz w:val="20"/>
      </w:rPr>
      <w:tblPr/>
      <w:tcPr>
        <w:shd w:val="clear" w:color="auto" w:fill="031F73" w:themeFill="tex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B2C4FD" w:themeFill="text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Gridyellow">
    <w:name w:val="CSC Grid yellow"/>
    <w:basedOn w:val="TableGrid"/>
    <w:uiPriority w:val="99"/>
    <w:rsid w:val="003509B8"/>
    <w:rPr>
      <w:szCs w:val="20"/>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tblStylePr w:type="firstRow">
      <w:rPr>
        <w:rFonts w:ascii="Franklin Gothic Book" w:hAnsi="Franklin Gothic Book"/>
        <w:b/>
        <w:color w:val="000000" w:themeColor="text1"/>
        <w:sz w:val="20"/>
      </w:rPr>
      <w:tblPr/>
      <w:tcPr>
        <w:shd w:val="clear" w:color="auto" w:fill="EBB700" w:themeFill="background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Theme="minorHAnsi" w:hAnsiTheme="minorHAnsi"/>
        <w:sz w:val="20"/>
      </w:rPr>
    </w:tblStylePr>
    <w:tblStylePr w:type="band2Horz">
      <w:rPr>
        <w:rFonts w:asciiTheme="minorHAnsi" w:hAnsiTheme="minorHAnsi"/>
        <w:sz w:val="20"/>
      </w:rPr>
      <w:tblPr/>
      <w:tcPr>
        <w:shd w:val="clear" w:color="auto" w:fill="FFF2C8" w:themeFill="background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Nogridblue">
    <w:name w:val="CSC No grid blue"/>
    <w:basedOn w:val="TableNormal"/>
    <w:uiPriority w:val="99"/>
    <w:rsid w:val="003509B8"/>
    <w:tblPr>
      <w:tblStyleRowBandSize w:val="1"/>
    </w:tblPr>
    <w:tcPr>
      <w:tcMar>
        <w:top w:w="108" w:type="dxa"/>
        <w:bottom w:w="108" w:type="dxa"/>
      </w:tcMar>
    </w:tcPr>
    <w:tblStylePr w:type="firstRow">
      <w:rPr>
        <w:rFonts w:ascii="Franklin Gothic Book" w:hAnsi="Franklin Gothic Book"/>
        <w:b/>
        <w:sz w:val="20"/>
      </w:rPr>
      <w:tblPr/>
      <w:tcPr>
        <w:shd w:val="clear" w:color="auto" w:fill="031F73" w:themeFill="tex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B2C4FD" w:themeFill="text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Nogridyellow">
    <w:name w:val="CSC No grid yellow"/>
    <w:basedOn w:val="TableNormal"/>
    <w:uiPriority w:val="99"/>
    <w:rsid w:val="003509B8"/>
    <w:tblPr>
      <w:tblStyleRowBandSize w:val="1"/>
    </w:tblPr>
    <w:tcPr>
      <w:tcMar>
        <w:top w:w="108" w:type="dxa"/>
        <w:bottom w:w="108" w:type="dxa"/>
      </w:tcMar>
    </w:tcPr>
    <w:tblStylePr w:type="firstRow">
      <w:rPr>
        <w:rFonts w:ascii="Franklin Gothic Book" w:hAnsi="Franklin Gothic Book"/>
        <w:b/>
        <w:sz w:val="20"/>
      </w:rPr>
      <w:tblPr/>
      <w:tcPr>
        <w:shd w:val="clear" w:color="auto" w:fill="EBB700" w:themeFill="background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FFF2C8" w:themeFill="background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paragraph" w:styleId="Date">
    <w:name w:val="Date"/>
    <w:basedOn w:val="Normal"/>
    <w:next w:val="Normal"/>
    <w:link w:val="DateChar"/>
    <w:semiHidden/>
    <w:rsid w:val="00E04834"/>
    <w:rPr>
      <w:rFonts w:ascii="Franklin Gothic Book" w:hAnsi="Franklin Gothic Book"/>
      <w:sz w:val="22"/>
      <w:szCs w:val="22"/>
    </w:rPr>
  </w:style>
  <w:style w:type="character" w:customStyle="1" w:styleId="DateChar">
    <w:name w:val="Date Char"/>
    <w:basedOn w:val="DefaultParagraphFont"/>
    <w:link w:val="Date"/>
    <w:semiHidden/>
    <w:rsid w:val="006267BA"/>
  </w:style>
  <w:style w:type="character" w:styleId="Emphasis">
    <w:name w:val="Emphasis"/>
    <w:uiPriority w:val="2"/>
    <w:qFormat/>
    <w:rsid w:val="00E04834"/>
    <w:rPr>
      <w:i/>
      <w:iCs/>
    </w:rPr>
  </w:style>
  <w:style w:type="character" w:styleId="FollowedHyperlink">
    <w:name w:val="FollowedHyperlink"/>
    <w:basedOn w:val="DefaultParagraphFont"/>
    <w:uiPriority w:val="4"/>
    <w:qFormat/>
    <w:rsid w:val="00E04834"/>
    <w:rPr>
      <w:color w:val="800080" w:themeColor="followedHyperlink"/>
      <w:u w:val="single"/>
    </w:rPr>
  </w:style>
  <w:style w:type="paragraph" w:styleId="Footer">
    <w:name w:val="footer"/>
    <w:basedOn w:val="Normal"/>
    <w:link w:val="FooterChar"/>
    <w:uiPriority w:val="10"/>
    <w:qFormat/>
    <w:rsid w:val="000B7550"/>
    <w:pPr>
      <w:tabs>
        <w:tab w:val="center" w:pos="4320"/>
        <w:tab w:val="right" w:pos="8820"/>
      </w:tabs>
    </w:pPr>
    <w:rPr>
      <w:rFonts w:ascii="Franklin Gothic Book" w:hAnsi="Franklin Gothic Book"/>
      <w:sz w:val="18"/>
      <w:szCs w:val="20"/>
      <w:lang w:eastAsia="en-US"/>
    </w:rPr>
  </w:style>
  <w:style w:type="character" w:customStyle="1" w:styleId="FooterChar">
    <w:name w:val="Footer Char"/>
    <w:basedOn w:val="DefaultParagraphFont"/>
    <w:link w:val="Footer"/>
    <w:uiPriority w:val="10"/>
    <w:rsid w:val="000B7550"/>
    <w:rPr>
      <w:sz w:val="18"/>
      <w:szCs w:val="20"/>
      <w:lang w:eastAsia="en-US"/>
    </w:rPr>
  </w:style>
  <w:style w:type="paragraph" w:customStyle="1" w:styleId="Footerbold">
    <w:name w:val="Footer bold"/>
    <w:basedOn w:val="Footer"/>
    <w:link w:val="FooterboldChar"/>
    <w:uiPriority w:val="10"/>
    <w:qFormat/>
    <w:rsid w:val="000B7550"/>
    <w:rPr>
      <w:b/>
    </w:rPr>
  </w:style>
  <w:style w:type="character" w:customStyle="1" w:styleId="FooterboldChar">
    <w:name w:val="Footer bold Char"/>
    <w:basedOn w:val="FooterChar"/>
    <w:link w:val="Footerbold"/>
    <w:uiPriority w:val="10"/>
    <w:rsid w:val="000B7550"/>
    <w:rPr>
      <w:b/>
      <w:sz w:val="18"/>
      <w:szCs w:val="20"/>
      <w:lang w:eastAsia="en-US"/>
    </w:rPr>
  </w:style>
  <w:style w:type="character" w:styleId="Hyperlink">
    <w:name w:val="Hyperlink"/>
    <w:uiPriority w:val="4"/>
    <w:qFormat/>
    <w:rsid w:val="00E04834"/>
    <w:rPr>
      <w:color w:val="0000FF" w:themeColor="hyperlink"/>
      <w:u w:val="single"/>
    </w:rPr>
  </w:style>
  <w:style w:type="character" w:styleId="PageNumber">
    <w:name w:val="page number"/>
    <w:basedOn w:val="DefaultParagraphFont"/>
    <w:uiPriority w:val="10"/>
    <w:qFormat/>
    <w:rsid w:val="000B7550"/>
    <w:rPr>
      <w:rFonts w:ascii="Franklin Gothic Book" w:hAnsi="Franklin Gothic Book"/>
      <w:sz w:val="18"/>
    </w:rPr>
  </w:style>
  <w:style w:type="character" w:styleId="Strong">
    <w:name w:val="Strong"/>
    <w:uiPriority w:val="2"/>
    <w:qFormat/>
    <w:rsid w:val="00E04834"/>
    <w:rPr>
      <w:b/>
      <w:bCs/>
    </w:rPr>
  </w:style>
  <w:style w:type="paragraph" w:styleId="Title">
    <w:name w:val="Title"/>
    <w:next w:val="Normal"/>
    <w:link w:val="TitleChar"/>
    <w:uiPriority w:val="5"/>
    <w:semiHidden/>
    <w:qFormat/>
    <w:rsid w:val="00E04834"/>
    <w:pPr>
      <w:spacing w:before="240" w:after="60"/>
    </w:pPr>
    <w:rPr>
      <w:rFonts w:ascii="Franklin Gothic Medium" w:eastAsiaTheme="majorEastAsia" w:hAnsi="Franklin Gothic Medium" w:cs="Arial"/>
      <w:bCs/>
      <w:kern w:val="28"/>
      <w:sz w:val="64"/>
      <w:szCs w:val="64"/>
      <w:lang w:eastAsia="en-US"/>
    </w:rPr>
  </w:style>
  <w:style w:type="character" w:customStyle="1" w:styleId="TitleChar">
    <w:name w:val="Title Char"/>
    <w:basedOn w:val="DefaultParagraphFont"/>
    <w:link w:val="Title"/>
    <w:uiPriority w:val="5"/>
    <w:semiHidden/>
    <w:rsid w:val="007324D5"/>
    <w:rPr>
      <w:rFonts w:ascii="Franklin Gothic Medium" w:eastAsiaTheme="majorEastAsia" w:hAnsi="Franklin Gothic Medium" w:cs="Arial"/>
      <w:bCs/>
      <w:kern w:val="28"/>
      <w:sz w:val="64"/>
      <w:szCs w:val="64"/>
      <w:lang w:eastAsia="en-US"/>
    </w:rPr>
  </w:style>
  <w:style w:type="paragraph" w:styleId="Subtitle">
    <w:name w:val="Subtitle"/>
    <w:basedOn w:val="Title"/>
    <w:next w:val="Normal"/>
    <w:link w:val="SubtitleChar"/>
    <w:uiPriority w:val="6"/>
    <w:semiHidden/>
    <w:rsid w:val="005B30E6"/>
    <w:rPr>
      <w:rFonts w:ascii="Franklin Gothic Book" w:hAnsi="Franklin Gothic Book" w:cstheme="majorBidi"/>
      <w:sz w:val="36"/>
      <w:szCs w:val="36"/>
    </w:rPr>
  </w:style>
  <w:style w:type="character" w:customStyle="1" w:styleId="SubtitleChar">
    <w:name w:val="Subtitle Char"/>
    <w:basedOn w:val="DefaultParagraphFont"/>
    <w:link w:val="Subtitle"/>
    <w:uiPriority w:val="6"/>
    <w:semiHidden/>
    <w:rsid w:val="005B30E6"/>
    <w:rPr>
      <w:rFonts w:eastAsiaTheme="majorEastAsia" w:cstheme="majorBidi"/>
      <w:bCs/>
      <w:kern w:val="28"/>
      <w:sz w:val="36"/>
      <w:szCs w:val="36"/>
      <w:lang w:eastAsia="en-US"/>
    </w:rPr>
  </w:style>
  <w:style w:type="table" w:styleId="TableGrid">
    <w:name w:val="Table Grid"/>
    <w:aliases w:val="CSC Table Grid"/>
    <w:basedOn w:val="TableNormal"/>
    <w:uiPriority w:val="59"/>
    <w:rsid w:val="003509B8"/>
    <w:rPr>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Pr>
    <w:tblStylePr w:type="firstRow">
      <w:rPr>
        <w:rFonts w:ascii="Franklin Gothic Book" w:hAnsi="Franklin Gothic Book"/>
        <w:b/>
        <w:sz w:val="20"/>
      </w:r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paragraph" w:customStyle="1" w:styleId="Tablelegend">
    <w:name w:val="Table legend"/>
    <w:basedOn w:val="Normal"/>
    <w:semiHidden/>
    <w:locked/>
    <w:rsid w:val="002504C0"/>
    <w:rPr>
      <w:rFonts w:eastAsiaTheme="majorEastAsia"/>
    </w:rPr>
  </w:style>
  <w:style w:type="paragraph" w:styleId="TOC1">
    <w:name w:val="toc 1"/>
    <w:basedOn w:val="Normal"/>
    <w:next w:val="Normal"/>
    <w:autoRedefine/>
    <w:uiPriority w:val="9"/>
    <w:semiHidden/>
    <w:rsid w:val="00B0699C"/>
    <w:pPr>
      <w:tabs>
        <w:tab w:val="left" w:pos="720"/>
        <w:tab w:val="right" w:pos="9072"/>
      </w:tabs>
      <w:spacing w:after="100"/>
      <w:ind w:left="720" w:hanging="720"/>
    </w:pPr>
    <w:rPr>
      <w:rFonts w:ascii="Franklin Gothic Book" w:hAnsi="Franklin Gothic Book"/>
      <w:b/>
      <w:sz w:val="22"/>
      <w:szCs w:val="22"/>
    </w:rPr>
  </w:style>
  <w:style w:type="paragraph" w:styleId="TOC2">
    <w:name w:val="toc 2"/>
    <w:basedOn w:val="Normal"/>
    <w:next w:val="Normal"/>
    <w:autoRedefine/>
    <w:uiPriority w:val="9"/>
    <w:semiHidden/>
    <w:rsid w:val="00B0699C"/>
    <w:pPr>
      <w:tabs>
        <w:tab w:val="left" w:pos="720"/>
        <w:tab w:val="right" w:pos="9072"/>
      </w:tabs>
      <w:spacing w:after="100"/>
      <w:ind w:left="720" w:hanging="720"/>
    </w:pPr>
    <w:rPr>
      <w:rFonts w:ascii="Franklin Gothic Book" w:hAnsi="Franklin Gothic Book"/>
      <w:sz w:val="22"/>
      <w:szCs w:val="22"/>
    </w:rPr>
  </w:style>
  <w:style w:type="paragraph" w:customStyle="1" w:styleId="Appendixheading">
    <w:name w:val="Appendix heading"/>
    <w:next w:val="Normal"/>
    <w:uiPriority w:val="9"/>
    <w:semiHidden/>
    <w:rsid w:val="00B430C4"/>
    <w:rPr>
      <w:rFonts w:ascii="Franklin Gothic Demi" w:eastAsiaTheme="majorEastAsia" w:hAnsi="Franklin Gothic Demi" w:cstheme="majorBidi"/>
      <w:sz w:val="36"/>
      <w:lang w:eastAsia="en-US"/>
    </w:rPr>
  </w:style>
  <w:style w:type="paragraph" w:styleId="NormalWeb">
    <w:name w:val="Normal (Web)"/>
    <w:basedOn w:val="Normal"/>
    <w:semiHidden/>
    <w:rsid w:val="007A235E"/>
    <w:rPr>
      <w:rFonts w:ascii="Franklin Gothic Book" w:hAnsi="Franklin Gothic Book"/>
      <w:sz w:val="22"/>
    </w:rPr>
  </w:style>
  <w:style w:type="paragraph" w:styleId="BalloonText">
    <w:name w:val="Balloon Text"/>
    <w:basedOn w:val="Normal"/>
    <w:link w:val="BalloonTextChar"/>
    <w:semiHidden/>
    <w:rsid w:val="00B430C4"/>
    <w:rPr>
      <w:rFonts w:ascii="Franklin Gothic Book" w:hAnsi="Franklin Gothic Book" w:cs="Tahoma"/>
      <w:sz w:val="16"/>
      <w:szCs w:val="16"/>
    </w:rPr>
  </w:style>
  <w:style w:type="character" w:customStyle="1" w:styleId="BalloonTextChar">
    <w:name w:val="Balloon Text Char"/>
    <w:basedOn w:val="DefaultParagraphFont"/>
    <w:link w:val="BalloonText"/>
    <w:semiHidden/>
    <w:rsid w:val="00B430C4"/>
    <w:rPr>
      <w:rFonts w:cs="Tahoma"/>
      <w:sz w:val="16"/>
      <w:szCs w:val="16"/>
    </w:rPr>
  </w:style>
  <w:style w:type="paragraph" w:styleId="Caption">
    <w:name w:val="caption"/>
    <w:basedOn w:val="Normal"/>
    <w:next w:val="Normal"/>
    <w:uiPriority w:val="8"/>
    <w:semiHidden/>
    <w:rsid w:val="00BD287D"/>
    <w:rPr>
      <w:rFonts w:ascii="Franklin Gothic Book" w:hAnsi="Franklin Gothic Book"/>
      <w:bCs/>
      <w:i/>
      <w:sz w:val="20"/>
      <w:szCs w:val="18"/>
    </w:rPr>
  </w:style>
  <w:style w:type="character" w:styleId="EndnoteReference">
    <w:name w:val="endnote reference"/>
    <w:basedOn w:val="DefaultParagraphFont"/>
    <w:semiHidden/>
    <w:rsid w:val="00BD287D"/>
    <w:rPr>
      <w:vertAlign w:val="superscript"/>
    </w:rPr>
  </w:style>
  <w:style w:type="paragraph" w:styleId="EndnoteText">
    <w:name w:val="endnote text"/>
    <w:basedOn w:val="Normal"/>
    <w:link w:val="EndnoteTextChar"/>
    <w:semiHidden/>
    <w:rsid w:val="00BD287D"/>
    <w:rPr>
      <w:rFonts w:ascii="Franklin Gothic Book" w:hAnsi="Franklin Gothic Book"/>
      <w:sz w:val="20"/>
      <w:szCs w:val="20"/>
    </w:rPr>
  </w:style>
  <w:style w:type="character" w:customStyle="1" w:styleId="EndnoteTextChar">
    <w:name w:val="Endnote Text Char"/>
    <w:basedOn w:val="DefaultParagraphFont"/>
    <w:link w:val="EndnoteText"/>
    <w:semiHidden/>
    <w:rsid w:val="00BD287D"/>
    <w:rPr>
      <w:sz w:val="20"/>
      <w:szCs w:val="20"/>
    </w:rPr>
  </w:style>
  <w:style w:type="paragraph" w:customStyle="1" w:styleId="Figureheading">
    <w:name w:val="Figure heading"/>
    <w:basedOn w:val="Normal"/>
    <w:next w:val="Normal"/>
    <w:uiPriority w:val="7"/>
    <w:semiHidden/>
    <w:rsid w:val="009A34A1"/>
    <w:pPr>
      <w:keepNext/>
      <w:numPr>
        <w:numId w:val="3"/>
      </w:numPr>
      <w:tabs>
        <w:tab w:val="left" w:pos="1134"/>
      </w:tabs>
      <w:spacing w:after="120"/>
    </w:pPr>
    <w:rPr>
      <w:rFonts w:ascii="Franklin Gothic Medium" w:eastAsiaTheme="majorEastAsia" w:hAnsi="Franklin Gothic Medium"/>
      <w:i/>
    </w:rPr>
  </w:style>
  <w:style w:type="character" w:styleId="FootnoteReference">
    <w:name w:val="footnote reference"/>
    <w:basedOn w:val="DefaultParagraphFont"/>
    <w:uiPriority w:val="8"/>
    <w:semiHidden/>
    <w:rsid w:val="005B30E6"/>
    <w:rPr>
      <w:rFonts w:ascii="Franklin Gothic Book" w:hAnsi="Franklin Gothic Book"/>
      <w:sz w:val="20"/>
      <w:vertAlign w:val="superscript"/>
    </w:rPr>
  </w:style>
  <w:style w:type="paragraph" w:styleId="FootnoteText">
    <w:name w:val="footnote text"/>
    <w:basedOn w:val="Normal"/>
    <w:link w:val="FootnoteTextChar"/>
    <w:uiPriority w:val="8"/>
    <w:semiHidden/>
    <w:rsid w:val="00BD287D"/>
    <w:pPr>
      <w:autoSpaceDE w:val="0"/>
      <w:autoSpaceDN w:val="0"/>
      <w:adjustRightInd w:val="0"/>
    </w:pPr>
    <w:rPr>
      <w:rFonts w:ascii="Franklin Gothic Book" w:hAnsi="Franklin Gothic Book"/>
      <w:color w:val="000000"/>
      <w:sz w:val="18"/>
      <w:szCs w:val="20"/>
    </w:rPr>
  </w:style>
  <w:style w:type="character" w:customStyle="1" w:styleId="FootnoteTextChar">
    <w:name w:val="Footnote Text Char"/>
    <w:basedOn w:val="DefaultParagraphFont"/>
    <w:link w:val="FootnoteText"/>
    <w:uiPriority w:val="8"/>
    <w:semiHidden/>
    <w:rsid w:val="00683B04"/>
    <w:rPr>
      <w:color w:val="000000"/>
      <w:sz w:val="18"/>
      <w:szCs w:val="20"/>
    </w:rPr>
  </w:style>
  <w:style w:type="paragraph" w:styleId="Header">
    <w:name w:val="header"/>
    <w:basedOn w:val="Normal"/>
    <w:link w:val="HeaderChar"/>
    <w:uiPriority w:val="99"/>
    <w:semiHidden/>
    <w:rsid w:val="00BD287D"/>
    <w:pPr>
      <w:tabs>
        <w:tab w:val="center" w:pos="4513"/>
        <w:tab w:val="right" w:pos="9026"/>
      </w:tabs>
    </w:pPr>
    <w:rPr>
      <w:rFonts w:ascii="Franklin Gothic Book" w:hAnsi="Franklin Gothic Book"/>
      <w:sz w:val="22"/>
      <w:szCs w:val="22"/>
    </w:rPr>
  </w:style>
  <w:style w:type="character" w:customStyle="1" w:styleId="HeaderChar">
    <w:name w:val="Header Char"/>
    <w:basedOn w:val="DefaultParagraphFont"/>
    <w:link w:val="Header"/>
    <w:uiPriority w:val="99"/>
    <w:semiHidden/>
    <w:rsid w:val="00BD287D"/>
  </w:style>
  <w:style w:type="paragraph" w:customStyle="1" w:styleId="NonTOCHeading1">
    <w:name w:val="Non TOC Heading 1"/>
    <w:next w:val="Normal"/>
    <w:uiPriority w:val="9"/>
    <w:semiHidden/>
    <w:rsid w:val="00862933"/>
    <w:pPr>
      <w:keepNext/>
      <w:spacing w:before="120" w:after="60"/>
    </w:pPr>
    <w:rPr>
      <w:rFonts w:ascii="Franklin Gothic Demi" w:eastAsiaTheme="majorEastAsia" w:hAnsi="Franklin Gothic Demi"/>
      <w:sz w:val="36"/>
    </w:rPr>
  </w:style>
  <w:style w:type="paragraph" w:customStyle="1" w:styleId="NonTOCHeading2">
    <w:name w:val="Non TOC Heading 2"/>
    <w:basedOn w:val="Normal"/>
    <w:next w:val="Normal"/>
    <w:uiPriority w:val="9"/>
    <w:semiHidden/>
    <w:rsid w:val="00862933"/>
    <w:pPr>
      <w:keepNext/>
      <w:spacing w:before="120" w:after="60"/>
    </w:pPr>
    <w:rPr>
      <w:rFonts w:ascii="Franklin Gothic Demi" w:eastAsiaTheme="majorEastAsia" w:hAnsi="Franklin Gothic Demi" w:cstheme="majorBidi"/>
      <w:sz w:val="28"/>
      <w:szCs w:val="26"/>
      <w:lang w:eastAsia="en-US"/>
    </w:rPr>
  </w:style>
  <w:style w:type="paragraph" w:customStyle="1" w:styleId="Normalimprint">
    <w:name w:val="Normal imprint"/>
    <w:basedOn w:val="Normal"/>
    <w:next w:val="Normal"/>
    <w:semiHidden/>
    <w:rsid w:val="00BD287D"/>
    <w:pPr>
      <w:spacing w:after="7200"/>
    </w:pPr>
  </w:style>
  <w:style w:type="paragraph" w:customStyle="1" w:styleId="Indentedquote">
    <w:name w:val="Indented quote"/>
    <w:basedOn w:val="Normal"/>
    <w:next w:val="Normal"/>
    <w:uiPriority w:val="8"/>
    <w:semiHidden/>
    <w:rsid w:val="0020484E"/>
    <w:pPr>
      <w:ind w:left="714" w:right="1786"/>
    </w:pPr>
  </w:style>
  <w:style w:type="character" w:styleId="PlaceholderText">
    <w:name w:val="Placeholder Text"/>
    <w:basedOn w:val="DefaultParagraphFont"/>
    <w:uiPriority w:val="99"/>
    <w:semiHidden/>
    <w:rsid w:val="00BD287D"/>
    <w:rPr>
      <w:color w:val="808080"/>
    </w:rPr>
  </w:style>
  <w:style w:type="paragraph" w:customStyle="1" w:styleId="Referencelist">
    <w:name w:val="Reference list"/>
    <w:basedOn w:val="Normal"/>
    <w:uiPriority w:val="8"/>
    <w:semiHidden/>
    <w:rsid w:val="00BD287D"/>
    <w:pPr>
      <w:ind w:left="714" w:hanging="714"/>
    </w:pPr>
  </w:style>
  <w:style w:type="paragraph" w:customStyle="1" w:styleId="ReferenceTitle">
    <w:name w:val="Reference Title"/>
    <w:basedOn w:val="Normal"/>
    <w:next w:val="Normal"/>
    <w:link w:val="ReferenceTitleChar"/>
    <w:uiPriority w:val="8"/>
    <w:semiHidden/>
    <w:rsid w:val="00BD287D"/>
    <w:rPr>
      <w:i/>
      <w:szCs w:val="20"/>
    </w:rPr>
  </w:style>
  <w:style w:type="character" w:customStyle="1" w:styleId="ReferenceTitleChar">
    <w:name w:val="Reference Title Char"/>
    <w:basedOn w:val="DefaultParagraphFont"/>
    <w:link w:val="ReferenceTitle"/>
    <w:uiPriority w:val="8"/>
    <w:semiHidden/>
    <w:rsid w:val="00683B04"/>
    <w:rPr>
      <w:i/>
      <w:szCs w:val="20"/>
    </w:rPr>
  </w:style>
  <w:style w:type="paragraph" w:customStyle="1" w:styleId="Signatorysname">
    <w:name w:val="Signatory's name"/>
    <w:basedOn w:val="Normal"/>
    <w:next w:val="Normal"/>
    <w:semiHidden/>
    <w:rsid w:val="00002076"/>
    <w:pPr>
      <w:spacing w:before="960" w:after="60"/>
    </w:pPr>
    <w:rPr>
      <w:rFonts w:ascii="Franklin Gothic Medium" w:hAnsi="Franklin Gothic Medium"/>
      <w:lang w:eastAsia="en-US"/>
    </w:rPr>
  </w:style>
  <w:style w:type="paragraph" w:customStyle="1" w:styleId="Source">
    <w:name w:val="Source"/>
    <w:basedOn w:val="Normal"/>
    <w:next w:val="Normal"/>
    <w:uiPriority w:val="8"/>
    <w:semiHidden/>
    <w:rsid w:val="00BD287D"/>
    <w:pPr>
      <w:spacing w:after="60"/>
      <w:jc w:val="right"/>
    </w:pPr>
    <w:rPr>
      <w:rFonts w:eastAsiaTheme="majorEastAsia"/>
      <w:i/>
      <w:noProof/>
    </w:rPr>
  </w:style>
  <w:style w:type="paragraph" w:customStyle="1" w:styleId="Tableheading">
    <w:name w:val="Table heading"/>
    <w:next w:val="Normal"/>
    <w:uiPriority w:val="7"/>
    <w:semiHidden/>
    <w:rsid w:val="00862933"/>
    <w:pPr>
      <w:keepNext/>
      <w:numPr>
        <w:numId w:val="8"/>
      </w:numPr>
      <w:tabs>
        <w:tab w:val="left" w:pos="1134"/>
      </w:tabs>
      <w:spacing w:after="120"/>
    </w:pPr>
    <w:rPr>
      <w:rFonts w:ascii="Franklin Gothic Medium" w:eastAsiaTheme="majorEastAsia" w:hAnsi="Franklin Gothic Medium"/>
      <w:i/>
    </w:rPr>
  </w:style>
  <w:style w:type="paragraph" w:styleId="Bibliography">
    <w:name w:val="Bibliography"/>
    <w:basedOn w:val="Normal"/>
    <w:next w:val="Normal"/>
    <w:uiPriority w:val="37"/>
    <w:semiHidden/>
    <w:rsid w:val="00B430C4"/>
    <w:rPr>
      <w:rFonts w:ascii="Franklin Gothic Book" w:hAnsi="Franklin Gothic Book"/>
      <w:sz w:val="22"/>
      <w:szCs w:val="22"/>
    </w:rPr>
  </w:style>
  <w:style w:type="paragraph" w:styleId="NormalIndent">
    <w:name w:val="Normal Indent"/>
    <w:basedOn w:val="Normal"/>
    <w:semiHidden/>
    <w:rsid w:val="0020484E"/>
    <w:pPr>
      <w:ind w:left="357"/>
    </w:pPr>
    <w:rPr>
      <w:rFonts w:ascii="Franklin Gothic Book" w:hAnsi="Franklin Gothic Book"/>
      <w:sz w:val="22"/>
      <w:szCs w:val="22"/>
    </w:rPr>
  </w:style>
  <w:style w:type="numbering" w:customStyle="1" w:styleId="CSCFigureheadinglist">
    <w:name w:val="CSC Figure heading list"/>
    <w:uiPriority w:val="99"/>
    <w:rsid w:val="005479E6"/>
    <w:pPr>
      <w:numPr>
        <w:numId w:val="2"/>
      </w:numPr>
    </w:pPr>
  </w:style>
  <w:style w:type="numbering" w:customStyle="1" w:styleId="CSCTableheadinglist">
    <w:name w:val="CSC Table heading list"/>
    <w:uiPriority w:val="99"/>
    <w:rsid w:val="005479E6"/>
    <w:pPr>
      <w:numPr>
        <w:numId w:val="4"/>
      </w:numPr>
    </w:pPr>
  </w:style>
  <w:style w:type="numbering" w:customStyle="1" w:styleId="CSCHeadinglistnumberstyle">
    <w:name w:val="CSC Heading list number style"/>
    <w:uiPriority w:val="99"/>
    <w:rsid w:val="00763A14"/>
    <w:pPr>
      <w:numPr>
        <w:numId w:val="5"/>
      </w:numPr>
    </w:pPr>
  </w:style>
  <w:style w:type="paragraph" w:customStyle="1" w:styleId="Bulletlistmultilevel">
    <w:name w:val="Bullet list multilevel"/>
    <w:basedOn w:val="Normal"/>
    <w:uiPriority w:val="1"/>
    <w:qFormat/>
    <w:rsid w:val="00C17459"/>
    <w:pPr>
      <w:numPr>
        <w:numId w:val="7"/>
      </w:numPr>
    </w:pPr>
    <w:rPr>
      <w:rFonts w:ascii="Franklin Gothic Book" w:hAnsi="Franklin Gothic Book"/>
      <w:sz w:val="22"/>
      <w:szCs w:val="22"/>
    </w:rPr>
  </w:style>
  <w:style w:type="paragraph" w:customStyle="1" w:styleId="Bulletlevel2CSC">
    <w:name w:val="Bullet level 2 CSC"/>
    <w:basedOn w:val="Normal"/>
    <w:semiHidden/>
    <w:qFormat/>
    <w:rsid w:val="00C17459"/>
    <w:pPr>
      <w:numPr>
        <w:ilvl w:val="1"/>
        <w:numId w:val="7"/>
      </w:numPr>
      <w:spacing w:after="60"/>
    </w:pPr>
  </w:style>
  <w:style w:type="paragraph" w:customStyle="1" w:styleId="Bulletlevel3CSC">
    <w:name w:val="Bullet level 3 CSC"/>
    <w:basedOn w:val="Normal"/>
    <w:semiHidden/>
    <w:qFormat/>
    <w:rsid w:val="00C17459"/>
    <w:pPr>
      <w:numPr>
        <w:ilvl w:val="2"/>
        <w:numId w:val="7"/>
      </w:numPr>
      <w:spacing w:after="60"/>
    </w:pPr>
  </w:style>
  <w:style w:type="table" w:styleId="MediumGrid3-Accent1">
    <w:name w:val="Medium Grid 3 Accent 1"/>
    <w:basedOn w:val="TableNormal"/>
    <w:uiPriority w:val="69"/>
    <w:rsid w:val="00BF3F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CB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1BB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1BB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1BB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1BB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A6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A61" w:themeFill="accent1" w:themeFillTint="7F"/>
      </w:tcPr>
    </w:tblStylePr>
  </w:style>
  <w:style w:type="paragraph" w:customStyle="1" w:styleId="Numberlevel2CSC">
    <w:name w:val="Number level 2 CSC"/>
    <w:basedOn w:val="Normal"/>
    <w:semiHidden/>
    <w:qFormat/>
    <w:rsid w:val="00B843BC"/>
    <w:pPr>
      <w:numPr>
        <w:ilvl w:val="1"/>
        <w:numId w:val="6"/>
      </w:numPr>
      <w:spacing w:after="60"/>
    </w:pPr>
  </w:style>
  <w:style w:type="paragraph" w:customStyle="1" w:styleId="Numberlevel3CSC">
    <w:name w:val="Number level 3 CSC"/>
    <w:basedOn w:val="Normal"/>
    <w:semiHidden/>
    <w:qFormat/>
    <w:rsid w:val="00B843BC"/>
    <w:pPr>
      <w:numPr>
        <w:ilvl w:val="2"/>
        <w:numId w:val="6"/>
      </w:numPr>
      <w:spacing w:after="60"/>
    </w:pPr>
  </w:style>
  <w:style w:type="numbering" w:customStyle="1" w:styleId="CSCMultilevelnumberedlist">
    <w:name w:val="CSC Multilevel numbered list"/>
    <w:uiPriority w:val="99"/>
    <w:rsid w:val="00B843BC"/>
    <w:pPr>
      <w:numPr>
        <w:numId w:val="6"/>
      </w:numPr>
    </w:pPr>
  </w:style>
  <w:style w:type="paragraph" w:customStyle="1" w:styleId="Numberlevel4CSC">
    <w:name w:val="Number level 4 CSC"/>
    <w:basedOn w:val="Normal"/>
    <w:semiHidden/>
    <w:qFormat/>
    <w:rsid w:val="00B843BC"/>
    <w:pPr>
      <w:numPr>
        <w:ilvl w:val="3"/>
        <w:numId w:val="6"/>
      </w:numPr>
      <w:spacing w:after="60"/>
      <w:ind w:left="1429"/>
    </w:pPr>
  </w:style>
  <w:style w:type="paragraph" w:customStyle="1" w:styleId="REsubjectline">
    <w:name w:val="RE: subject line"/>
    <w:basedOn w:val="Normal"/>
    <w:next w:val="Normal"/>
    <w:semiHidden/>
    <w:rsid w:val="009F1141"/>
    <w:rPr>
      <w:rFonts w:ascii="Franklin Gothic Medium" w:hAnsi="Franklin Gothic Medium"/>
    </w:rPr>
  </w:style>
  <w:style w:type="paragraph" w:customStyle="1" w:styleId="Recipientname">
    <w:name w:val="Recipient name"/>
    <w:basedOn w:val="Normal"/>
    <w:next w:val="Normal"/>
    <w:semiHidden/>
    <w:rsid w:val="003722B8"/>
    <w:pPr>
      <w:spacing w:before="720"/>
    </w:pPr>
  </w:style>
  <w:style w:type="paragraph" w:customStyle="1" w:styleId="Refnumber">
    <w:name w:val="Ref number"/>
    <w:basedOn w:val="Normal"/>
    <w:next w:val="Normal"/>
    <w:semiHidden/>
    <w:rsid w:val="003722B8"/>
    <w:pPr>
      <w:spacing w:after="360"/>
      <w:contextualSpacing/>
    </w:pPr>
    <w:rPr>
      <w:sz w:val="18"/>
    </w:rPr>
  </w:style>
  <w:style w:type="paragraph" w:customStyle="1" w:styleId="Addresseedetails">
    <w:name w:val="Addressee details"/>
    <w:basedOn w:val="Normal"/>
    <w:semiHidden/>
    <w:rsid w:val="003722B8"/>
    <w:pPr>
      <w:spacing w:after="60"/>
    </w:pPr>
  </w:style>
  <w:style w:type="table" w:styleId="DarkList-Accent6">
    <w:name w:val="Dark List Accent 6"/>
    <w:basedOn w:val="TableNormal"/>
    <w:uiPriority w:val="70"/>
    <w:locked/>
    <w:rsid w:val="00BF3F02"/>
    <w:rPr>
      <w:color w:val="FFFFFF" w:themeColor="background1"/>
    </w:rPr>
    <w:tblPr>
      <w:tblStyleRowBandSize w:val="1"/>
      <w:tblStyleColBandSize w:val="1"/>
    </w:tblPr>
    <w:tcPr>
      <w:shd w:val="clear" w:color="auto" w:fill="0073C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559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559B" w:themeFill="accent6" w:themeFillShade="BF"/>
      </w:tcPr>
    </w:tblStylePr>
    <w:tblStylePr w:type="band1Vert">
      <w:tblPr/>
      <w:tcPr>
        <w:tcBorders>
          <w:top w:val="nil"/>
          <w:left w:val="nil"/>
          <w:bottom w:val="nil"/>
          <w:right w:val="nil"/>
          <w:insideH w:val="nil"/>
          <w:insideV w:val="nil"/>
        </w:tcBorders>
        <w:shd w:val="clear" w:color="auto" w:fill="00559B" w:themeFill="accent6" w:themeFillShade="BF"/>
      </w:tcPr>
    </w:tblStylePr>
    <w:tblStylePr w:type="band1Horz">
      <w:tblPr/>
      <w:tcPr>
        <w:tcBorders>
          <w:top w:val="nil"/>
          <w:left w:val="nil"/>
          <w:bottom w:val="nil"/>
          <w:right w:val="nil"/>
          <w:insideH w:val="nil"/>
          <w:insideV w:val="nil"/>
        </w:tcBorders>
        <w:shd w:val="clear" w:color="auto" w:fill="00559B" w:themeFill="accent6" w:themeFillShade="BF"/>
      </w:tcPr>
    </w:tblStylePr>
  </w:style>
  <w:style w:type="numbering" w:customStyle="1" w:styleId="CSCBulletlist">
    <w:name w:val="CSC Bullet list"/>
    <w:basedOn w:val="NoList"/>
    <w:uiPriority w:val="99"/>
    <w:rsid w:val="00C17459"/>
    <w:pPr>
      <w:numPr>
        <w:numId w:val="7"/>
      </w:numPr>
    </w:pPr>
  </w:style>
  <w:style w:type="table" w:styleId="MediumGrid3-Accent6">
    <w:name w:val="Medium Grid 3 Accent 6"/>
    <w:basedOn w:val="TableNormal"/>
    <w:uiPriority w:val="69"/>
    <w:rsid w:val="00BF3F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DD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3C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3C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3C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3C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BB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BBFF" w:themeFill="accent6" w:themeFillTint="7F"/>
      </w:tcPr>
    </w:tblStylePr>
  </w:style>
  <w:style w:type="paragraph" w:styleId="EnvelopeAddress">
    <w:name w:val="envelope address"/>
    <w:basedOn w:val="Normal"/>
    <w:semiHidden/>
    <w:rsid w:val="005B30E6"/>
    <w:pPr>
      <w:framePr w:w="7920" w:h="1980" w:hRule="exact" w:hSpace="180" w:wrap="auto" w:hAnchor="page" w:xAlign="center" w:yAlign="bottom"/>
      <w:ind w:left="2880"/>
    </w:pPr>
    <w:rPr>
      <w:rFonts w:ascii="Franklin Gothic Book" w:eastAsiaTheme="majorEastAsia" w:hAnsi="Franklin Gothic Book" w:cstheme="majorBidi"/>
    </w:rPr>
  </w:style>
  <w:style w:type="paragraph" w:styleId="EnvelopeReturn">
    <w:name w:val="envelope return"/>
    <w:basedOn w:val="Normal"/>
    <w:semiHidden/>
    <w:rsid w:val="005B30E6"/>
    <w:rPr>
      <w:rFonts w:ascii="Franklin Gothic Book" w:eastAsiaTheme="majorEastAsia" w:hAnsi="Franklin Gothic Book" w:cstheme="majorBidi"/>
      <w:sz w:val="20"/>
      <w:szCs w:val="20"/>
    </w:rPr>
  </w:style>
  <w:style w:type="paragraph" w:styleId="Index1">
    <w:name w:val="index 1"/>
    <w:basedOn w:val="Normal"/>
    <w:next w:val="Normal"/>
    <w:autoRedefine/>
    <w:semiHidden/>
    <w:rsid w:val="005B30E6"/>
    <w:pPr>
      <w:ind w:left="220" w:hanging="220"/>
    </w:pPr>
    <w:rPr>
      <w:rFonts w:ascii="Franklin Gothic Book" w:hAnsi="Franklin Gothic Book"/>
      <w:sz w:val="22"/>
      <w:szCs w:val="22"/>
    </w:rPr>
  </w:style>
  <w:style w:type="paragraph" w:styleId="IndexHeading">
    <w:name w:val="index heading"/>
    <w:basedOn w:val="Normal"/>
    <w:next w:val="Index1"/>
    <w:semiHidden/>
    <w:rsid w:val="005B30E6"/>
    <w:rPr>
      <w:rFonts w:ascii="Franklin Gothic Book" w:eastAsiaTheme="majorEastAsia" w:hAnsi="Franklin Gothic Book" w:cstheme="majorBidi"/>
      <w:b/>
      <w:bCs/>
      <w:sz w:val="22"/>
      <w:szCs w:val="22"/>
    </w:rPr>
  </w:style>
  <w:style w:type="table" w:styleId="MediumGrid2">
    <w:name w:val="Medium Grid 2"/>
    <w:basedOn w:val="TableNormal"/>
    <w:uiPriority w:val="68"/>
    <w:rsid w:val="005B30E6"/>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5B30E6"/>
    <w:rPr>
      <w:rFonts w:eastAsiaTheme="majorEastAsia" w:cstheme="majorBidi"/>
      <w:color w:val="000000" w:themeColor="text1"/>
    </w:rPr>
    <w:tblPr>
      <w:tblStyleRowBandSize w:val="1"/>
      <w:tblStyleColBandSize w:val="1"/>
      <w:tblBorders>
        <w:top w:val="single" w:sz="8" w:space="0" w:color="C1BB00" w:themeColor="accent1"/>
        <w:left w:val="single" w:sz="8" w:space="0" w:color="C1BB00" w:themeColor="accent1"/>
        <w:bottom w:val="single" w:sz="8" w:space="0" w:color="C1BB00" w:themeColor="accent1"/>
        <w:right w:val="single" w:sz="8" w:space="0" w:color="C1BB00" w:themeColor="accent1"/>
        <w:insideH w:val="single" w:sz="8" w:space="0" w:color="C1BB00" w:themeColor="accent1"/>
        <w:insideV w:val="single" w:sz="8" w:space="0" w:color="C1BB00" w:themeColor="accent1"/>
      </w:tblBorders>
    </w:tblPr>
    <w:tcPr>
      <w:shd w:val="clear" w:color="auto" w:fill="FFFCB0" w:themeFill="accent1" w:themeFillTint="3F"/>
    </w:tcPr>
    <w:tblStylePr w:type="firstRow">
      <w:rPr>
        <w:b/>
        <w:bCs/>
        <w:color w:val="000000" w:themeColor="text1"/>
      </w:rPr>
      <w:tblPr/>
      <w:tcPr>
        <w:shd w:val="clear" w:color="auto" w:fill="FFFED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DBF" w:themeFill="accent1" w:themeFillTint="33"/>
      </w:tcPr>
    </w:tblStylePr>
    <w:tblStylePr w:type="band1Vert">
      <w:tblPr/>
      <w:tcPr>
        <w:shd w:val="clear" w:color="auto" w:fill="FFFA61" w:themeFill="accent1" w:themeFillTint="7F"/>
      </w:tcPr>
    </w:tblStylePr>
    <w:tblStylePr w:type="band1Horz">
      <w:tblPr/>
      <w:tcPr>
        <w:tcBorders>
          <w:insideH w:val="single" w:sz="6" w:space="0" w:color="C1BB00" w:themeColor="accent1"/>
          <w:insideV w:val="single" w:sz="6" w:space="0" w:color="C1BB00" w:themeColor="accent1"/>
        </w:tcBorders>
        <w:shd w:val="clear" w:color="auto" w:fill="FFFA6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5B30E6"/>
    <w:rPr>
      <w:rFonts w:eastAsiaTheme="majorEastAsia" w:cstheme="majorBidi"/>
      <w:color w:val="000000" w:themeColor="text1"/>
    </w:rPr>
    <w:tblPr>
      <w:tblStyleRowBandSize w:val="1"/>
      <w:tblStyleColBandSize w:val="1"/>
      <w:tblBorders>
        <w:top w:val="single" w:sz="8" w:space="0" w:color="53682B" w:themeColor="accent2"/>
        <w:left w:val="single" w:sz="8" w:space="0" w:color="53682B" w:themeColor="accent2"/>
        <w:bottom w:val="single" w:sz="8" w:space="0" w:color="53682B" w:themeColor="accent2"/>
        <w:right w:val="single" w:sz="8" w:space="0" w:color="53682B" w:themeColor="accent2"/>
        <w:insideH w:val="single" w:sz="8" w:space="0" w:color="53682B" w:themeColor="accent2"/>
        <w:insideV w:val="single" w:sz="8" w:space="0" w:color="53682B" w:themeColor="accent2"/>
      </w:tblBorders>
    </w:tblPr>
    <w:tcPr>
      <w:shd w:val="clear" w:color="auto" w:fill="D7E4BF" w:themeFill="accent2" w:themeFillTint="3F"/>
    </w:tcPr>
    <w:tblStylePr w:type="firstRow">
      <w:rPr>
        <w:b/>
        <w:bCs/>
        <w:color w:val="000000" w:themeColor="text1"/>
      </w:rPr>
      <w:tblPr/>
      <w:tcPr>
        <w:shd w:val="clear" w:color="auto" w:fill="EFF4E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9CB" w:themeFill="accent2" w:themeFillTint="33"/>
      </w:tcPr>
    </w:tblStylePr>
    <w:tblStylePr w:type="band1Vert">
      <w:tblPr/>
      <w:tcPr>
        <w:shd w:val="clear" w:color="auto" w:fill="B0CA7E" w:themeFill="accent2" w:themeFillTint="7F"/>
      </w:tcPr>
    </w:tblStylePr>
    <w:tblStylePr w:type="band1Horz">
      <w:tblPr/>
      <w:tcPr>
        <w:tcBorders>
          <w:insideH w:val="single" w:sz="6" w:space="0" w:color="53682B" w:themeColor="accent2"/>
          <w:insideV w:val="single" w:sz="6" w:space="0" w:color="53682B" w:themeColor="accent2"/>
        </w:tcBorders>
        <w:shd w:val="clear" w:color="auto" w:fill="B0CA7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5B30E6"/>
    <w:rPr>
      <w:rFonts w:eastAsiaTheme="majorEastAsia" w:cstheme="majorBidi"/>
      <w:color w:val="000000" w:themeColor="text1"/>
    </w:rPr>
    <w:tblPr>
      <w:tblStyleRowBandSize w:val="1"/>
      <w:tblStyleColBandSize w:val="1"/>
      <w:tblBorders>
        <w:top w:val="single" w:sz="8" w:space="0" w:color="C75B12" w:themeColor="accent3"/>
        <w:left w:val="single" w:sz="8" w:space="0" w:color="C75B12" w:themeColor="accent3"/>
        <w:bottom w:val="single" w:sz="8" w:space="0" w:color="C75B12" w:themeColor="accent3"/>
        <w:right w:val="single" w:sz="8" w:space="0" w:color="C75B12" w:themeColor="accent3"/>
        <w:insideH w:val="single" w:sz="8" w:space="0" w:color="C75B12" w:themeColor="accent3"/>
        <w:insideV w:val="single" w:sz="8" w:space="0" w:color="C75B12" w:themeColor="accent3"/>
      </w:tblBorders>
    </w:tblPr>
    <w:tcPr>
      <w:shd w:val="clear" w:color="auto" w:fill="F9D4BC" w:themeFill="accent3" w:themeFillTint="3F"/>
    </w:tcPr>
    <w:tblStylePr w:type="firstRow">
      <w:rPr>
        <w:b/>
        <w:bCs/>
        <w:color w:val="000000" w:themeColor="text1"/>
      </w:rPr>
      <w:tblPr/>
      <w:tcPr>
        <w:shd w:val="clear" w:color="auto" w:fill="FCEEE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CC9" w:themeFill="accent3" w:themeFillTint="33"/>
      </w:tcPr>
    </w:tblStylePr>
    <w:tblStylePr w:type="band1Vert">
      <w:tblPr/>
      <w:tcPr>
        <w:shd w:val="clear" w:color="auto" w:fill="F3A979" w:themeFill="accent3" w:themeFillTint="7F"/>
      </w:tcPr>
    </w:tblStylePr>
    <w:tblStylePr w:type="band1Horz">
      <w:tblPr/>
      <w:tcPr>
        <w:tcBorders>
          <w:insideH w:val="single" w:sz="6" w:space="0" w:color="C75B12" w:themeColor="accent3"/>
          <w:insideV w:val="single" w:sz="6" w:space="0" w:color="C75B12" w:themeColor="accent3"/>
        </w:tcBorders>
        <w:shd w:val="clear" w:color="auto" w:fill="F3A97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5B30E6"/>
    <w:rPr>
      <w:rFonts w:eastAsiaTheme="majorEastAsia" w:cstheme="majorBidi"/>
      <w:color w:val="000000" w:themeColor="text1"/>
    </w:rPr>
    <w:tblPr>
      <w:tblStyleRowBandSize w:val="1"/>
      <w:tblStyleColBandSize w:val="1"/>
      <w:tblBorders>
        <w:top w:val="single" w:sz="8" w:space="0" w:color="A22B38" w:themeColor="accent4"/>
        <w:left w:val="single" w:sz="8" w:space="0" w:color="A22B38" w:themeColor="accent4"/>
        <w:bottom w:val="single" w:sz="8" w:space="0" w:color="A22B38" w:themeColor="accent4"/>
        <w:right w:val="single" w:sz="8" w:space="0" w:color="A22B38" w:themeColor="accent4"/>
        <w:insideH w:val="single" w:sz="8" w:space="0" w:color="A22B38" w:themeColor="accent4"/>
        <w:insideV w:val="single" w:sz="8" w:space="0" w:color="A22B38" w:themeColor="accent4"/>
      </w:tblBorders>
    </w:tblPr>
    <w:tcPr>
      <w:shd w:val="clear" w:color="auto" w:fill="EFC3C7" w:themeFill="accent4" w:themeFillTint="3F"/>
    </w:tcPr>
    <w:tblStylePr w:type="firstRow">
      <w:rPr>
        <w:b/>
        <w:bCs/>
        <w:color w:val="000000" w:themeColor="text1"/>
      </w:rPr>
      <w:tblPr/>
      <w:tcPr>
        <w:shd w:val="clear" w:color="auto" w:fill="F8E7E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D2" w:themeFill="accent4" w:themeFillTint="33"/>
      </w:tcPr>
    </w:tblStylePr>
    <w:tblStylePr w:type="band1Vert">
      <w:tblPr/>
      <w:tcPr>
        <w:shd w:val="clear" w:color="auto" w:fill="DF8690" w:themeFill="accent4" w:themeFillTint="7F"/>
      </w:tcPr>
    </w:tblStylePr>
    <w:tblStylePr w:type="band1Horz">
      <w:tblPr/>
      <w:tcPr>
        <w:tcBorders>
          <w:insideH w:val="single" w:sz="6" w:space="0" w:color="A22B38" w:themeColor="accent4"/>
          <w:insideV w:val="single" w:sz="6" w:space="0" w:color="A22B38" w:themeColor="accent4"/>
        </w:tcBorders>
        <w:shd w:val="clear" w:color="auto" w:fill="DF869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5B30E6"/>
    <w:rPr>
      <w:rFonts w:eastAsiaTheme="majorEastAsia" w:cstheme="majorBidi"/>
      <w:color w:val="000000" w:themeColor="text1"/>
    </w:rPr>
    <w:tblPr>
      <w:tblStyleRowBandSize w:val="1"/>
      <w:tblStyleColBandSize w:val="1"/>
      <w:tblBorders>
        <w:top w:val="single" w:sz="8" w:space="0" w:color="5E2750" w:themeColor="accent5"/>
        <w:left w:val="single" w:sz="8" w:space="0" w:color="5E2750" w:themeColor="accent5"/>
        <w:bottom w:val="single" w:sz="8" w:space="0" w:color="5E2750" w:themeColor="accent5"/>
        <w:right w:val="single" w:sz="8" w:space="0" w:color="5E2750" w:themeColor="accent5"/>
        <w:insideH w:val="single" w:sz="8" w:space="0" w:color="5E2750" w:themeColor="accent5"/>
        <w:insideV w:val="single" w:sz="8" w:space="0" w:color="5E2750" w:themeColor="accent5"/>
      </w:tblBorders>
    </w:tblPr>
    <w:tcPr>
      <w:shd w:val="clear" w:color="auto" w:fill="E3BDD9" w:themeFill="accent5" w:themeFillTint="3F"/>
    </w:tcPr>
    <w:tblStylePr w:type="firstRow">
      <w:rPr>
        <w:b/>
        <w:bCs/>
        <w:color w:val="000000" w:themeColor="text1"/>
      </w:rPr>
      <w:tblPr/>
      <w:tcPr>
        <w:shd w:val="clear" w:color="auto" w:fill="F4E4F0"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C9E0" w:themeFill="accent5" w:themeFillTint="33"/>
      </w:tcPr>
    </w:tblStylePr>
    <w:tblStylePr w:type="band1Vert">
      <w:tblPr/>
      <w:tcPr>
        <w:shd w:val="clear" w:color="auto" w:fill="C77AB4" w:themeFill="accent5" w:themeFillTint="7F"/>
      </w:tcPr>
    </w:tblStylePr>
    <w:tblStylePr w:type="band1Horz">
      <w:tblPr/>
      <w:tcPr>
        <w:tcBorders>
          <w:insideH w:val="single" w:sz="6" w:space="0" w:color="5E2750" w:themeColor="accent5"/>
          <w:insideV w:val="single" w:sz="6" w:space="0" w:color="5E2750" w:themeColor="accent5"/>
        </w:tcBorders>
        <w:shd w:val="clear" w:color="auto" w:fill="C77AB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5B30E6"/>
    <w:rPr>
      <w:rFonts w:eastAsiaTheme="majorEastAsia" w:cstheme="majorBidi"/>
      <w:color w:val="000000" w:themeColor="text1"/>
    </w:rPr>
    <w:tblPr>
      <w:tblStyleRowBandSize w:val="1"/>
      <w:tblStyleColBandSize w:val="1"/>
      <w:tblBorders>
        <w:top w:val="single" w:sz="8" w:space="0" w:color="0073CF" w:themeColor="accent6"/>
        <w:left w:val="single" w:sz="8" w:space="0" w:color="0073CF" w:themeColor="accent6"/>
        <w:bottom w:val="single" w:sz="8" w:space="0" w:color="0073CF" w:themeColor="accent6"/>
        <w:right w:val="single" w:sz="8" w:space="0" w:color="0073CF" w:themeColor="accent6"/>
        <w:insideH w:val="single" w:sz="8" w:space="0" w:color="0073CF" w:themeColor="accent6"/>
        <w:insideV w:val="single" w:sz="8" w:space="0" w:color="0073CF" w:themeColor="accent6"/>
      </w:tblBorders>
    </w:tblPr>
    <w:tcPr>
      <w:shd w:val="clear" w:color="auto" w:fill="B4DDFF" w:themeFill="accent6" w:themeFillTint="3F"/>
    </w:tcPr>
    <w:tblStylePr w:type="firstRow">
      <w:rPr>
        <w:b/>
        <w:bCs/>
        <w:color w:val="000000" w:themeColor="text1"/>
      </w:rPr>
      <w:tblPr/>
      <w:tcPr>
        <w:shd w:val="clear" w:color="auto" w:fill="E1F1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6" w:themeFillTint="33"/>
      </w:tcPr>
    </w:tblStylePr>
    <w:tblStylePr w:type="band1Vert">
      <w:tblPr/>
      <w:tcPr>
        <w:shd w:val="clear" w:color="auto" w:fill="68BBFF" w:themeFill="accent6" w:themeFillTint="7F"/>
      </w:tcPr>
    </w:tblStylePr>
    <w:tblStylePr w:type="band1Horz">
      <w:tblPr/>
      <w:tcPr>
        <w:tcBorders>
          <w:insideH w:val="single" w:sz="6" w:space="0" w:color="0073CF" w:themeColor="accent6"/>
          <w:insideV w:val="single" w:sz="6" w:space="0" w:color="0073CF" w:themeColor="accent6"/>
        </w:tcBorders>
        <w:shd w:val="clear" w:color="auto" w:fill="68BBFF" w:themeFill="accent6" w:themeFillTint="7F"/>
      </w:tcPr>
    </w:tblStylePr>
    <w:tblStylePr w:type="nwCell">
      <w:tblPr/>
      <w:tcPr>
        <w:shd w:val="clear" w:color="auto" w:fill="FFFFFF" w:themeFill="background1"/>
      </w:tcPr>
    </w:tblStylePr>
  </w:style>
  <w:style w:type="table" w:styleId="MediumList2">
    <w:name w:val="Medium List 2"/>
    <w:basedOn w:val="TableNormal"/>
    <w:uiPriority w:val="66"/>
    <w:rsid w:val="005B30E6"/>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5B30E6"/>
    <w:rPr>
      <w:rFonts w:eastAsiaTheme="majorEastAsia" w:cstheme="majorBidi"/>
      <w:color w:val="000000" w:themeColor="text1"/>
    </w:rPr>
    <w:tblPr>
      <w:tblStyleRowBandSize w:val="1"/>
      <w:tblStyleColBandSize w:val="1"/>
      <w:tblBorders>
        <w:top w:val="single" w:sz="8" w:space="0" w:color="C1BB00" w:themeColor="accent1"/>
        <w:left w:val="single" w:sz="8" w:space="0" w:color="C1BB00" w:themeColor="accent1"/>
        <w:bottom w:val="single" w:sz="8" w:space="0" w:color="C1BB00" w:themeColor="accent1"/>
        <w:right w:val="single" w:sz="8" w:space="0" w:color="C1BB00" w:themeColor="accent1"/>
      </w:tblBorders>
    </w:tblPr>
    <w:tblStylePr w:type="firstRow">
      <w:rPr>
        <w:sz w:val="24"/>
        <w:szCs w:val="24"/>
      </w:rPr>
      <w:tblPr/>
      <w:tcPr>
        <w:tcBorders>
          <w:top w:val="nil"/>
          <w:left w:val="nil"/>
          <w:bottom w:val="single" w:sz="24" w:space="0" w:color="C1BB00" w:themeColor="accent1"/>
          <w:right w:val="nil"/>
          <w:insideH w:val="nil"/>
          <w:insideV w:val="nil"/>
        </w:tcBorders>
        <w:shd w:val="clear" w:color="auto" w:fill="FFFFFF" w:themeFill="background1"/>
      </w:tcPr>
    </w:tblStylePr>
    <w:tblStylePr w:type="lastRow">
      <w:tblPr/>
      <w:tcPr>
        <w:tcBorders>
          <w:top w:val="single" w:sz="8" w:space="0" w:color="C1BB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1BB00" w:themeColor="accent1"/>
          <w:insideH w:val="nil"/>
          <w:insideV w:val="nil"/>
        </w:tcBorders>
        <w:shd w:val="clear" w:color="auto" w:fill="FFFFFF" w:themeFill="background1"/>
      </w:tcPr>
    </w:tblStylePr>
    <w:tblStylePr w:type="lastCol">
      <w:tblPr/>
      <w:tcPr>
        <w:tcBorders>
          <w:top w:val="nil"/>
          <w:left w:val="single" w:sz="8" w:space="0" w:color="C1BB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CB0" w:themeFill="accent1" w:themeFillTint="3F"/>
      </w:tcPr>
    </w:tblStylePr>
    <w:tblStylePr w:type="band1Horz">
      <w:tblPr/>
      <w:tcPr>
        <w:tcBorders>
          <w:top w:val="nil"/>
          <w:bottom w:val="nil"/>
          <w:insideH w:val="nil"/>
          <w:insideV w:val="nil"/>
        </w:tcBorders>
        <w:shd w:val="clear" w:color="auto" w:fill="FFFCB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5B30E6"/>
    <w:rPr>
      <w:rFonts w:eastAsiaTheme="majorEastAsia" w:cstheme="majorBidi"/>
      <w:color w:val="000000" w:themeColor="text1"/>
    </w:rPr>
    <w:tblPr>
      <w:tblStyleRowBandSize w:val="1"/>
      <w:tblStyleColBandSize w:val="1"/>
      <w:tblBorders>
        <w:top w:val="single" w:sz="8" w:space="0" w:color="53682B" w:themeColor="accent2"/>
        <w:left w:val="single" w:sz="8" w:space="0" w:color="53682B" w:themeColor="accent2"/>
        <w:bottom w:val="single" w:sz="8" w:space="0" w:color="53682B" w:themeColor="accent2"/>
        <w:right w:val="single" w:sz="8" w:space="0" w:color="53682B" w:themeColor="accent2"/>
      </w:tblBorders>
    </w:tblPr>
    <w:tblStylePr w:type="firstRow">
      <w:rPr>
        <w:sz w:val="24"/>
        <w:szCs w:val="24"/>
      </w:rPr>
      <w:tblPr/>
      <w:tcPr>
        <w:tcBorders>
          <w:top w:val="nil"/>
          <w:left w:val="nil"/>
          <w:bottom w:val="single" w:sz="24" w:space="0" w:color="53682B" w:themeColor="accent2"/>
          <w:right w:val="nil"/>
          <w:insideH w:val="nil"/>
          <w:insideV w:val="nil"/>
        </w:tcBorders>
        <w:shd w:val="clear" w:color="auto" w:fill="FFFFFF" w:themeFill="background1"/>
      </w:tcPr>
    </w:tblStylePr>
    <w:tblStylePr w:type="lastRow">
      <w:tblPr/>
      <w:tcPr>
        <w:tcBorders>
          <w:top w:val="single" w:sz="8" w:space="0" w:color="53682B"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3682B" w:themeColor="accent2"/>
          <w:insideH w:val="nil"/>
          <w:insideV w:val="nil"/>
        </w:tcBorders>
        <w:shd w:val="clear" w:color="auto" w:fill="FFFFFF" w:themeFill="background1"/>
      </w:tcPr>
    </w:tblStylePr>
    <w:tblStylePr w:type="lastCol">
      <w:tblPr/>
      <w:tcPr>
        <w:tcBorders>
          <w:top w:val="nil"/>
          <w:left w:val="single" w:sz="8" w:space="0" w:color="53682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4BF" w:themeFill="accent2" w:themeFillTint="3F"/>
      </w:tcPr>
    </w:tblStylePr>
    <w:tblStylePr w:type="band1Horz">
      <w:tblPr/>
      <w:tcPr>
        <w:tcBorders>
          <w:top w:val="nil"/>
          <w:bottom w:val="nil"/>
          <w:insideH w:val="nil"/>
          <w:insideV w:val="nil"/>
        </w:tcBorders>
        <w:shd w:val="clear" w:color="auto" w:fill="D7E4B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5B30E6"/>
    <w:rPr>
      <w:rFonts w:eastAsiaTheme="majorEastAsia" w:cstheme="majorBidi"/>
      <w:color w:val="000000" w:themeColor="text1"/>
    </w:rPr>
    <w:tblPr>
      <w:tblStyleRowBandSize w:val="1"/>
      <w:tblStyleColBandSize w:val="1"/>
      <w:tblBorders>
        <w:top w:val="single" w:sz="8" w:space="0" w:color="C75B12" w:themeColor="accent3"/>
        <w:left w:val="single" w:sz="8" w:space="0" w:color="C75B12" w:themeColor="accent3"/>
        <w:bottom w:val="single" w:sz="8" w:space="0" w:color="C75B12" w:themeColor="accent3"/>
        <w:right w:val="single" w:sz="8" w:space="0" w:color="C75B12" w:themeColor="accent3"/>
      </w:tblBorders>
    </w:tblPr>
    <w:tblStylePr w:type="firstRow">
      <w:rPr>
        <w:sz w:val="24"/>
        <w:szCs w:val="24"/>
      </w:rPr>
      <w:tblPr/>
      <w:tcPr>
        <w:tcBorders>
          <w:top w:val="nil"/>
          <w:left w:val="nil"/>
          <w:bottom w:val="single" w:sz="24" w:space="0" w:color="C75B12" w:themeColor="accent3"/>
          <w:right w:val="nil"/>
          <w:insideH w:val="nil"/>
          <w:insideV w:val="nil"/>
        </w:tcBorders>
        <w:shd w:val="clear" w:color="auto" w:fill="FFFFFF" w:themeFill="background1"/>
      </w:tcPr>
    </w:tblStylePr>
    <w:tblStylePr w:type="lastRow">
      <w:tblPr/>
      <w:tcPr>
        <w:tcBorders>
          <w:top w:val="single" w:sz="8" w:space="0" w:color="C75B1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5B12" w:themeColor="accent3"/>
          <w:insideH w:val="nil"/>
          <w:insideV w:val="nil"/>
        </w:tcBorders>
        <w:shd w:val="clear" w:color="auto" w:fill="FFFFFF" w:themeFill="background1"/>
      </w:tcPr>
    </w:tblStylePr>
    <w:tblStylePr w:type="lastCol">
      <w:tblPr/>
      <w:tcPr>
        <w:tcBorders>
          <w:top w:val="nil"/>
          <w:left w:val="single" w:sz="8" w:space="0" w:color="C75B1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4BC" w:themeFill="accent3" w:themeFillTint="3F"/>
      </w:tcPr>
    </w:tblStylePr>
    <w:tblStylePr w:type="band1Horz">
      <w:tblPr/>
      <w:tcPr>
        <w:tcBorders>
          <w:top w:val="nil"/>
          <w:bottom w:val="nil"/>
          <w:insideH w:val="nil"/>
          <w:insideV w:val="nil"/>
        </w:tcBorders>
        <w:shd w:val="clear" w:color="auto" w:fill="F9D4B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5B30E6"/>
    <w:rPr>
      <w:rFonts w:eastAsiaTheme="majorEastAsia" w:cstheme="majorBidi"/>
      <w:color w:val="000000" w:themeColor="text1"/>
    </w:rPr>
    <w:tblPr>
      <w:tblStyleRowBandSize w:val="1"/>
      <w:tblStyleColBandSize w:val="1"/>
      <w:tblBorders>
        <w:top w:val="single" w:sz="8" w:space="0" w:color="A22B38" w:themeColor="accent4"/>
        <w:left w:val="single" w:sz="8" w:space="0" w:color="A22B38" w:themeColor="accent4"/>
        <w:bottom w:val="single" w:sz="8" w:space="0" w:color="A22B38" w:themeColor="accent4"/>
        <w:right w:val="single" w:sz="8" w:space="0" w:color="A22B38" w:themeColor="accent4"/>
      </w:tblBorders>
    </w:tblPr>
    <w:tblStylePr w:type="firstRow">
      <w:rPr>
        <w:sz w:val="24"/>
        <w:szCs w:val="24"/>
      </w:rPr>
      <w:tblPr/>
      <w:tcPr>
        <w:tcBorders>
          <w:top w:val="nil"/>
          <w:left w:val="nil"/>
          <w:bottom w:val="single" w:sz="24" w:space="0" w:color="A22B38" w:themeColor="accent4"/>
          <w:right w:val="nil"/>
          <w:insideH w:val="nil"/>
          <w:insideV w:val="nil"/>
        </w:tcBorders>
        <w:shd w:val="clear" w:color="auto" w:fill="FFFFFF" w:themeFill="background1"/>
      </w:tcPr>
    </w:tblStylePr>
    <w:tblStylePr w:type="lastRow">
      <w:tblPr/>
      <w:tcPr>
        <w:tcBorders>
          <w:top w:val="single" w:sz="8" w:space="0" w:color="A22B3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22B38" w:themeColor="accent4"/>
          <w:insideH w:val="nil"/>
          <w:insideV w:val="nil"/>
        </w:tcBorders>
        <w:shd w:val="clear" w:color="auto" w:fill="FFFFFF" w:themeFill="background1"/>
      </w:tcPr>
    </w:tblStylePr>
    <w:tblStylePr w:type="lastCol">
      <w:tblPr/>
      <w:tcPr>
        <w:tcBorders>
          <w:top w:val="nil"/>
          <w:left w:val="single" w:sz="8" w:space="0" w:color="A22B3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C7" w:themeFill="accent4" w:themeFillTint="3F"/>
      </w:tcPr>
    </w:tblStylePr>
    <w:tblStylePr w:type="band1Horz">
      <w:tblPr/>
      <w:tcPr>
        <w:tcBorders>
          <w:top w:val="nil"/>
          <w:bottom w:val="nil"/>
          <w:insideH w:val="nil"/>
          <w:insideV w:val="nil"/>
        </w:tcBorders>
        <w:shd w:val="clear" w:color="auto" w:fill="EFC3C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5B30E6"/>
    <w:rPr>
      <w:rFonts w:eastAsiaTheme="majorEastAsia" w:cstheme="majorBidi"/>
      <w:color w:val="000000" w:themeColor="text1"/>
    </w:rPr>
    <w:tblPr>
      <w:tblStyleRowBandSize w:val="1"/>
      <w:tblStyleColBandSize w:val="1"/>
      <w:tblBorders>
        <w:top w:val="single" w:sz="8" w:space="0" w:color="5E2750" w:themeColor="accent5"/>
        <w:left w:val="single" w:sz="8" w:space="0" w:color="5E2750" w:themeColor="accent5"/>
        <w:bottom w:val="single" w:sz="8" w:space="0" w:color="5E2750" w:themeColor="accent5"/>
        <w:right w:val="single" w:sz="8" w:space="0" w:color="5E2750" w:themeColor="accent5"/>
      </w:tblBorders>
    </w:tblPr>
    <w:tblStylePr w:type="firstRow">
      <w:rPr>
        <w:sz w:val="24"/>
        <w:szCs w:val="24"/>
      </w:rPr>
      <w:tblPr/>
      <w:tcPr>
        <w:tcBorders>
          <w:top w:val="nil"/>
          <w:left w:val="nil"/>
          <w:bottom w:val="single" w:sz="24" w:space="0" w:color="5E2750" w:themeColor="accent5"/>
          <w:right w:val="nil"/>
          <w:insideH w:val="nil"/>
          <w:insideV w:val="nil"/>
        </w:tcBorders>
        <w:shd w:val="clear" w:color="auto" w:fill="FFFFFF" w:themeFill="background1"/>
      </w:tcPr>
    </w:tblStylePr>
    <w:tblStylePr w:type="lastRow">
      <w:tblPr/>
      <w:tcPr>
        <w:tcBorders>
          <w:top w:val="single" w:sz="8" w:space="0" w:color="5E275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E2750" w:themeColor="accent5"/>
          <w:insideH w:val="nil"/>
          <w:insideV w:val="nil"/>
        </w:tcBorders>
        <w:shd w:val="clear" w:color="auto" w:fill="FFFFFF" w:themeFill="background1"/>
      </w:tcPr>
    </w:tblStylePr>
    <w:tblStylePr w:type="lastCol">
      <w:tblPr/>
      <w:tcPr>
        <w:tcBorders>
          <w:top w:val="nil"/>
          <w:left w:val="single" w:sz="8" w:space="0" w:color="5E275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BDD9" w:themeFill="accent5" w:themeFillTint="3F"/>
      </w:tcPr>
    </w:tblStylePr>
    <w:tblStylePr w:type="band1Horz">
      <w:tblPr/>
      <w:tcPr>
        <w:tcBorders>
          <w:top w:val="nil"/>
          <w:bottom w:val="nil"/>
          <w:insideH w:val="nil"/>
          <w:insideV w:val="nil"/>
        </w:tcBorders>
        <w:shd w:val="clear" w:color="auto" w:fill="E3BDD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5B30E6"/>
    <w:rPr>
      <w:rFonts w:eastAsiaTheme="majorEastAsia" w:cstheme="majorBidi"/>
      <w:color w:val="000000" w:themeColor="text1"/>
    </w:rPr>
    <w:tblPr>
      <w:tblStyleRowBandSize w:val="1"/>
      <w:tblStyleColBandSize w:val="1"/>
      <w:tblBorders>
        <w:top w:val="single" w:sz="8" w:space="0" w:color="0073CF" w:themeColor="accent6"/>
        <w:left w:val="single" w:sz="8" w:space="0" w:color="0073CF" w:themeColor="accent6"/>
        <w:bottom w:val="single" w:sz="8" w:space="0" w:color="0073CF" w:themeColor="accent6"/>
        <w:right w:val="single" w:sz="8" w:space="0" w:color="0073CF" w:themeColor="accent6"/>
      </w:tblBorders>
    </w:tblPr>
    <w:tblStylePr w:type="firstRow">
      <w:rPr>
        <w:sz w:val="24"/>
        <w:szCs w:val="24"/>
      </w:rPr>
      <w:tblPr/>
      <w:tcPr>
        <w:tcBorders>
          <w:top w:val="nil"/>
          <w:left w:val="nil"/>
          <w:bottom w:val="single" w:sz="24" w:space="0" w:color="0073CF" w:themeColor="accent6"/>
          <w:right w:val="nil"/>
          <w:insideH w:val="nil"/>
          <w:insideV w:val="nil"/>
        </w:tcBorders>
        <w:shd w:val="clear" w:color="auto" w:fill="FFFFFF" w:themeFill="background1"/>
      </w:tcPr>
    </w:tblStylePr>
    <w:tblStylePr w:type="lastRow">
      <w:tblPr/>
      <w:tcPr>
        <w:tcBorders>
          <w:top w:val="single" w:sz="8" w:space="0" w:color="0073C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3CF" w:themeColor="accent6"/>
          <w:insideH w:val="nil"/>
          <w:insideV w:val="nil"/>
        </w:tcBorders>
        <w:shd w:val="clear" w:color="auto" w:fill="FFFFFF" w:themeFill="background1"/>
      </w:tcPr>
    </w:tblStylePr>
    <w:tblStylePr w:type="lastCol">
      <w:tblPr/>
      <w:tcPr>
        <w:tcBorders>
          <w:top w:val="nil"/>
          <w:left w:val="single" w:sz="8" w:space="0" w:color="0073C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DDFF" w:themeFill="accent6" w:themeFillTint="3F"/>
      </w:tcPr>
    </w:tblStylePr>
    <w:tblStylePr w:type="band1Horz">
      <w:tblPr/>
      <w:tcPr>
        <w:tcBorders>
          <w:top w:val="nil"/>
          <w:bottom w:val="nil"/>
          <w:insideH w:val="nil"/>
          <w:insideV w:val="nil"/>
        </w:tcBorders>
        <w:shd w:val="clear" w:color="auto" w:fill="B4DD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MessageHeader">
    <w:name w:val="Message Header"/>
    <w:basedOn w:val="Normal"/>
    <w:link w:val="MessageHeaderChar"/>
    <w:semiHidden/>
    <w:rsid w:val="005B30E6"/>
    <w:pPr>
      <w:pBdr>
        <w:top w:val="single" w:sz="6" w:space="1" w:color="auto"/>
        <w:left w:val="single" w:sz="6" w:space="1" w:color="auto"/>
        <w:bottom w:val="single" w:sz="6" w:space="1" w:color="auto"/>
        <w:right w:val="single" w:sz="6" w:space="1" w:color="auto"/>
      </w:pBdr>
      <w:shd w:val="pct20" w:color="auto" w:fill="auto"/>
      <w:ind w:left="1134" w:hanging="1134"/>
    </w:pPr>
    <w:rPr>
      <w:rFonts w:ascii="Franklin Gothic Book" w:eastAsiaTheme="majorEastAsia" w:hAnsi="Franklin Gothic Book" w:cstheme="majorBidi"/>
    </w:rPr>
  </w:style>
  <w:style w:type="character" w:customStyle="1" w:styleId="MessageHeaderChar">
    <w:name w:val="Message Header Char"/>
    <w:basedOn w:val="DefaultParagraphFont"/>
    <w:link w:val="MessageHeader"/>
    <w:semiHidden/>
    <w:rsid w:val="005B30E6"/>
    <w:rPr>
      <w:rFonts w:eastAsiaTheme="majorEastAsia" w:cstheme="majorBidi"/>
      <w:sz w:val="24"/>
      <w:szCs w:val="24"/>
      <w:shd w:val="pct20" w:color="auto" w:fill="auto"/>
    </w:rPr>
  </w:style>
  <w:style w:type="paragraph" w:styleId="TOAHeading">
    <w:name w:val="toa heading"/>
    <w:basedOn w:val="Normal"/>
    <w:next w:val="Normal"/>
    <w:semiHidden/>
    <w:rsid w:val="005B30E6"/>
    <w:pPr>
      <w:spacing w:before="120"/>
    </w:pPr>
    <w:rPr>
      <w:rFonts w:ascii="Franklin Gothic Book" w:eastAsiaTheme="majorEastAsia" w:hAnsi="Franklin Gothic Book" w:cstheme="majorBidi"/>
      <w:b/>
      <w:bCs/>
    </w:rPr>
  </w:style>
  <w:style w:type="paragraph" w:styleId="TOCHeading">
    <w:name w:val="TOC Heading"/>
    <w:basedOn w:val="Heading1"/>
    <w:next w:val="Normal"/>
    <w:uiPriority w:val="39"/>
    <w:semiHidden/>
    <w:qFormat/>
    <w:rsid w:val="005B30E6"/>
    <w:pPr>
      <w:keepLines/>
      <w:spacing w:before="480" w:after="0"/>
      <w:outlineLvl w:val="9"/>
    </w:pPr>
    <w:rPr>
      <w:rFonts w:ascii="Franklin Gothic Book" w:hAnsi="Franklin Gothic Book"/>
      <w:b/>
      <w:bCs/>
      <w:color w:val="908B00" w:themeColor="accent1" w:themeShade="BF"/>
      <w:sz w:val="28"/>
      <w:lang w:eastAsia="en-AU"/>
    </w:rPr>
  </w:style>
  <w:style w:type="table" w:customStyle="1" w:styleId="CSCHeaderblue">
    <w:name w:val="CSC Header blue"/>
    <w:basedOn w:val="TableGrid"/>
    <w:uiPriority w:val="99"/>
    <w:rsid w:val="003509B8"/>
    <w:tblPr/>
    <w:tblStylePr w:type="firstRow">
      <w:rPr>
        <w:rFonts w:ascii="Franklin Gothic Book" w:hAnsi="Franklin Gothic Book"/>
        <w:b/>
        <w:sz w:val="20"/>
      </w:rPr>
      <w:tblPr/>
      <w:tcPr>
        <w:shd w:val="clear" w:color="auto" w:fill="031F73" w:themeFill="tex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Headeryellow">
    <w:name w:val="CSC Header yellow"/>
    <w:basedOn w:val="TableGrid"/>
    <w:uiPriority w:val="99"/>
    <w:rsid w:val="003509B8"/>
    <w:tblPr/>
    <w:tblStylePr w:type="firstRow">
      <w:rPr>
        <w:rFonts w:ascii="Franklin Gothic Book" w:hAnsi="Franklin Gothic Book"/>
        <w:b/>
        <w:sz w:val="20"/>
      </w:rPr>
      <w:tblPr/>
      <w:tcPr>
        <w:shd w:val="clear" w:color="auto" w:fill="EBB700" w:themeFill="background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Aubergine">
    <w:name w:val="CSC Table Aubergine"/>
    <w:basedOn w:val="TableGrid"/>
    <w:uiPriority w:val="99"/>
    <w:rsid w:val="003509B8"/>
    <w:tblPr/>
    <w:tcPr>
      <w:tcMar>
        <w:top w:w="108" w:type="dxa"/>
        <w:bottom w:w="108" w:type="dxa"/>
      </w:tcMar>
    </w:tcPr>
    <w:tblStylePr w:type="firstRow">
      <w:rPr>
        <w:rFonts w:ascii="Franklin Gothic Book" w:hAnsi="Franklin Gothic Book"/>
        <w:b/>
        <w:sz w:val="20"/>
      </w:rPr>
      <w:tblPr/>
      <w:tcPr>
        <w:shd w:val="clear" w:color="auto" w:fill="5E2750" w:themeFill="accent5"/>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E8C9E0" w:themeFill="accent5"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Bluewren">
    <w:name w:val="CSC Table Blue wren"/>
    <w:basedOn w:val="TableGrid"/>
    <w:uiPriority w:val="99"/>
    <w:rsid w:val="003509B8"/>
    <w:tblPr/>
    <w:tcPr>
      <w:tcMar>
        <w:top w:w="108" w:type="dxa"/>
        <w:bottom w:w="108" w:type="dxa"/>
      </w:tcMar>
    </w:tcPr>
    <w:tblStylePr w:type="firstRow">
      <w:rPr>
        <w:rFonts w:ascii="Franklin Gothic Book" w:hAnsi="Franklin Gothic Book"/>
        <w:b/>
        <w:color w:val="FFFFFF" w:themeColor="background1"/>
        <w:sz w:val="20"/>
      </w:rPr>
      <w:tblPr/>
      <w:tcPr>
        <w:shd w:val="clear" w:color="auto" w:fill="0073CF" w:themeFill="accent6"/>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C2E3FF" w:themeFill="accent6"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Capsicum">
    <w:name w:val="CSC Table Capsicum"/>
    <w:basedOn w:val="TableGrid"/>
    <w:uiPriority w:val="99"/>
    <w:rsid w:val="003509B8"/>
    <w:tblPr/>
    <w:tcPr>
      <w:tcMar>
        <w:top w:w="108" w:type="dxa"/>
        <w:bottom w:w="108" w:type="dxa"/>
      </w:tcMar>
    </w:tcPr>
    <w:tblStylePr w:type="firstRow">
      <w:rPr>
        <w:rFonts w:ascii="Franklin Gothic Book" w:hAnsi="Franklin Gothic Book"/>
        <w:b/>
        <w:color w:val="FFFFFF" w:themeColor="background1"/>
        <w:sz w:val="20"/>
      </w:rPr>
      <w:tblPr/>
      <w:tcPr>
        <w:shd w:val="clear" w:color="auto" w:fill="A22B38" w:themeFill="accent4"/>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F2CED2" w:themeFill="accent4"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Lime">
    <w:name w:val="CSC Table Lime"/>
    <w:basedOn w:val="TableGrid"/>
    <w:uiPriority w:val="99"/>
    <w:rsid w:val="003509B8"/>
    <w:tblPr/>
    <w:tcPr>
      <w:tcMar>
        <w:top w:w="108" w:type="dxa"/>
        <w:bottom w:w="108" w:type="dxa"/>
      </w:tcMar>
    </w:tcPr>
    <w:tblStylePr w:type="firstRow">
      <w:rPr>
        <w:rFonts w:ascii="Franklin Gothic Book" w:hAnsi="Franklin Gothic Book"/>
        <w:b/>
        <w:sz w:val="20"/>
      </w:rPr>
      <w:tblPr/>
      <w:tcPr>
        <w:shd w:val="clear" w:color="auto" w:fill="C1BB00" w:themeFill="accent1"/>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FFFDBF" w:themeFill="accent1"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Olive">
    <w:name w:val="CSC Table Olive"/>
    <w:basedOn w:val="TableGrid"/>
    <w:uiPriority w:val="99"/>
    <w:rsid w:val="003509B8"/>
    <w:tblPr/>
    <w:tcPr>
      <w:tcMar>
        <w:top w:w="108" w:type="dxa"/>
        <w:bottom w:w="108" w:type="dxa"/>
      </w:tcMar>
    </w:tcPr>
    <w:tblStylePr w:type="firstRow">
      <w:rPr>
        <w:rFonts w:ascii="Franklin Gothic Book" w:hAnsi="Franklin Gothic Book"/>
        <w:b/>
        <w:color w:val="FFFFFF" w:themeColor="background1"/>
        <w:sz w:val="20"/>
      </w:rPr>
      <w:tblPr/>
      <w:tcPr>
        <w:shd w:val="clear" w:color="auto" w:fill="53682B" w:themeFill="accen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DFE9CB" w:themeFill="accent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Sweetpotato">
    <w:name w:val="CSC Table Sweet potato"/>
    <w:basedOn w:val="TableGrid"/>
    <w:uiPriority w:val="99"/>
    <w:rsid w:val="003509B8"/>
    <w:tblPr/>
    <w:tcPr>
      <w:tcMar>
        <w:top w:w="108" w:type="dxa"/>
        <w:bottom w:w="108" w:type="dxa"/>
      </w:tcMar>
    </w:tcPr>
    <w:tblStylePr w:type="firstRow">
      <w:rPr>
        <w:rFonts w:ascii="Franklin Gothic Book" w:hAnsi="Franklin Gothic Book"/>
        <w:b/>
        <w:color w:val="FFFFFF" w:themeColor="background1"/>
        <w:sz w:val="20"/>
      </w:rPr>
      <w:tblPr/>
      <w:tcPr>
        <w:shd w:val="clear" w:color="auto" w:fill="C75B12" w:themeFill="accent3"/>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FADCC9" w:themeFill="accent3" w:themeFillTint="33"/>
        <w:tcMar>
          <w:top w:w="108" w:type="dxa"/>
          <w:left w:w="108" w:type="dxa"/>
          <w:bottom w:w="108" w:type="dxa"/>
          <w:right w:w="108" w:type="dxa"/>
        </w:tcMar>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TableGrid1">
    <w:name w:val="Table Grid1"/>
    <w:basedOn w:val="TableNormal"/>
    <w:next w:val="TableGrid"/>
    <w:rsid w:val="001053BA"/>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43B8C"/>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5219F2"/>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SCTableGrid1">
    <w:name w:val="CSC Table Grid1"/>
    <w:basedOn w:val="TableNormal"/>
    <w:next w:val="TableGrid"/>
    <w:rsid w:val="00E71151"/>
    <w:rPr>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Pr>
    <w:tblStylePr w:type="firstRow">
      <w:rPr>
        <w:rFonts w:ascii="Dubai Light" w:hAnsi="Dubai Light"/>
        <w:b/>
        <w:sz w:val="20"/>
      </w:rPr>
    </w:tblStylePr>
    <w:tblStylePr w:type="lastRow">
      <w:rPr>
        <w:rFonts w:ascii="Dubai Light" w:hAnsi="Dubai Light"/>
        <w:sz w:val="20"/>
      </w:rPr>
    </w:tblStylePr>
    <w:tblStylePr w:type="firstCol">
      <w:rPr>
        <w:rFonts w:ascii="Dubai Light" w:hAnsi="Dubai Light"/>
        <w:sz w:val="20"/>
      </w:rPr>
    </w:tblStylePr>
    <w:tblStylePr w:type="lastCol">
      <w:rPr>
        <w:rFonts w:ascii="Dubai Light" w:hAnsi="Dubai Light"/>
        <w:sz w:val="20"/>
      </w:rPr>
    </w:tblStylePr>
    <w:tblStylePr w:type="band1Vert">
      <w:rPr>
        <w:rFonts w:ascii="Dubai Light" w:hAnsi="Dubai Light"/>
        <w:sz w:val="20"/>
      </w:rPr>
    </w:tblStylePr>
    <w:tblStylePr w:type="band2Vert">
      <w:rPr>
        <w:rFonts w:ascii="Dubai Light" w:hAnsi="Dubai Light"/>
        <w:sz w:val="20"/>
      </w:rPr>
    </w:tblStylePr>
    <w:tblStylePr w:type="band1Horz">
      <w:rPr>
        <w:rFonts w:ascii="Dubai Light" w:hAnsi="Dubai Light"/>
        <w:sz w:val="20"/>
      </w:rPr>
    </w:tblStylePr>
    <w:tblStylePr w:type="band2Horz">
      <w:rPr>
        <w:rFonts w:ascii="Dubai Light" w:hAnsi="Dubai Light"/>
        <w:sz w:val="20"/>
      </w:rPr>
    </w:tblStylePr>
    <w:tblStylePr w:type="neCell">
      <w:rPr>
        <w:rFonts w:ascii="Dubai Light" w:hAnsi="Dubai Light"/>
        <w:sz w:val="20"/>
      </w:rPr>
    </w:tblStylePr>
    <w:tblStylePr w:type="nwCell">
      <w:rPr>
        <w:rFonts w:ascii="Dubai Light" w:hAnsi="Dubai Light"/>
        <w:sz w:val="20"/>
      </w:rPr>
    </w:tblStylePr>
    <w:tblStylePr w:type="seCell">
      <w:rPr>
        <w:rFonts w:ascii="Dubai Light" w:hAnsi="Dubai Light"/>
        <w:sz w:val="20"/>
      </w:rPr>
    </w:tblStylePr>
    <w:tblStylePr w:type="swCell">
      <w:rPr>
        <w:rFonts w:ascii="Dubai Light" w:hAnsi="Dubai Light"/>
        <w:sz w:val="20"/>
      </w:rPr>
    </w:tblStylePr>
  </w:style>
  <w:style w:type="table" w:customStyle="1" w:styleId="TableGrid4">
    <w:name w:val="Table Grid4"/>
    <w:basedOn w:val="TableNormal"/>
    <w:next w:val="TableGrid"/>
    <w:uiPriority w:val="59"/>
    <w:rsid w:val="009A68CA"/>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716956">
      <w:bodyDiv w:val="1"/>
      <w:marLeft w:val="0"/>
      <w:marRight w:val="0"/>
      <w:marTop w:val="0"/>
      <w:marBottom w:val="0"/>
      <w:divBdr>
        <w:top w:val="none" w:sz="0" w:space="0" w:color="auto"/>
        <w:left w:val="none" w:sz="0" w:space="0" w:color="auto"/>
        <w:bottom w:val="none" w:sz="0" w:space="0" w:color="auto"/>
        <w:right w:val="none" w:sz="0" w:space="0" w:color="auto"/>
      </w:divBdr>
      <w:divsChild>
        <w:div w:id="1514343228">
          <w:marLeft w:val="0"/>
          <w:marRight w:val="0"/>
          <w:marTop w:val="0"/>
          <w:marBottom w:val="0"/>
          <w:divBdr>
            <w:top w:val="none" w:sz="0" w:space="0" w:color="auto"/>
            <w:left w:val="none" w:sz="0" w:space="0" w:color="auto"/>
            <w:bottom w:val="none" w:sz="0" w:space="0" w:color="auto"/>
            <w:right w:val="none" w:sz="0" w:space="0" w:color="auto"/>
          </w:divBdr>
        </w:div>
        <w:div w:id="440534998">
          <w:marLeft w:val="0"/>
          <w:marRight w:val="0"/>
          <w:marTop w:val="0"/>
          <w:marBottom w:val="0"/>
          <w:divBdr>
            <w:top w:val="none" w:sz="0" w:space="0" w:color="auto"/>
            <w:left w:val="none" w:sz="0" w:space="0" w:color="auto"/>
            <w:bottom w:val="none" w:sz="0" w:space="0" w:color="auto"/>
            <w:right w:val="none" w:sz="0" w:space="0" w:color="auto"/>
          </w:divBdr>
        </w:div>
        <w:div w:id="789669647">
          <w:marLeft w:val="0"/>
          <w:marRight w:val="0"/>
          <w:marTop w:val="0"/>
          <w:marBottom w:val="0"/>
          <w:divBdr>
            <w:top w:val="none" w:sz="0" w:space="0" w:color="auto"/>
            <w:left w:val="none" w:sz="0" w:space="0" w:color="auto"/>
            <w:bottom w:val="none" w:sz="0" w:space="0" w:color="auto"/>
            <w:right w:val="none" w:sz="0" w:space="0" w:color="auto"/>
          </w:divBdr>
        </w:div>
        <w:div w:id="1387602524">
          <w:marLeft w:val="0"/>
          <w:marRight w:val="0"/>
          <w:marTop w:val="0"/>
          <w:marBottom w:val="0"/>
          <w:divBdr>
            <w:top w:val="none" w:sz="0" w:space="0" w:color="auto"/>
            <w:left w:val="none" w:sz="0" w:space="0" w:color="auto"/>
            <w:bottom w:val="none" w:sz="0" w:space="0" w:color="auto"/>
            <w:right w:val="none" w:sz="0" w:space="0" w:color="auto"/>
          </w:divBdr>
        </w:div>
        <w:div w:id="609240423">
          <w:marLeft w:val="0"/>
          <w:marRight w:val="0"/>
          <w:marTop w:val="0"/>
          <w:marBottom w:val="0"/>
          <w:divBdr>
            <w:top w:val="none" w:sz="0" w:space="0" w:color="auto"/>
            <w:left w:val="none" w:sz="0" w:space="0" w:color="auto"/>
            <w:bottom w:val="none" w:sz="0" w:space="0" w:color="auto"/>
            <w:right w:val="none" w:sz="0" w:space="0" w:color="auto"/>
          </w:divBdr>
        </w:div>
        <w:div w:id="358355137">
          <w:marLeft w:val="0"/>
          <w:marRight w:val="0"/>
          <w:marTop w:val="0"/>
          <w:marBottom w:val="0"/>
          <w:divBdr>
            <w:top w:val="none" w:sz="0" w:space="0" w:color="auto"/>
            <w:left w:val="none" w:sz="0" w:space="0" w:color="auto"/>
            <w:bottom w:val="none" w:sz="0" w:space="0" w:color="auto"/>
            <w:right w:val="none" w:sz="0" w:space="0" w:color="auto"/>
          </w:divBdr>
        </w:div>
        <w:div w:id="1260942472">
          <w:marLeft w:val="0"/>
          <w:marRight w:val="0"/>
          <w:marTop w:val="0"/>
          <w:marBottom w:val="0"/>
          <w:divBdr>
            <w:top w:val="none" w:sz="0" w:space="0" w:color="auto"/>
            <w:left w:val="none" w:sz="0" w:space="0" w:color="auto"/>
            <w:bottom w:val="none" w:sz="0" w:space="0" w:color="auto"/>
            <w:right w:val="none" w:sz="0" w:space="0" w:color="auto"/>
          </w:divBdr>
        </w:div>
        <w:div w:id="505874437">
          <w:marLeft w:val="0"/>
          <w:marRight w:val="0"/>
          <w:marTop w:val="0"/>
          <w:marBottom w:val="0"/>
          <w:divBdr>
            <w:top w:val="none" w:sz="0" w:space="0" w:color="auto"/>
            <w:left w:val="none" w:sz="0" w:space="0" w:color="auto"/>
            <w:bottom w:val="none" w:sz="0" w:space="0" w:color="auto"/>
            <w:right w:val="none" w:sz="0" w:space="0" w:color="auto"/>
          </w:divBdr>
        </w:div>
        <w:div w:id="780804313">
          <w:marLeft w:val="0"/>
          <w:marRight w:val="0"/>
          <w:marTop w:val="0"/>
          <w:marBottom w:val="0"/>
          <w:divBdr>
            <w:top w:val="none" w:sz="0" w:space="0" w:color="auto"/>
            <w:left w:val="none" w:sz="0" w:space="0" w:color="auto"/>
            <w:bottom w:val="none" w:sz="0" w:space="0" w:color="auto"/>
            <w:right w:val="none" w:sz="0" w:space="0" w:color="auto"/>
          </w:divBdr>
        </w:div>
        <w:div w:id="623192141">
          <w:marLeft w:val="0"/>
          <w:marRight w:val="0"/>
          <w:marTop w:val="0"/>
          <w:marBottom w:val="0"/>
          <w:divBdr>
            <w:top w:val="none" w:sz="0" w:space="0" w:color="auto"/>
            <w:left w:val="none" w:sz="0" w:space="0" w:color="auto"/>
            <w:bottom w:val="none" w:sz="0" w:space="0" w:color="auto"/>
            <w:right w:val="none" w:sz="0" w:space="0" w:color="auto"/>
          </w:divBdr>
        </w:div>
        <w:div w:id="1065641585">
          <w:marLeft w:val="0"/>
          <w:marRight w:val="0"/>
          <w:marTop w:val="0"/>
          <w:marBottom w:val="0"/>
          <w:divBdr>
            <w:top w:val="none" w:sz="0" w:space="0" w:color="auto"/>
            <w:left w:val="none" w:sz="0" w:space="0" w:color="auto"/>
            <w:bottom w:val="none" w:sz="0" w:space="0" w:color="auto"/>
            <w:right w:val="none" w:sz="0" w:space="0" w:color="auto"/>
          </w:divBdr>
          <w:divsChild>
            <w:div w:id="864447230">
              <w:marLeft w:val="0"/>
              <w:marRight w:val="0"/>
              <w:marTop w:val="0"/>
              <w:marBottom w:val="0"/>
              <w:divBdr>
                <w:top w:val="none" w:sz="0" w:space="0" w:color="auto"/>
                <w:left w:val="none" w:sz="0" w:space="0" w:color="auto"/>
                <w:bottom w:val="none" w:sz="0" w:space="0" w:color="auto"/>
                <w:right w:val="none" w:sz="0" w:space="0" w:color="auto"/>
              </w:divBdr>
            </w:div>
            <w:div w:id="839538917">
              <w:marLeft w:val="0"/>
              <w:marRight w:val="0"/>
              <w:marTop w:val="0"/>
              <w:marBottom w:val="0"/>
              <w:divBdr>
                <w:top w:val="none" w:sz="0" w:space="0" w:color="auto"/>
                <w:left w:val="none" w:sz="0" w:space="0" w:color="auto"/>
                <w:bottom w:val="none" w:sz="0" w:space="0" w:color="auto"/>
                <w:right w:val="none" w:sz="0" w:space="0" w:color="auto"/>
              </w:divBdr>
            </w:div>
            <w:div w:id="1662197590">
              <w:marLeft w:val="0"/>
              <w:marRight w:val="0"/>
              <w:marTop w:val="0"/>
              <w:marBottom w:val="0"/>
              <w:divBdr>
                <w:top w:val="none" w:sz="0" w:space="0" w:color="auto"/>
                <w:left w:val="none" w:sz="0" w:space="0" w:color="auto"/>
                <w:bottom w:val="none" w:sz="0" w:space="0" w:color="auto"/>
                <w:right w:val="none" w:sz="0" w:space="0" w:color="auto"/>
              </w:divBdr>
            </w:div>
          </w:divsChild>
        </w:div>
        <w:div w:id="311910552">
          <w:marLeft w:val="0"/>
          <w:marRight w:val="0"/>
          <w:marTop w:val="0"/>
          <w:marBottom w:val="0"/>
          <w:divBdr>
            <w:top w:val="none" w:sz="0" w:space="0" w:color="auto"/>
            <w:left w:val="none" w:sz="0" w:space="0" w:color="auto"/>
            <w:bottom w:val="none" w:sz="0" w:space="0" w:color="auto"/>
            <w:right w:val="none" w:sz="0" w:space="0" w:color="auto"/>
          </w:divBdr>
        </w:div>
        <w:div w:id="1058091226">
          <w:marLeft w:val="0"/>
          <w:marRight w:val="0"/>
          <w:marTop w:val="0"/>
          <w:marBottom w:val="0"/>
          <w:divBdr>
            <w:top w:val="none" w:sz="0" w:space="0" w:color="auto"/>
            <w:left w:val="none" w:sz="0" w:space="0" w:color="auto"/>
            <w:bottom w:val="none" w:sz="0" w:space="0" w:color="auto"/>
            <w:right w:val="none" w:sz="0" w:space="0" w:color="auto"/>
          </w:divBdr>
        </w:div>
        <w:div w:id="952709873">
          <w:marLeft w:val="0"/>
          <w:marRight w:val="0"/>
          <w:marTop w:val="0"/>
          <w:marBottom w:val="0"/>
          <w:divBdr>
            <w:top w:val="none" w:sz="0" w:space="0" w:color="auto"/>
            <w:left w:val="none" w:sz="0" w:space="0" w:color="auto"/>
            <w:bottom w:val="none" w:sz="0" w:space="0" w:color="auto"/>
            <w:right w:val="none" w:sz="0" w:space="0" w:color="auto"/>
          </w:divBdr>
        </w:div>
        <w:div w:id="1565411377">
          <w:marLeft w:val="0"/>
          <w:marRight w:val="0"/>
          <w:marTop w:val="0"/>
          <w:marBottom w:val="0"/>
          <w:divBdr>
            <w:top w:val="none" w:sz="0" w:space="0" w:color="auto"/>
            <w:left w:val="none" w:sz="0" w:space="0" w:color="auto"/>
            <w:bottom w:val="none" w:sz="0" w:space="0" w:color="auto"/>
            <w:right w:val="none" w:sz="0" w:space="0" w:color="auto"/>
          </w:divBdr>
        </w:div>
        <w:div w:id="519201494">
          <w:marLeft w:val="0"/>
          <w:marRight w:val="0"/>
          <w:marTop w:val="0"/>
          <w:marBottom w:val="0"/>
          <w:divBdr>
            <w:top w:val="none" w:sz="0" w:space="0" w:color="auto"/>
            <w:left w:val="none" w:sz="0" w:space="0" w:color="auto"/>
            <w:bottom w:val="none" w:sz="0" w:space="0" w:color="auto"/>
            <w:right w:val="none" w:sz="0" w:space="0" w:color="auto"/>
          </w:divBdr>
        </w:div>
        <w:div w:id="2058966910">
          <w:marLeft w:val="0"/>
          <w:marRight w:val="0"/>
          <w:marTop w:val="0"/>
          <w:marBottom w:val="0"/>
          <w:divBdr>
            <w:top w:val="none" w:sz="0" w:space="0" w:color="auto"/>
            <w:left w:val="none" w:sz="0" w:space="0" w:color="auto"/>
            <w:bottom w:val="none" w:sz="0" w:space="0" w:color="auto"/>
            <w:right w:val="none" w:sz="0" w:space="0" w:color="auto"/>
          </w:divBdr>
          <w:divsChild>
            <w:div w:id="956136944">
              <w:marLeft w:val="-75"/>
              <w:marRight w:val="0"/>
              <w:marTop w:val="30"/>
              <w:marBottom w:val="30"/>
              <w:divBdr>
                <w:top w:val="none" w:sz="0" w:space="0" w:color="auto"/>
                <w:left w:val="none" w:sz="0" w:space="0" w:color="auto"/>
                <w:bottom w:val="none" w:sz="0" w:space="0" w:color="auto"/>
                <w:right w:val="none" w:sz="0" w:space="0" w:color="auto"/>
              </w:divBdr>
              <w:divsChild>
                <w:div w:id="2060280326">
                  <w:marLeft w:val="0"/>
                  <w:marRight w:val="0"/>
                  <w:marTop w:val="0"/>
                  <w:marBottom w:val="0"/>
                  <w:divBdr>
                    <w:top w:val="none" w:sz="0" w:space="0" w:color="auto"/>
                    <w:left w:val="none" w:sz="0" w:space="0" w:color="auto"/>
                    <w:bottom w:val="none" w:sz="0" w:space="0" w:color="auto"/>
                    <w:right w:val="none" w:sz="0" w:space="0" w:color="auto"/>
                  </w:divBdr>
                  <w:divsChild>
                    <w:div w:id="1542131830">
                      <w:marLeft w:val="0"/>
                      <w:marRight w:val="0"/>
                      <w:marTop w:val="0"/>
                      <w:marBottom w:val="0"/>
                      <w:divBdr>
                        <w:top w:val="none" w:sz="0" w:space="0" w:color="auto"/>
                        <w:left w:val="none" w:sz="0" w:space="0" w:color="auto"/>
                        <w:bottom w:val="none" w:sz="0" w:space="0" w:color="auto"/>
                        <w:right w:val="none" w:sz="0" w:space="0" w:color="auto"/>
                      </w:divBdr>
                    </w:div>
                  </w:divsChild>
                </w:div>
                <w:div w:id="517426639">
                  <w:marLeft w:val="0"/>
                  <w:marRight w:val="0"/>
                  <w:marTop w:val="0"/>
                  <w:marBottom w:val="0"/>
                  <w:divBdr>
                    <w:top w:val="none" w:sz="0" w:space="0" w:color="auto"/>
                    <w:left w:val="none" w:sz="0" w:space="0" w:color="auto"/>
                    <w:bottom w:val="none" w:sz="0" w:space="0" w:color="auto"/>
                    <w:right w:val="none" w:sz="0" w:space="0" w:color="auto"/>
                  </w:divBdr>
                  <w:divsChild>
                    <w:div w:id="324669955">
                      <w:marLeft w:val="0"/>
                      <w:marRight w:val="0"/>
                      <w:marTop w:val="0"/>
                      <w:marBottom w:val="0"/>
                      <w:divBdr>
                        <w:top w:val="none" w:sz="0" w:space="0" w:color="auto"/>
                        <w:left w:val="none" w:sz="0" w:space="0" w:color="auto"/>
                        <w:bottom w:val="none" w:sz="0" w:space="0" w:color="auto"/>
                        <w:right w:val="none" w:sz="0" w:space="0" w:color="auto"/>
                      </w:divBdr>
                    </w:div>
                    <w:div w:id="2120441553">
                      <w:marLeft w:val="0"/>
                      <w:marRight w:val="0"/>
                      <w:marTop w:val="0"/>
                      <w:marBottom w:val="0"/>
                      <w:divBdr>
                        <w:top w:val="none" w:sz="0" w:space="0" w:color="auto"/>
                        <w:left w:val="none" w:sz="0" w:space="0" w:color="auto"/>
                        <w:bottom w:val="none" w:sz="0" w:space="0" w:color="auto"/>
                        <w:right w:val="none" w:sz="0" w:space="0" w:color="auto"/>
                      </w:divBdr>
                    </w:div>
                  </w:divsChild>
                </w:div>
                <w:div w:id="278412918">
                  <w:marLeft w:val="0"/>
                  <w:marRight w:val="0"/>
                  <w:marTop w:val="0"/>
                  <w:marBottom w:val="0"/>
                  <w:divBdr>
                    <w:top w:val="none" w:sz="0" w:space="0" w:color="auto"/>
                    <w:left w:val="none" w:sz="0" w:space="0" w:color="auto"/>
                    <w:bottom w:val="none" w:sz="0" w:space="0" w:color="auto"/>
                    <w:right w:val="none" w:sz="0" w:space="0" w:color="auto"/>
                  </w:divBdr>
                  <w:divsChild>
                    <w:div w:id="63977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973464">
          <w:marLeft w:val="0"/>
          <w:marRight w:val="0"/>
          <w:marTop w:val="0"/>
          <w:marBottom w:val="0"/>
          <w:divBdr>
            <w:top w:val="none" w:sz="0" w:space="0" w:color="auto"/>
            <w:left w:val="none" w:sz="0" w:space="0" w:color="auto"/>
            <w:bottom w:val="none" w:sz="0" w:space="0" w:color="auto"/>
            <w:right w:val="none" w:sz="0" w:space="0" w:color="auto"/>
          </w:divBdr>
        </w:div>
        <w:div w:id="106200067">
          <w:marLeft w:val="0"/>
          <w:marRight w:val="0"/>
          <w:marTop w:val="0"/>
          <w:marBottom w:val="0"/>
          <w:divBdr>
            <w:top w:val="none" w:sz="0" w:space="0" w:color="auto"/>
            <w:left w:val="none" w:sz="0" w:space="0" w:color="auto"/>
            <w:bottom w:val="none" w:sz="0" w:space="0" w:color="auto"/>
            <w:right w:val="none" w:sz="0" w:space="0" w:color="auto"/>
          </w:divBdr>
          <w:divsChild>
            <w:div w:id="634412082">
              <w:marLeft w:val="-75"/>
              <w:marRight w:val="0"/>
              <w:marTop w:val="30"/>
              <w:marBottom w:val="30"/>
              <w:divBdr>
                <w:top w:val="none" w:sz="0" w:space="0" w:color="auto"/>
                <w:left w:val="none" w:sz="0" w:space="0" w:color="auto"/>
                <w:bottom w:val="none" w:sz="0" w:space="0" w:color="auto"/>
                <w:right w:val="none" w:sz="0" w:space="0" w:color="auto"/>
              </w:divBdr>
              <w:divsChild>
                <w:div w:id="1402218406">
                  <w:marLeft w:val="0"/>
                  <w:marRight w:val="0"/>
                  <w:marTop w:val="0"/>
                  <w:marBottom w:val="0"/>
                  <w:divBdr>
                    <w:top w:val="none" w:sz="0" w:space="0" w:color="auto"/>
                    <w:left w:val="none" w:sz="0" w:space="0" w:color="auto"/>
                    <w:bottom w:val="none" w:sz="0" w:space="0" w:color="auto"/>
                    <w:right w:val="none" w:sz="0" w:space="0" w:color="auto"/>
                  </w:divBdr>
                  <w:divsChild>
                    <w:div w:id="1095204648">
                      <w:marLeft w:val="0"/>
                      <w:marRight w:val="0"/>
                      <w:marTop w:val="0"/>
                      <w:marBottom w:val="0"/>
                      <w:divBdr>
                        <w:top w:val="none" w:sz="0" w:space="0" w:color="auto"/>
                        <w:left w:val="none" w:sz="0" w:space="0" w:color="auto"/>
                        <w:bottom w:val="none" w:sz="0" w:space="0" w:color="auto"/>
                        <w:right w:val="none" w:sz="0" w:space="0" w:color="auto"/>
                      </w:divBdr>
                    </w:div>
                  </w:divsChild>
                </w:div>
                <w:div w:id="868644108">
                  <w:marLeft w:val="0"/>
                  <w:marRight w:val="0"/>
                  <w:marTop w:val="0"/>
                  <w:marBottom w:val="0"/>
                  <w:divBdr>
                    <w:top w:val="none" w:sz="0" w:space="0" w:color="auto"/>
                    <w:left w:val="none" w:sz="0" w:space="0" w:color="auto"/>
                    <w:bottom w:val="none" w:sz="0" w:space="0" w:color="auto"/>
                    <w:right w:val="none" w:sz="0" w:space="0" w:color="auto"/>
                  </w:divBdr>
                  <w:divsChild>
                    <w:div w:id="750782935">
                      <w:marLeft w:val="0"/>
                      <w:marRight w:val="0"/>
                      <w:marTop w:val="0"/>
                      <w:marBottom w:val="0"/>
                      <w:divBdr>
                        <w:top w:val="none" w:sz="0" w:space="0" w:color="auto"/>
                        <w:left w:val="none" w:sz="0" w:space="0" w:color="auto"/>
                        <w:bottom w:val="none" w:sz="0" w:space="0" w:color="auto"/>
                        <w:right w:val="none" w:sz="0" w:space="0" w:color="auto"/>
                      </w:divBdr>
                    </w:div>
                    <w:div w:id="2074694623">
                      <w:marLeft w:val="0"/>
                      <w:marRight w:val="0"/>
                      <w:marTop w:val="0"/>
                      <w:marBottom w:val="0"/>
                      <w:divBdr>
                        <w:top w:val="none" w:sz="0" w:space="0" w:color="auto"/>
                        <w:left w:val="none" w:sz="0" w:space="0" w:color="auto"/>
                        <w:bottom w:val="none" w:sz="0" w:space="0" w:color="auto"/>
                        <w:right w:val="none" w:sz="0" w:space="0" w:color="auto"/>
                      </w:divBdr>
                    </w:div>
                  </w:divsChild>
                </w:div>
                <w:div w:id="593783934">
                  <w:marLeft w:val="0"/>
                  <w:marRight w:val="0"/>
                  <w:marTop w:val="0"/>
                  <w:marBottom w:val="0"/>
                  <w:divBdr>
                    <w:top w:val="none" w:sz="0" w:space="0" w:color="auto"/>
                    <w:left w:val="none" w:sz="0" w:space="0" w:color="auto"/>
                    <w:bottom w:val="none" w:sz="0" w:space="0" w:color="auto"/>
                    <w:right w:val="none" w:sz="0" w:space="0" w:color="auto"/>
                  </w:divBdr>
                  <w:divsChild>
                    <w:div w:id="181301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571852">
          <w:marLeft w:val="0"/>
          <w:marRight w:val="0"/>
          <w:marTop w:val="0"/>
          <w:marBottom w:val="0"/>
          <w:divBdr>
            <w:top w:val="none" w:sz="0" w:space="0" w:color="auto"/>
            <w:left w:val="none" w:sz="0" w:space="0" w:color="auto"/>
            <w:bottom w:val="none" w:sz="0" w:space="0" w:color="auto"/>
            <w:right w:val="none" w:sz="0" w:space="0" w:color="auto"/>
          </w:divBdr>
        </w:div>
        <w:div w:id="1599217020">
          <w:marLeft w:val="0"/>
          <w:marRight w:val="0"/>
          <w:marTop w:val="0"/>
          <w:marBottom w:val="0"/>
          <w:divBdr>
            <w:top w:val="none" w:sz="0" w:space="0" w:color="auto"/>
            <w:left w:val="none" w:sz="0" w:space="0" w:color="auto"/>
            <w:bottom w:val="none" w:sz="0" w:space="0" w:color="auto"/>
            <w:right w:val="none" w:sz="0" w:space="0" w:color="auto"/>
          </w:divBdr>
          <w:divsChild>
            <w:div w:id="1498035656">
              <w:marLeft w:val="-75"/>
              <w:marRight w:val="0"/>
              <w:marTop w:val="30"/>
              <w:marBottom w:val="30"/>
              <w:divBdr>
                <w:top w:val="none" w:sz="0" w:space="0" w:color="auto"/>
                <w:left w:val="none" w:sz="0" w:space="0" w:color="auto"/>
                <w:bottom w:val="none" w:sz="0" w:space="0" w:color="auto"/>
                <w:right w:val="none" w:sz="0" w:space="0" w:color="auto"/>
              </w:divBdr>
              <w:divsChild>
                <w:div w:id="1804958196">
                  <w:marLeft w:val="0"/>
                  <w:marRight w:val="0"/>
                  <w:marTop w:val="0"/>
                  <w:marBottom w:val="0"/>
                  <w:divBdr>
                    <w:top w:val="none" w:sz="0" w:space="0" w:color="auto"/>
                    <w:left w:val="none" w:sz="0" w:space="0" w:color="auto"/>
                    <w:bottom w:val="none" w:sz="0" w:space="0" w:color="auto"/>
                    <w:right w:val="none" w:sz="0" w:space="0" w:color="auto"/>
                  </w:divBdr>
                  <w:divsChild>
                    <w:div w:id="601187101">
                      <w:marLeft w:val="0"/>
                      <w:marRight w:val="0"/>
                      <w:marTop w:val="0"/>
                      <w:marBottom w:val="0"/>
                      <w:divBdr>
                        <w:top w:val="none" w:sz="0" w:space="0" w:color="auto"/>
                        <w:left w:val="none" w:sz="0" w:space="0" w:color="auto"/>
                        <w:bottom w:val="none" w:sz="0" w:space="0" w:color="auto"/>
                        <w:right w:val="none" w:sz="0" w:space="0" w:color="auto"/>
                      </w:divBdr>
                    </w:div>
                  </w:divsChild>
                </w:div>
                <w:div w:id="1139958921">
                  <w:marLeft w:val="0"/>
                  <w:marRight w:val="0"/>
                  <w:marTop w:val="0"/>
                  <w:marBottom w:val="0"/>
                  <w:divBdr>
                    <w:top w:val="none" w:sz="0" w:space="0" w:color="auto"/>
                    <w:left w:val="none" w:sz="0" w:space="0" w:color="auto"/>
                    <w:bottom w:val="none" w:sz="0" w:space="0" w:color="auto"/>
                    <w:right w:val="none" w:sz="0" w:space="0" w:color="auto"/>
                  </w:divBdr>
                  <w:divsChild>
                    <w:div w:id="799222794">
                      <w:marLeft w:val="0"/>
                      <w:marRight w:val="0"/>
                      <w:marTop w:val="0"/>
                      <w:marBottom w:val="0"/>
                      <w:divBdr>
                        <w:top w:val="none" w:sz="0" w:space="0" w:color="auto"/>
                        <w:left w:val="none" w:sz="0" w:space="0" w:color="auto"/>
                        <w:bottom w:val="none" w:sz="0" w:space="0" w:color="auto"/>
                        <w:right w:val="none" w:sz="0" w:space="0" w:color="auto"/>
                      </w:divBdr>
                    </w:div>
                    <w:div w:id="187763951">
                      <w:marLeft w:val="0"/>
                      <w:marRight w:val="0"/>
                      <w:marTop w:val="0"/>
                      <w:marBottom w:val="0"/>
                      <w:divBdr>
                        <w:top w:val="none" w:sz="0" w:space="0" w:color="auto"/>
                        <w:left w:val="none" w:sz="0" w:space="0" w:color="auto"/>
                        <w:bottom w:val="none" w:sz="0" w:space="0" w:color="auto"/>
                        <w:right w:val="none" w:sz="0" w:space="0" w:color="auto"/>
                      </w:divBdr>
                    </w:div>
                  </w:divsChild>
                </w:div>
                <w:div w:id="1045064826">
                  <w:marLeft w:val="0"/>
                  <w:marRight w:val="0"/>
                  <w:marTop w:val="0"/>
                  <w:marBottom w:val="0"/>
                  <w:divBdr>
                    <w:top w:val="none" w:sz="0" w:space="0" w:color="auto"/>
                    <w:left w:val="none" w:sz="0" w:space="0" w:color="auto"/>
                    <w:bottom w:val="none" w:sz="0" w:space="0" w:color="auto"/>
                    <w:right w:val="none" w:sz="0" w:space="0" w:color="auto"/>
                  </w:divBdr>
                  <w:divsChild>
                    <w:div w:id="297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494047">
          <w:marLeft w:val="0"/>
          <w:marRight w:val="0"/>
          <w:marTop w:val="0"/>
          <w:marBottom w:val="0"/>
          <w:divBdr>
            <w:top w:val="none" w:sz="0" w:space="0" w:color="auto"/>
            <w:left w:val="none" w:sz="0" w:space="0" w:color="auto"/>
            <w:bottom w:val="none" w:sz="0" w:space="0" w:color="auto"/>
            <w:right w:val="none" w:sz="0" w:space="0" w:color="auto"/>
          </w:divBdr>
        </w:div>
        <w:div w:id="1212110212">
          <w:marLeft w:val="0"/>
          <w:marRight w:val="0"/>
          <w:marTop w:val="0"/>
          <w:marBottom w:val="0"/>
          <w:divBdr>
            <w:top w:val="none" w:sz="0" w:space="0" w:color="auto"/>
            <w:left w:val="none" w:sz="0" w:space="0" w:color="auto"/>
            <w:bottom w:val="none" w:sz="0" w:space="0" w:color="auto"/>
            <w:right w:val="none" w:sz="0" w:space="0" w:color="auto"/>
          </w:divBdr>
        </w:div>
        <w:div w:id="1449591892">
          <w:marLeft w:val="0"/>
          <w:marRight w:val="0"/>
          <w:marTop w:val="0"/>
          <w:marBottom w:val="0"/>
          <w:divBdr>
            <w:top w:val="none" w:sz="0" w:space="0" w:color="auto"/>
            <w:left w:val="none" w:sz="0" w:space="0" w:color="auto"/>
            <w:bottom w:val="none" w:sz="0" w:space="0" w:color="auto"/>
            <w:right w:val="none" w:sz="0" w:space="0" w:color="auto"/>
          </w:divBdr>
        </w:div>
        <w:div w:id="618531679">
          <w:marLeft w:val="0"/>
          <w:marRight w:val="0"/>
          <w:marTop w:val="0"/>
          <w:marBottom w:val="0"/>
          <w:divBdr>
            <w:top w:val="none" w:sz="0" w:space="0" w:color="auto"/>
            <w:left w:val="none" w:sz="0" w:space="0" w:color="auto"/>
            <w:bottom w:val="none" w:sz="0" w:space="0" w:color="auto"/>
            <w:right w:val="none" w:sz="0" w:space="0" w:color="auto"/>
          </w:divBdr>
        </w:div>
        <w:div w:id="1291982322">
          <w:marLeft w:val="0"/>
          <w:marRight w:val="0"/>
          <w:marTop w:val="0"/>
          <w:marBottom w:val="0"/>
          <w:divBdr>
            <w:top w:val="none" w:sz="0" w:space="0" w:color="auto"/>
            <w:left w:val="none" w:sz="0" w:space="0" w:color="auto"/>
            <w:bottom w:val="none" w:sz="0" w:space="0" w:color="auto"/>
            <w:right w:val="none" w:sz="0" w:space="0" w:color="auto"/>
          </w:divBdr>
        </w:div>
        <w:div w:id="667559541">
          <w:marLeft w:val="0"/>
          <w:marRight w:val="0"/>
          <w:marTop w:val="0"/>
          <w:marBottom w:val="0"/>
          <w:divBdr>
            <w:top w:val="none" w:sz="0" w:space="0" w:color="auto"/>
            <w:left w:val="none" w:sz="0" w:space="0" w:color="auto"/>
            <w:bottom w:val="none" w:sz="0" w:space="0" w:color="auto"/>
            <w:right w:val="none" w:sz="0" w:space="0" w:color="auto"/>
          </w:divBdr>
          <w:divsChild>
            <w:div w:id="2828230">
              <w:marLeft w:val="0"/>
              <w:marRight w:val="0"/>
              <w:marTop w:val="0"/>
              <w:marBottom w:val="0"/>
              <w:divBdr>
                <w:top w:val="none" w:sz="0" w:space="0" w:color="auto"/>
                <w:left w:val="none" w:sz="0" w:space="0" w:color="auto"/>
                <w:bottom w:val="none" w:sz="0" w:space="0" w:color="auto"/>
                <w:right w:val="none" w:sz="0" w:space="0" w:color="auto"/>
              </w:divBdr>
            </w:div>
            <w:div w:id="1520850652">
              <w:marLeft w:val="0"/>
              <w:marRight w:val="0"/>
              <w:marTop w:val="0"/>
              <w:marBottom w:val="0"/>
              <w:divBdr>
                <w:top w:val="none" w:sz="0" w:space="0" w:color="auto"/>
                <w:left w:val="none" w:sz="0" w:space="0" w:color="auto"/>
                <w:bottom w:val="none" w:sz="0" w:space="0" w:color="auto"/>
                <w:right w:val="none" w:sz="0" w:space="0" w:color="auto"/>
              </w:divBdr>
            </w:div>
            <w:div w:id="1790775656">
              <w:marLeft w:val="0"/>
              <w:marRight w:val="0"/>
              <w:marTop w:val="0"/>
              <w:marBottom w:val="0"/>
              <w:divBdr>
                <w:top w:val="none" w:sz="0" w:space="0" w:color="auto"/>
                <w:left w:val="none" w:sz="0" w:space="0" w:color="auto"/>
                <w:bottom w:val="none" w:sz="0" w:space="0" w:color="auto"/>
                <w:right w:val="none" w:sz="0" w:space="0" w:color="auto"/>
              </w:divBdr>
            </w:div>
            <w:div w:id="1369381184">
              <w:marLeft w:val="0"/>
              <w:marRight w:val="0"/>
              <w:marTop w:val="0"/>
              <w:marBottom w:val="0"/>
              <w:divBdr>
                <w:top w:val="none" w:sz="0" w:space="0" w:color="auto"/>
                <w:left w:val="none" w:sz="0" w:space="0" w:color="auto"/>
                <w:bottom w:val="none" w:sz="0" w:space="0" w:color="auto"/>
                <w:right w:val="none" w:sz="0" w:space="0" w:color="auto"/>
              </w:divBdr>
            </w:div>
            <w:div w:id="589238514">
              <w:marLeft w:val="0"/>
              <w:marRight w:val="0"/>
              <w:marTop w:val="0"/>
              <w:marBottom w:val="0"/>
              <w:divBdr>
                <w:top w:val="none" w:sz="0" w:space="0" w:color="auto"/>
                <w:left w:val="none" w:sz="0" w:space="0" w:color="auto"/>
                <w:bottom w:val="none" w:sz="0" w:space="0" w:color="auto"/>
                <w:right w:val="none" w:sz="0" w:space="0" w:color="auto"/>
              </w:divBdr>
            </w:div>
          </w:divsChild>
        </w:div>
        <w:div w:id="1241646525">
          <w:marLeft w:val="0"/>
          <w:marRight w:val="0"/>
          <w:marTop w:val="0"/>
          <w:marBottom w:val="0"/>
          <w:divBdr>
            <w:top w:val="none" w:sz="0" w:space="0" w:color="auto"/>
            <w:left w:val="none" w:sz="0" w:space="0" w:color="auto"/>
            <w:bottom w:val="none" w:sz="0" w:space="0" w:color="auto"/>
            <w:right w:val="none" w:sz="0" w:space="0" w:color="auto"/>
          </w:divBdr>
          <w:divsChild>
            <w:div w:id="1535314857">
              <w:marLeft w:val="0"/>
              <w:marRight w:val="0"/>
              <w:marTop w:val="0"/>
              <w:marBottom w:val="0"/>
              <w:divBdr>
                <w:top w:val="none" w:sz="0" w:space="0" w:color="auto"/>
                <w:left w:val="none" w:sz="0" w:space="0" w:color="auto"/>
                <w:bottom w:val="none" w:sz="0" w:space="0" w:color="auto"/>
                <w:right w:val="none" w:sz="0" w:space="0" w:color="auto"/>
              </w:divBdr>
            </w:div>
            <w:div w:id="789394576">
              <w:marLeft w:val="0"/>
              <w:marRight w:val="0"/>
              <w:marTop w:val="0"/>
              <w:marBottom w:val="0"/>
              <w:divBdr>
                <w:top w:val="none" w:sz="0" w:space="0" w:color="auto"/>
                <w:left w:val="none" w:sz="0" w:space="0" w:color="auto"/>
                <w:bottom w:val="none" w:sz="0" w:space="0" w:color="auto"/>
                <w:right w:val="none" w:sz="0" w:space="0" w:color="auto"/>
              </w:divBdr>
            </w:div>
            <w:div w:id="1363288552">
              <w:marLeft w:val="0"/>
              <w:marRight w:val="0"/>
              <w:marTop w:val="0"/>
              <w:marBottom w:val="0"/>
              <w:divBdr>
                <w:top w:val="none" w:sz="0" w:space="0" w:color="auto"/>
                <w:left w:val="none" w:sz="0" w:space="0" w:color="auto"/>
                <w:bottom w:val="none" w:sz="0" w:space="0" w:color="auto"/>
                <w:right w:val="none" w:sz="0" w:space="0" w:color="auto"/>
              </w:divBdr>
            </w:div>
            <w:div w:id="1363941270">
              <w:marLeft w:val="0"/>
              <w:marRight w:val="0"/>
              <w:marTop w:val="0"/>
              <w:marBottom w:val="0"/>
              <w:divBdr>
                <w:top w:val="none" w:sz="0" w:space="0" w:color="auto"/>
                <w:left w:val="none" w:sz="0" w:space="0" w:color="auto"/>
                <w:bottom w:val="none" w:sz="0" w:space="0" w:color="auto"/>
                <w:right w:val="none" w:sz="0" w:space="0" w:color="auto"/>
              </w:divBdr>
            </w:div>
            <w:div w:id="1978997120">
              <w:marLeft w:val="0"/>
              <w:marRight w:val="0"/>
              <w:marTop w:val="0"/>
              <w:marBottom w:val="0"/>
              <w:divBdr>
                <w:top w:val="none" w:sz="0" w:space="0" w:color="auto"/>
                <w:left w:val="none" w:sz="0" w:space="0" w:color="auto"/>
                <w:bottom w:val="none" w:sz="0" w:space="0" w:color="auto"/>
                <w:right w:val="none" w:sz="0" w:space="0" w:color="auto"/>
              </w:divBdr>
            </w:div>
          </w:divsChild>
        </w:div>
        <w:div w:id="1981032430">
          <w:marLeft w:val="0"/>
          <w:marRight w:val="0"/>
          <w:marTop w:val="0"/>
          <w:marBottom w:val="0"/>
          <w:divBdr>
            <w:top w:val="none" w:sz="0" w:space="0" w:color="auto"/>
            <w:left w:val="none" w:sz="0" w:space="0" w:color="auto"/>
            <w:bottom w:val="none" w:sz="0" w:space="0" w:color="auto"/>
            <w:right w:val="none" w:sz="0" w:space="0" w:color="auto"/>
          </w:divBdr>
          <w:divsChild>
            <w:div w:id="681782074">
              <w:marLeft w:val="0"/>
              <w:marRight w:val="0"/>
              <w:marTop w:val="0"/>
              <w:marBottom w:val="0"/>
              <w:divBdr>
                <w:top w:val="none" w:sz="0" w:space="0" w:color="auto"/>
                <w:left w:val="none" w:sz="0" w:space="0" w:color="auto"/>
                <w:bottom w:val="none" w:sz="0" w:space="0" w:color="auto"/>
                <w:right w:val="none" w:sz="0" w:space="0" w:color="auto"/>
              </w:divBdr>
            </w:div>
            <w:div w:id="1957636124">
              <w:marLeft w:val="0"/>
              <w:marRight w:val="0"/>
              <w:marTop w:val="0"/>
              <w:marBottom w:val="0"/>
              <w:divBdr>
                <w:top w:val="none" w:sz="0" w:space="0" w:color="auto"/>
                <w:left w:val="none" w:sz="0" w:space="0" w:color="auto"/>
                <w:bottom w:val="none" w:sz="0" w:space="0" w:color="auto"/>
                <w:right w:val="none" w:sz="0" w:space="0" w:color="auto"/>
              </w:divBdr>
            </w:div>
            <w:div w:id="1020428170">
              <w:marLeft w:val="0"/>
              <w:marRight w:val="0"/>
              <w:marTop w:val="0"/>
              <w:marBottom w:val="0"/>
              <w:divBdr>
                <w:top w:val="none" w:sz="0" w:space="0" w:color="auto"/>
                <w:left w:val="none" w:sz="0" w:space="0" w:color="auto"/>
                <w:bottom w:val="none" w:sz="0" w:space="0" w:color="auto"/>
                <w:right w:val="none" w:sz="0" w:space="0" w:color="auto"/>
              </w:divBdr>
            </w:div>
            <w:div w:id="1543134525">
              <w:marLeft w:val="0"/>
              <w:marRight w:val="0"/>
              <w:marTop w:val="0"/>
              <w:marBottom w:val="0"/>
              <w:divBdr>
                <w:top w:val="none" w:sz="0" w:space="0" w:color="auto"/>
                <w:left w:val="none" w:sz="0" w:space="0" w:color="auto"/>
                <w:bottom w:val="none" w:sz="0" w:space="0" w:color="auto"/>
                <w:right w:val="none" w:sz="0" w:space="0" w:color="auto"/>
              </w:divBdr>
            </w:div>
            <w:div w:id="109785405">
              <w:marLeft w:val="0"/>
              <w:marRight w:val="0"/>
              <w:marTop w:val="0"/>
              <w:marBottom w:val="0"/>
              <w:divBdr>
                <w:top w:val="none" w:sz="0" w:space="0" w:color="auto"/>
                <w:left w:val="none" w:sz="0" w:space="0" w:color="auto"/>
                <w:bottom w:val="none" w:sz="0" w:space="0" w:color="auto"/>
                <w:right w:val="none" w:sz="0" w:space="0" w:color="auto"/>
              </w:divBdr>
            </w:div>
          </w:divsChild>
        </w:div>
        <w:div w:id="1731881562">
          <w:marLeft w:val="0"/>
          <w:marRight w:val="0"/>
          <w:marTop w:val="0"/>
          <w:marBottom w:val="0"/>
          <w:divBdr>
            <w:top w:val="none" w:sz="0" w:space="0" w:color="auto"/>
            <w:left w:val="none" w:sz="0" w:space="0" w:color="auto"/>
            <w:bottom w:val="none" w:sz="0" w:space="0" w:color="auto"/>
            <w:right w:val="none" w:sz="0" w:space="0" w:color="auto"/>
          </w:divBdr>
          <w:divsChild>
            <w:div w:id="1437142762">
              <w:marLeft w:val="0"/>
              <w:marRight w:val="0"/>
              <w:marTop w:val="0"/>
              <w:marBottom w:val="0"/>
              <w:divBdr>
                <w:top w:val="none" w:sz="0" w:space="0" w:color="auto"/>
                <w:left w:val="none" w:sz="0" w:space="0" w:color="auto"/>
                <w:bottom w:val="none" w:sz="0" w:space="0" w:color="auto"/>
                <w:right w:val="none" w:sz="0" w:space="0" w:color="auto"/>
              </w:divBdr>
            </w:div>
            <w:div w:id="2110739533">
              <w:marLeft w:val="0"/>
              <w:marRight w:val="0"/>
              <w:marTop w:val="0"/>
              <w:marBottom w:val="0"/>
              <w:divBdr>
                <w:top w:val="none" w:sz="0" w:space="0" w:color="auto"/>
                <w:left w:val="none" w:sz="0" w:space="0" w:color="auto"/>
                <w:bottom w:val="none" w:sz="0" w:space="0" w:color="auto"/>
                <w:right w:val="none" w:sz="0" w:space="0" w:color="auto"/>
              </w:divBdr>
            </w:div>
            <w:div w:id="578635732">
              <w:marLeft w:val="0"/>
              <w:marRight w:val="0"/>
              <w:marTop w:val="0"/>
              <w:marBottom w:val="0"/>
              <w:divBdr>
                <w:top w:val="none" w:sz="0" w:space="0" w:color="auto"/>
                <w:left w:val="none" w:sz="0" w:space="0" w:color="auto"/>
                <w:bottom w:val="none" w:sz="0" w:space="0" w:color="auto"/>
                <w:right w:val="none" w:sz="0" w:space="0" w:color="auto"/>
              </w:divBdr>
            </w:div>
            <w:div w:id="659239778">
              <w:marLeft w:val="0"/>
              <w:marRight w:val="0"/>
              <w:marTop w:val="0"/>
              <w:marBottom w:val="0"/>
              <w:divBdr>
                <w:top w:val="none" w:sz="0" w:space="0" w:color="auto"/>
                <w:left w:val="none" w:sz="0" w:space="0" w:color="auto"/>
                <w:bottom w:val="none" w:sz="0" w:space="0" w:color="auto"/>
                <w:right w:val="none" w:sz="0" w:space="0" w:color="auto"/>
              </w:divBdr>
            </w:div>
            <w:div w:id="1537738852">
              <w:marLeft w:val="0"/>
              <w:marRight w:val="0"/>
              <w:marTop w:val="0"/>
              <w:marBottom w:val="0"/>
              <w:divBdr>
                <w:top w:val="none" w:sz="0" w:space="0" w:color="auto"/>
                <w:left w:val="none" w:sz="0" w:space="0" w:color="auto"/>
                <w:bottom w:val="none" w:sz="0" w:space="0" w:color="auto"/>
                <w:right w:val="none" w:sz="0" w:space="0" w:color="auto"/>
              </w:divBdr>
            </w:div>
          </w:divsChild>
        </w:div>
        <w:div w:id="520123399">
          <w:marLeft w:val="0"/>
          <w:marRight w:val="0"/>
          <w:marTop w:val="0"/>
          <w:marBottom w:val="0"/>
          <w:divBdr>
            <w:top w:val="none" w:sz="0" w:space="0" w:color="auto"/>
            <w:left w:val="none" w:sz="0" w:space="0" w:color="auto"/>
            <w:bottom w:val="none" w:sz="0" w:space="0" w:color="auto"/>
            <w:right w:val="none" w:sz="0" w:space="0" w:color="auto"/>
          </w:divBdr>
        </w:div>
        <w:div w:id="1210604585">
          <w:marLeft w:val="0"/>
          <w:marRight w:val="0"/>
          <w:marTop w:val="0"/>
          <w:marBottom w:val="0"/>
          <w:divBdr>
            <w:top w:val="none" w:sz="0" w:space="0" w:color="auto"/>
            <w:left w:val="none" w:sz="0" w:space="0" w:color="auto"/>
            <w:bottom w:val="none" w:sz="0" w:space="0" w:color="auto"/>
            <w:right w:val="none" w:sz="0" w:space="0" w:color="auto"/>
          </w:divBdr>
        </w:div>
        <w:div w:id="604263402">
          <w:marLeft w:val="0"/>
          <w:marRight w:val="0"/>
          <w:marTop w:val="0"/>
          <w:marBottom w:val="0"/>
          <w:divBdr>
            <w:top w:val="none" w:sz="0" w:space="0" w:color="auto"/>
            <w:left w:val="none" w:sz="0" w:space="0" w:color="auto"/>
            <w:bottom w:val="none" w:sz="0" w:space="0" w:color="auto"/>
            <w:right w:val="none" w:sz="0" w:space="0" w:color="auto"/>
          </w:divBdr>
        </w:div>
        <w:div w:id="1712025770">
          <w:marLeft w:val="0"/>
          <w:marRight w:val="0"/>
          <w:marTop w:val="0"/>
          <w:marBottom w:val="0"/>
          <w:divBdr>
            <w:top w:val="none" w:sz="0" w:space="0" w:color="auto"/>
            <w:left w:val="none" w:sz="0" w:space="0" w:color="auto"/>
            <w:bottom w:val="none" w:sz="0" w:space="0" w:color="auto"/>
            <w:right w:val="none" w:sz="0" w:space="0" w:color="auto"/>
          </w:divBdr>
        </w:div>
        <w:div w:id="1243295140">
          <w:marLeft w:val="0"/>
          <w:marRight w:val="0"/>
          <w:marTop w:val="0"/>
          <w:marBottom w:val="0"/>
          <w:divBdr>
            <w:top w:val="none" w:sz="0" w:space="0" w:color="auto"/>
            <w:left w:val="none" w:sz="0" w:space="0" w:color="auto"/>
            <w:bottom w:val="none" w:sz="0" w:space="0" w:color="auto"/>
            <w:right w:val="none" w:sz="0" w:space="0" w:color="auto"/>
          </w:divBdr>
        </w:div>
        <w:div w:id="2039888733">
          <w:marLeft w:val="0"/>
          <w:marRight w:val="0"/>
          <w:marTop w:val="0"/>
          <w:marBottom w:val="0"/>
          <w:divBdr>
            <w:top w:val="none" w:sz="0" w:space="0" w:color="auto"/>
            <w:left w:val="none" w:sz="0" w:space="0" w:color="auto"/>
            <w:bottom w:val="none" w:sz="0" w:space="0" w:color="auto"/>
            <w:right w:val="none" w:sz="0" w:space="0" w:color="auto"/>
          </w:divBdr>
        </w:div>
        <w:div w:id="2040474638">
          <w:marLeft w:val="0"/>
          <w:marRight w:val="0"/>
          <w:marTop w:val="0"/>
          <w:marBottom w:val="0"/>
          <w:divBdr>
            <w:top w:val="none" w:sz="0" w:space="0" w:color="auto"/>
            <w:left w:val="none" w:sz="0" w:space="0" w:color="auto"/>
            <w:bottom w:val="none" w:sz="0" w:space="0" w:color="auto"/>
            <w:right w:val="none" w:sz="0" w:space="0" w:color="auto"/>
          </w:divBdr>
        </w:div>
        <w:div w:id="513110223">
          <w:marLeft w:val="0"/>
          <w:marRight w:val="0"/>
          <w:marTop w:val="0"/>
          <w:marBottom w:val="0"/>
          <w:divBdr>
            <w:top w:val="none" w:sz="0" w:space="0" w:color="auto"/>
            <w:left w:val="none" w:sz="0" w:space="0" w:color="auto"/>
            <w:bottom w:val="none" w:sz="0" w:space="0" w:color="auto"/>
            <w:right w:val="none" w:sz="0" w:space="0" w:color="auto"/>
          </w:divBdr>
        </w:div>
        <w:div w:id="1341663606">
          <w:marLeft w:val="0"/>
          <w:marRight w:val="0"/>
          <w:marTop w:val="0"/>
          <w:marBottom w:val="0"/>
          <w:divBdr>
            <w:top w:val="none" w:sz="0" w:space="0" w:color="auto"/>
            <w:left w:val="none" w:sz="0" w:space="0" w:color="auto"/>
            <w:bottom w:val="none" w:sz="0" w:space="0" w:color="auto"/>
            <w:right w:val="none" w:sz="0" w:space="0" w:color="auto"/>
          </w:divBdr>
        </w:div>
        <w:div w:id="411322435">
          <w:marLeft w:val="0"/>
          <w:marRight w:val="0"/>
          <w:marTop w:val="0"/>
          <w:marBottom w:val="0"/>
          <w:divBdr>
            <w:top w:val="none" w:sz="0" w:space="0" w:color="auto"/>
            <w:left w:val="none" w:sz="0" w:space="0" w:color="auto"/>
            <w:bottom w:val="none" w:sz="0" w:space="0" w:color="auto"/>
            <w:right w:val="none" w:sz="0" w:space="0" w:color="auto"/>
          </w:divBdr>
        </w:div>
        <w:div w:id="713504759">
          <w:marLeft w:val="0"/>
          <w:marRight w:val="0"/>
          <w:marTop w:val="0"/>
          <w:marBottom w:val="0"/>
          <w:divBdr>
            <w:top w:val="none" w:sz="0" w:space="0" w:color="auto"/>
            <w:left w:val="none" w:sz="0" w:space="0" w:color="auto"/>
            <w:bottom w:val="none" w:sz="0" w:space="0" w:color="auto"/>
            <w:right w:val="none" w:sz="0" w:space="0" w:color="auto"/>
          </w:divBdr>
          <w:divsChild>
            <w:div w:id="784230058">
              <w:marLeft w:val="-75"/>
              <w:marRight w:val="0"/>
              <w:marTop w:val="30"/>
              <w:marBottom w:val="30"/>
              <w:divBdr>
                <w:top w:val="none" w:sz="0" w:space="0" w:color="auto"/>
                <w:left w:val="none" w:sz="0" w:space="0" w:color="auto"/>
                <w:bottom w:val="none" w:sz="0" w:space="0" w:color="auto"/>
                <w:right w:val="none" w:sz="0" w:space="0" w:color="auto"/>
              </w:divBdr>
              <w:divsChild>
                <w:div w:id="868764731">
                  <w:marLeft w:val="0"/>
                  <w:marRight w:val="0"/>
                  <w:marTop w:val="0"/>
                  <w:marBottom w:val="0"/>
                  <w:divBdr>
                    <w:top w:val="none" w:sz="0" w:space="0" w:color="auto"/>
                    <w:left w:val="none" w:sz="0" w:space="0" w:color="auto"/>
                    <w:bottom w:val="none" w:sz="0" w:space="0" w:color="auto"/>
                    <w:right w:val="none" w:sz="0" w:space="0" w:color="auto"/>
                  </w:divBdr>
                  <w:divsChild>
                    <w:div w:id="1320769326">
                      <w:marLeft w:val="0"/>
                      <w:marRight w:val="0"/>
                      <w:marTop w:val="0"/>
                      <w:marBottom w:val="0"/>
                      <w:divBdr>
                        <w:top w:val="none" w:sz="0" w:space="0" w:color="auto"/>
                        <w:left w:val="none" w:sz="0" w:space="0" w:color="auto"/>
                        <w:bottom w:val="none" w:sz="0" w:space="0" w:color="auto"/>
                        <w:right w:val="none" w:sz="0" w:space="0" w:color="auto"/>
                      </w:divBdr>
                    </w:div>
                  </w:divsChild>
                </w:div>
                <w:div w:id="1174223686">
                  <w:marLeft w:val="0"/>
                  <w:marRight w:val="0"/>
                  <w:marTop w:val="0"/>
                  <w:marBottom w:val="0"/>
                  <w:divBdr>
                    <w:top w:val="none" w:sz="0" w:space="0" w:color="auto"/>
                    <w:left w:val="none" w:sz="0" w:space="0" w:color="auto"/>
                    <w:bottom w:val="none" w:sz="0" w:space="0" w:color="auto"/>
                    <w:right w:val="none" w:sz="0" w:space="0" w:color="auto"/>
                  </w:divBdr>
                  <w:divsChild>
                    <w:div w:id="88428770">
                      <w:marLeft w:val="0"/>
                      <w:marRight w:val="0"/>
                      <w:marTop w:val="0"/>
                      <w:marBottom w:val="0"/>
                      <w:divBdr>
                        <w:top w:val="none" w:sz="0" w:space="0" w:color="auto"/>
                        <w:left w:val="none" w:sz="0" w:space="0" w:color="auto"/>
                        <w:bottom w:val="none" w:sz="0" w:space="0" w:color="auto"/>
                        <w:right w:val="none" w:sz="0" w:space="0" w:color="auto"/>
                      </w:divBdr>
                    </w:div>
                    <w:div w:id="2134597230">
                      <w:marLeft w:val="0"/>
                      <w:marRight w:val="0"/>
                      <w:marTop w:val="0"/>
                      <w:marBottom w:val="0"/>
                      <w:divBdr>
                        <w:top w:val="none" w:sz="0" w:space="0" w:color="auto"/>
                        <w:left w:val="none" w:sz="0" w:space="0" w:color="auto"/>
                        <w:bottom w:val="none" w:sz="0" w:space="0" w:color="auto"/>
                        <w:right w:val="none" w:sz="0" w:space="0" w:color="auto"/>
                      </w:divBdr>
                    </w:div>
                  </w:divsChild>
                </w:div>
                <w:div w:id="829100501">
                  <w:marLeft w:val="0"/>
                  <w:marRight w:val="0"/>
                  <w:marTop w:val="0"/>
                  <w:marBottom w:val="0"/>
                  <w:divBdr>
                    <w:top w:val="none" w:sz="0" w:space="0" w:color="auto"/>
                    <w:left w:val="none" w:sz="0" w:space="0" w:color="auto"/>
                    <w:bottom w:val="none" w:sz="0" w:space="0" w:color="auto"/>
                    <w:right w:val="none" w:sz="0" w:space="0" w:color="auto"/>
                  </w:divBdr>
                  <w:divsChild>
                    <w:div w:id="187840854">
                      <w:marLeft w:val="0"/>
                      <w:marRight w:val="0"/>
                      <w:marTop w:val="0"/>
                      <w:marBottom w:val="0"/>
                      <w:divBdr>
                        <w:top w:val="none" w:sz="0" w:space="0" w:color="auto"/>
                        <w:left w:val="none" w:sz="0" w:space="0" w:color="auto"/>
                        <w:bottom w:val="none" w:sz="0" w:space="0" w:color="auto"/>
                        <w:right w:val="none" w:sz="0" w:space="0" w:color="auto"/>
                      </w:divBdr>
                    </w:div>
                  </w:divsChild>
                </w:div>
                <w:div w:id="1135870555">
                  <w:marLeft w:val="0"/>
                  <w:marRight w:val="0"/>
                  <w:marTop w:val="0"/>
                  <w:marBottom w:val="0"/>
                  <w:divBdr>
                    <w:top w:val="none" w:sz="0" w:space="0" w:color="auto"/>
                    <w:left w:val="none" w:sz="0" w:space="0" w:color="auto"/>
                    <w:bottom w:val="none" w:sz="0" w:space="0" w:color="auto"/>
                    <w:right w:val="none" w:sz="0" w:space="0" w:color="auto"/>
                  </w:divBdr>
                  <w:divsChild>
                    <w:div w:id="611858945">
                      <w:marLeft w:val="0"/>
                      <w:marRight w:val="0"/>
                      <w:marTop w:val="0"/>
                      <w:marBottom w:val="0"/>
                      <w:divBdr>
                        <w:top w:val="none" w:sz="0" w:space="0" w:color="auto"/>
                        <w:left w:val="none" w:sz="0" w:space="0" w:color="auto"/>
                        <w:bottom w:val="none" w:sz="0" w:space="0" w:color="auto"/>
                        <w:right w:val="none" w:sz="0" w:space="0" w:color="auto"/>
                      </w:divBdr>
                    </w:div>
                    <w:div w:id="1549949923">
                      <w:marLeft w:val="0"/>
                      <w:marRight w:val="0"/>
                      <w:marTop w:val="0"/>
                      <w:marBottom w:val="0"/>
                      <w:divBdr>
                        <w:top w:val="none" w:sz="0" w:space="0" w:color="auto"/>
                        <w:left w:val="none" w:sz="0" w:space="0" w:color="auto"/>
                        <w:bottom w:val="none" w:sz="0" w:space="0" w:color="auto"/>
                        <w:right w:val="none" w:sz="0" w:space="0" w:color="auto"/>
                      </w:divBdr>
                    </w:div>
                  </w:divsChild>
                </w:div>
                <w:div w:id="1914196498">
                  <w:marLeft w:val="0"/>
                  <w:marRight w:val="0"/>
                  <w:marTop w:val="0"/>
                  <w:marBottom w:val="0"/>
                  <w:divBdr>
                    <w:top w:val="none" w:sz="0" w:space="0" w:color="auto"/>
                    <w:left w:val="none" w:sz="0" w:space="0" w:color="auto"/>
                    <w:bottom w:val="none" w:sz="0" w:space="0" w:color="auto"/>
                    <w:right w:val="none" w:sz="0" w:space="0" w:color="auto"/>
                  </w:divBdr>
                  <w:divsChild>
                    <w:div w:id="1392969444">
                      <w:marLeft w:val="0"/>
                      <w:marRight w:val="0"/>
                      <w:marTop w:val="0"/>
                      <w:marBottom w:val="0"/>
                      <w:divBdr>
                        <w:top w:val="none" w:sz="0" w:space="0" w:color="auto"/>
                        <w:left w:val="none" w:sz="0" w:space="0" w:color="auto"/>
                        <w:bottom w:val="none" w:sz="0" w:space="0" w:color="auto"/>
                        <w:right w:val="none" w:sz="0" w:space="0" w:color="auto"/>
                      </w:divBdr>
                    </w:div>
                  </w:divsChild>
                </w:div>
                <w:div w:id="1570119057">
                  <w:marLeft w:val="0"/>
                  <w:marRight w:val="0"/>
                  <w:marTop w:val="0"/>
                  <w:marBottom w:val="0"/>
                  <w:divBdr>
                    <w:top w:val="none" w:sz="0" w:space="0" w:color="auto"/>
                    <w:left w:val="none" w:sz="0" w:space="0" w:color="auto"/>
                    <w:bottom w:val="none" w:sz="0" w:space="0" w:color="auto"/>
                    <w:right w:val="none" w:sz="0" w:space="0" w:color="auto"/>
                  </w:divBdr>
                  <w:divsChild>
                    <w:div w:id="662589430">
                      <w:marLeft w:val="0"/>
                      <w:marRight w:val="0"/>
                      <w:marTop w:val="0"/>
                      <w:marBottom w:val="0"/>
                      <w:divBdr>
                        <w:top w:val="none" w:sz="0" w:space="0" w:color="auto"/>
                        <w:left w:val="none" w:sz="0" w:space="0" w:color="auto"/>
                        <w:bottom w:val="none" w:sz="0" w:space="0" w:color="auto"/>
                        <w:right w:val="none" w:sz="0" w:space="0" w:color="auto"/>
                      </w:divBdr>
                    </w:div>
                    <w:div w:id="908659241">
                      <w:marLeft w:val="0"/>
                      <w:marRight w:val="0"/>
                      <w:marTop w:val="0"/>
                      <w:marBottom w:val="0"/>
                      <w:divBdr>
                        <w:top w:val="none" w:sz="0" w:space="0" w:color="auto"/>
                        <w:left w:val="none" w:sz="0" w:space="0" w:color="auto"/>
                        <w:bottom w:val="none" w:sz="0" w:space="0" w:color="auto"/>
                        <w:right w:val="none" w:sz="0" w:space="0" w:color="auto"/>
                      </w:divBdr>
                    </w:div>
                  </w:divsChild>
                </w:div>
                <w:div w:id="1763449214">
                  <w:marLeft w:val="0"/>
                  <w:marRight w:val="0"/>
                  <w:marTop w:val="0"/>
                  <w:marBottom w:val="0"/>
                  <w:divBdr>
                    <w:top w:val="none" w:sz="0" w:space="0" w:color="auto"/>
                    <w:left w:val="none" w:sz="0" w:space="0" w:color="auto"/>
                    <w:bottom w:val="none" w:sz="0" w:space="0" w:color="auto"/>
                    <w:right w:val="none" w:sz="0" w:space="0" w:color="auto"/>
                  </w:divBdr>
                  <w:divsChild>
                    <w:div w:id="1259799194">
                      <w:marLeft w:val="0"/>
                      <w:marRight w:val="0"/>
                      <w:marTop w:val="0"/>
                      <w:marBottom w:val="0"/>
                      <w:divBdr>
                        <w:top w:val="none" w:sz="0" w:space="0" w:color="auto"/>
                        <w:left w:val="none" w:sz="0" w:space="0" w:color="auto"/>
                        <w:bottom w:val="none" w:sz="0" w:space="0" w:color="auto"/>
                        <w:right w:val="none" w:sz="0" w:space="0" w:color="auto"/>
                      </w:divBdr>
                    </w:div>
                  </w:divsChild>
                </w:div>
                <w:div w:id="2105029220">
                  <w:marLeft w:val="0"/>
                  <w:marRight w:val="0"/>
                  <w:marTop w:val="0"/>
                  <w:marBottom w:val="0"/>
                  <w:divBdr>
                    <w:top w:val="none" w:sz="0" w:space="0" w:color="auto"/>
                    <w:left w:val="none" w:sz="0" w:space="0" w:color="auto"/>
                    <w:bottom w:val="none" w:sz="0" w:space="0" w:color="auto"/>
                    <w:right w:val="none" w:sz="0" w:space="0" w:color="auto"/>
                  </w:divBdr>
                  <w:divsChild>
                    <w:div w:id="165362536">
                      <w:marLeft w:val="0"/>
                      <w:marRight w:val="0"/>
                      <w:marTop w:val="0"/>
                      <w:marBottom w:val="0"/>
                      <w:divBdr>
                        <w:top w:val="none" w:sz="0" w:space="0" w:color="auto"/>
                        <w:left w:val="none" w:sz="0" w:space="0" w:color="auto"/>
                        <w:bottom w:val="none" w:sz="0" w:space="0" w:color="auto"/>
                        <w:right w:val="none" w:sz="0" w:space="0" w:color="auto"/>
                      </w:divBdr>
                    </w:div>
                    <w:div w:id="262156362">
                      <w:marLeft w:val="0"/>
                      <w:marRight w:val="0"/>
                      <w:marTop w:val="0"/>
                      <w:marBottom w:val="0"/>
                      <w:divBdr>
                        <w:top w:val="none" w:sz="0" w:space="0" w:color="auto"/>
                        <w:left w:val="none" w:sz="0" w:space="0" w:color="auto"/>
                        <w:bottom w:val="none" w:sz="0" w:space="0" w:color="auto"/>
                        <w:right w:val="none" w:sz="0" w:space="0" w:color="auto"/>
                      </w:divBdr>
                    </w:div>
                    <w:div w:id="625738118">
                      <w:marLeft w:val="0"/>
                      <w:marRight w:val="0"/>
                      <w:marTop w:val="0"/>
                      <w:marBottom w:val="0"/>
                      <w:divBdr>
                        <w:top w:val="none" w:sz="0" w:space="0" w:color="auto"/>
                        <w:left w:val="none" w:sz="0" w:space="0" w:color="auto"/>
                        <w:bottom w:val="none" w:sz="0" w:space="0" w:color="auto"/>
                        <w:right w:val="none" w:sz="0" w:space="0" w:color="auto"/>
                      </w:divBdr>
                    </w:div>
                  </w:divsChild>
                </w:div>
                <w:div w:id="1956785105">
                  <w:marLeft w:val="0"/>
                  <w:marRight w:val="0"/>
                  <w:marTop w:val="0"/>
                  <w:marBottom w:val="0"/>
                  <w:divBdr>
                    <w:top w:val="none" w:sz="0" w:space="0" w:color="auto"/>
                    <w:left w:val="none" w:sz="0" w:space="0" w:color="auto"/>
                    <w:bottom w:val="none" w:sz="0" w:space="0" w:color="auto"/>
                    <w:right w:val="none" w:sz="0" w:space="0" w:color="auto"/>
                  </w:divBdr>
                  <w:divsChild>
                    <w:div w:id="722604853">
                      <w:marLeft w:val="0"/>
                      <w:marRight w:val="0"/>
                      <w:marTop w:val="0"/>
                      <w:marBottom w:val="0"/>
                      <w:divBdr>
                        <w:top w:val="none" w:sz="0" w:space="0" w:color="auto"/>
                        <w:left w:val="none" w:sz="0" w:space="0" w:color="auto"/>
                        <w:bottom w:val="none" w:sz="0" w:space="0" w:color="auto"/>
                        <w:right w:val="none" w:sz="0" w:space="0" w:color="auto"/>
                      </w:divBdr>
                    </w:div>
                  </w:divsChild>
                </w:div>
                <w:div w:id="2022200879">
                  <w:marLeft w:val="0"/>
                  <w:marRight w:val="0"/>
                  <w:marTop w:val="0"/>
                  <w:marBottom w:val="0"/>
                  <w:divBdr>
                    <w:top w:val="none" w:sz="0" w:space="0" w:color="auto"/>
                    <w:left w:val="none" w:sz="0" w:space="0" w:color="auto"/>
                    <w:bottom w:val="none" w:sz="0" w:space="0" w:color="auto"/>
                    <w:right w:val="none" w:sz="0" w:space="0" w:color="auto"/>
                  </w:divBdr>
                  <w:divsChild>
                    <w:div w:id="84232751">
                      <w:marLeft w:val="0"/>
                      <w:marRight w:val="0"/>
                      <w:marTop w:val="0"/>
                      <w:marBottom w:val="0"/>
                      <w:divBdr>
                        <w:top w:val="none" w:sz="0" w:space="0" w:color="auto"/>
                        <w:left w:val="none" w:sz="0" w:space="0" w:color="auto"/>
                        <w:bottom w:val="none" w:sz="0" w:space="0" w:color="auto"/>
                        <w:right w:val="none" w:sz="0" w:space="0" w:color="auto"/>
                      </w:divBdr>
                    </w:div>
                    <w:div w:id="2120641613">
                      <w:marLeft w:val="0"/>
                      <w:marRight w:val="0"/>
                      <w:marTop w:val="0"/>
                      <w:marBottom w:val="0"/>
                      <w:divBdr>
                        <w:top w:val="none" w:sz="0" w:space="0" w:color="auto"/>
                        <w:left w:val="none" w:sz="0" w:space="0" w:color="auto"/>
                        <w:bottom w:val="none" w:sz="0" w:space="0" w:color="auto"/>
                        <w:right w:val="none" w:sz="0" w:space="0" w:color="auto"/>
                      </w:divBdr>
                    </w:div>
                  </w:divsChild>
                </w:div>
                <w:div w:id="1878004564">
                  <w:marLeft w:val="0"/>
                  <w:marRight w:val="0"/>
                  <w:marTop w:val="0"/>
                  <w:marBottom w:val="0"/>
                  <w:divBdr>
                    <w:top w:val="none" w:sz="0" w:space="0" w:color="auto"/>
                    <w:left w:val="none" w:sz="0" w:space="0" w:color="auto"/>
                    <w:bottom w:val="none" w:sz="0" w:space="0" w:color="auto"/>
                    <w:right w:val="none" w:sz="0" w:space="0" w:color="auto"/>
                  </w:divBdr>
                  <w:divsChild>
                    <w:div w:id="2076316736">
                      <w:marLeft w:val="0"/>
                      <w:marRight w:val="0"/>
                      <w:marTop w:val="0"/>
                      <w:marBottom w:val="0"/>
                      <w:divBdr>
                        <w:top w:val="none" w:sz="0" w:space="0" w:color="auto"/>
                        <w:left w:val="none" w:sz="0" w:space="0" w:color="auto"/>
                        <w:bottom w:val="none" w:sz="0" w:space="0" w:color="auto"/>
                        <w:right w:val="none" w:sz="0" w:space="0" w:color="auto"/>
                      </w:divBdr>
                    </w:div>
                  </w:divsChild>
                </w:div>
                <w:div w:id="1082987490">
                  <w:marLeft w:val="0"/>
                  <w:marRight w:val="0"/>
                  <w:marTop w:val="0"/>
                  <w:marBottom w:val="0"/>
                  <w:divBdr>
                    <w:top w:val="none" w:sz="0" w:space="0" w:color="auto"/>
                    <w:left w:val="none" w:sz="0" w:space="0" w:color="auto"/>
                    <w:bottom w:val="none" w:sz="0" w:space="0" w:color="auto"/>
                    <w:right w:val="none" w:sz="0" w:space="0" w:color="auto"/>
                  </w:divBdr>
                  <w:divsChild>
                    <w:div w:id="209878102">
                      <w:marLeft w:val="0"/>
                      <w:marRight w:val="0"/>
                      <w:marTop w:val="0"/>
                      <w:marBottom w:val="0"/>
                      <w:divBdr>
                        <w:top w:val="none" w:sz="0" w:space="0" w:color="auto"/>
                        <w:left w:val="none" w:sz="0" w:space="0" w:color="auto"/>
                        <w:bottom w:val="none" w:sz="0" w:space="0" w:color="auto"/>
                        <w:right w:val="none" w:sz="0" w:space="0" w:color="auto"/>
                      </w:divBdr>
                    </w:div>
                    <w:div w:id="370804942">
                      <w:marLeft w:val="0"/>
                      <w:marRight w:val="0"/>
                      <w:marTop w:val="0"/>
                      <w:marBottom w:val="0"/>
                      <w:divBdr>
                        <w:top w:val="none" w:sz="0" w:space="0" w:color="auto"/>
                        <w:left w:val="none" w:sz="0" w:space="0" w:color="auto"/>
                        <w:bottom w:val="none" w:sz="0" w:space="0" w:color="auto"/>
                        <w:right w:val="none" w:sz="0" w:space="0" w:color="auto"/>
                      </w:divBdr>
                    </w:div>
                    <w:div w:id="1137381439">
                      <w:marLeft w:val="0"/>
                      <w:marRight w:val="0"/>
                      <w:marTop w:val="0"/>
                      <w:marBottom w:val="0"/>
                      <w:divBdr>
                        <w:top w:val="none" w:sz="0" w:space="0" w:color="auto"/>
                        <w:left w:val="none" w:sz="0" w:space="0" w:color="auto"/>
                        <w:bottom w:val="none" w:sz="0" w:space="0" w:color="auto"/>
                        <w:right w:val="none" w:sz="0" w:space="0" w:color="auto"/>
                      </w:divBdr>
                    </w:div>
                  </w:divsChild>
                </w:div>
                <w:div w:id="13269319">
                  <w:marLeft w:val="0"/>
                  <w:marRight w:val="0"/>
                  <w:marTop w:val="0"/>
                  <w:marBottom w:val="0"/>
                  <w:divBdr>
                    <w:top w:val="none" w:sz="0" w:space="0" w:color="auto"/>
                    <w:left w:val="none" w:sz="0" w:space="0" w:color="auto"/>
                    <w:bottom w:val="none" w:sz="0" w:space="0" w:color="auto"/>
                    <w:right w:val="none" w:sz="0" w:space="0" w:color="auto"/>
                  </w:divBdr>
                  <w:divsChild>
                    <w:div w:id="1696034149">
                      <w:marLeft w:val="0"/>
                      <w:marRight w:val="0"/>
                      <w:marTop w:val="0"/>
                      <w:marBottom w:val="0"/>
                      <w:divBdr>
                        <w:top w:val="none" w:sz="0" w:space="0" w:color="auto"/>
                        <w:left w:val="none" w:sz="0" w:space="0" w:color="auto"/>
                        <w:bottom w:val="none" w:sz="0" w:space="0" w:color="auto"/>
                        <w:right w:val="none" w:sz="0" w:space="0" w:color="auto"/>
                      </w:divBdr>
                    </w:div>
                    <w:div w:id="11680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897047">
          <w:marLeft w:val="0"/>
          <w:marRight w:val="0"/>
          <w:marTop w:val="0"/>
          <w:marBottom w:val="0"/>
          <w:divBdr>
            <w:top w:val="none" w:sz="0" w:space="0" w:color="auto"/>
            <w:left w:val="none" w:sz="0" w:space="0" w:color="auto"/>
            <w:bottom w:val="none" w:sz="0" w:space="0" w:color="auto"/>
            <w:right w:val="none" w:sz="0" w:space="0" w:color="auto"/>
          </w:divBdr>
        </w:div>
        <w:div w:id="6416649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cardinia.vic.gov.au" TargetMode="External"/><Relationship Id="rId1" Type="http://schemas.openxmlformats.org/officeDocument/2006/relationships/hyperlink" Target="mailto:mail@cardinia.vic.gov.au"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cardinia.vic.gov.au" TargetMode="External"/><Relationship Id="rId1" Type="http://schemas.openxmlformats.org/officeDocument/2006/relationships/hyperlink" Target="mailto:mail@cardinia.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ardinia">
  <a:themeElements>
    <a:clrScheme name="Cardinia full palette">
      <a:dk1>
        <a:sysClr val="windowText" lastClr="000000"/>
      </a:dk1>
      <a:lt1>
        <a:sysClr val="window" lastClr="FFFFFF"/>
      </a:lt1>
      <a:dk2>
        <a:srgbClr val="031F73"/>
      </a:dk2>
      <a:lt2>
        <a:srgbClr val="EBB700"/>
      </a:lt2>
      <a:accent1>
        <a:srgbClr val="C1BB00"/>
      </a:accent1>
      <a:accent2>
        <a:srgbClr val="53682B"/>
      </a:accent2>
      <a:accent3>
        <a:srgbClr val="C75B12"/>
      </a:accent3>
      <a:accent4>
        <a:srgbClr val="A22B38"/>
      </a:accent4>
      <a:accent5>
        <a:srgbClr val="5E2750"/>
      </a:accent5>
      <a:accent6>
        <a:srgbClr val="0073CF"/>
      </a:accent6>
      <a:hlink>
        <a:srgbClr val="0000FF"/>
      </a:hlink>
      <a:folHlink>
        <a:srgbClr val="800080"/>
      </a:folHlink>
    </a:clrScheme>
    <a:fontScheme name="Cardinia">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2013-03-12T00:00:00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6F7B914B8633D849829F5178B7F61564" ma:contentTypeVersion="13" ma:contentTypeDescription="Create a new document." ma:contentTypeScope="" ma:versionID="3d93681af3511f37cb78a8525bdb024f">
  <xsd:schema xmlns:xsd="http://www.w3.org/2001/XMLSchema" xmlns:xs="http://www.w3.org/2001/XMLSchema" xmlns:p="http://schemas.microsoft.com/office/2006/metadata/properties" xmlns:ns3="ebb5b5cf-e715-46ae-b0f9-f4fff597751e" xmlns:ns4="6f3c4e27-e3fb-43d3-8c7a-aa306f479d98" targetNamespace="http://schemas.microsoft.com/office/2006/metadata/properties" ma:root="true" ma:fieldsID="2b071b55bdd3faa2c88b19ff794b28f8" ns3:_="" ns4:_="">
    <xsd:import namespace="ebb5b5cf-e715-46ae-b0f9-f4fff597751e"/>
    <xsd:import namespace="6f3c4e27-e3fb-43d3-8c7a-aa306f479d9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5b5cf-e715-46ae-b0f9-f4fff59775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3c4e27-e3fb-43d3-8c7a-aa306f479d9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96FFEEE-878A-47DE-AA00-A3D0EE5A06E3}">
  <ds:schemaRefs>
    <ds:schemaRef ds:uri="http://schemas.openxmlformats.org/officeDocument/2006/bibliography"/>
  </ds:schemaRefs>
</ds:datastoreItem>
</file>

<file path=customXml/itemProps3.xml><?xml version="1.0" encoding="utf-8"?>
<ds:datastoreItem xmlns:ds="http://schemas.openxmlformats.org/officeDocument/2006/customXml" ds:itemID="{A8B15553-D5EC-4F1D-86A3-D78A9F2120D6}">
  <ds:schemaRefs>
    <ds:schemaRef ds:uri="http://schemas.microsoft.com/office/2006/customDocumentInformationPanel"/>
  </ds:schemaRefs>
</ds:datastoreItem>
</file>

<file path=customXml/itemProps4.xml><?xml version="1.0" encoding="utf-8"?>
<ds:datastoreItem xmlns:ds="http://schemas.openxmlformats.org/officeDocument/2006/customXml" ds:itemID="{E02B24B9-3C37-44AC-8E27-C1771FB0913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f3c4e27-e3fb-43d3-8c7a-aa306f479d98"/>
    <ds:schemaRef ds:uri="http://purl.org/dc/elements/1.1/"/>
    <ds:schemaRef ds:uri="http://schemas.microsoft.com/office/2006/metadata/properties"/>
    <ds:schemaRef ds:uri="ebb5b5cf-e715-46ae-b0f9-f4fff597751e"/>
    <ds:schemaRef ds:uri="http://www.w3.org/XML/1998/namespace"/>
    <ds:schemaRef ds:uri="http://purl.org/dc/dcmitype/"/>
  </ds:schemaRefs>
</ds:datastoreItem>
</file>

<file path=customXml/itemProps5.xml><?xml version="1.0" encoding="utf-8"?>
<ds:datastoreItem xmlns:ds="http://schemas.openxmlformats.org/officeDocument/2006/customXml" ds:itemID="{99040985-2C92-404B-954B-4656F35CB862}">
  <ds:schemaRefs>
    <ds:schemaRef ds:uri="http://schemas.microsoft.com/sharepoint/v3/contenttype/forms"/>
  </ds:schemaRefs>
</ds:datastoreItem>
</file>

<file path=customXml/itemProps6.xml><?xml version="1.0" encoding="utf-8"?>
<ds:datastoreItem xmlns:ds="http://schemas.openxmlformats.org/officeDocument/2006/customXml" ds:itemID="{5536F3C7-0151-46EA-8B78-2B9B662BD2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5b5cf-e715-46ae-b0f9-f4fff597751e"/>
    <ds:schemaRef ds:uri="6f3c4e27-e3fb-43d3-8c7a-aa306f479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1946</Words>
  <Characters>11093</Characters>
  <Application>Microsoft Office Word</Application>
  <DocSecurity>0</DocSecurity>
  <Lines>92</Lines>
  <Paragraphs>26</Paragraphs>
  <ScaleCrop>false</ScaleCrop>
  <Company/>
  <LinksUpToDate>false</LinksUpToDate>
  <CharactersWithSpaces>13013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Miller</dc:creator>
  <cp:keywords/>
  <dc:description/>
  <cp:lastModifiedBy>Sarah Fry</cp:lastModifiedBy>
  <cp:revision>2</cp:revision>
  <cp:lastPrinted>2014-03-03T21:33:00Z</cp:lastPrinted>
  <dcterms:created xsi:type="dcterms:W3CDTF">2021-06-10T05:15:00Z</dcterms:created>
  <dcterms:modified xsi:type="dcterms:W3CDTF">2021-06-10T05:15:00Z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0x0101006F7B914B8633D849829F5178B7F61564</vt:lpwstr>
  </property>
  <property fmtid="{D5CDD505-2E9C-101B-9397-08002B2CF9AE}" pid="3" name="TaxCatchAll">
    <vt:lpwstr>10;#Policy</vt:lpwstr>
  </property>
  <property fmtid="{D5CDD505-2E9C-101B-9397-08002B2CF9AE}" pid="4" name="i0f84bba906045b4af568ee102a52dcb">
    <vt:lpwstr>Policy|9b767e0b-7d71-4e11-a858-b918d45a0002</vt:lpwstr>
  </property>
  <property fmtid="{D5CDD505-2E9C-101B-9397-08002B2CF9AE}" pid="5" name="_dlc_DocIdItemGuid">
    <vt:lpwstr>545b9d6d-128a-478a-9d37-5f6294468e20</vt:lpwstr>
  </property>
</Properties>
</file>