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3B" w:rsidRPr="00EC353B" w:rsidRDefault="00EC353B" w:rsidP="00EC353B">
      <w:pPr>
        <w:tabs>
          <w:tab w:val="left" w:pos="6115"/>
        </w:tabs>
        <w:spacing w:after="171"/>
        <w:outlineLvl w:val="1"/>
        <w:rPr>
          <w:rFonts w:ascii="Arial" w:hAnsi="Arial" w:cs="Arial"/>
          <w:color w:val="673373"/>
          <w:sz w:val="31"/>
          <w:szCs w:val="31"/>
        </w:rPr>
      </w:pPr>
      <w:r w:rsidRPr="00EC353B">
        <w:rPr>
          <w:rFonts w:ascii="Arial" w:hAnsi="Arial" w:cs="Arial"/>
          <w:b/>
          <w:bCs/>
          <w:color w:val="673373"/>
          <w:sz w:val="31"/>
          <w:szCs w:val="31"/>
        </w:rPr>
        <w:t>Reasons why your dog may bark:</w:t>
      </w:r>
      <w:r>
        <w:rPr>
          <w:rFonts w:ascii="Arial" w:hAnsi="Arial" w:cs="Arial"/>
          <w:b/>
          <w:bCs/>
          <w:color w:val="673373"/>
          <w:sz w:val="31"/>
          <w:szCs w:val="31"/>
        </w:rPr>
        <w:tab/>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It may be bored, lonely or frustrated due to a lack of company, exercise, or mental stimulation. If left in the backyard for long periods, barking may be an enjoyable way for dogs to pass the time. Dogs are also social, pack animals, and may suffer from anxiety when alone.</w:t>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To seek attention, especially if they are bored or lonely.</w:t>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Even though their barking may result in scolding, dogs may still prefer negative attention to no attention at all.</w:t>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To alert or warn you of something it thinks might be a threat. This could include barking at animals, the postman, noises, or the movement of people or vehicles outside the property.</w:t>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Some dog breeds may be more inclined to bark.</w:t>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Due to fear (</w:t>
      </w:r>
      <w:proofErr w:type="spellStart"/>
      <w:r w:rsidRPr="00EC353B">
        <w:rPr>
          <w:rFonts w:ascii="Arial" w:hAnsi="Arial" w:cs="Arial"/>
          <w:color w:val="333333"/>
          <w:sz w:val="21"/>
          <w:szCs w:val="21"/>
        </w:rPr>
        <w:t>eg</w:t>
      </w:r>
      <w:proofErr w:type="spellEnd"/>
      <w:r w:rsidRPr="00EC353B">
        <w:rPr>
          <w:rFonts w:ascii="Arial" w:hAnsi="Arial" w:cs="Arial"/>
          <w:color w:val="333333"/>
          <w:sz w:val="21"/>
          <w:szCs w:val="21"/>
        </w:rPr>
        <w:t xml:space="preserve"> of thunder, fireworks, or other loud noises).</w:t>
      </w:r>
    </w:p>
    <w:p w:rsidR="00EC353B" w:rsidRP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Due to medical reasons (</w:t>
      </w:r>
      <w:proofErr w:type="spellStart"/>
      <w:r w:rsidRPr="00EC353B">
        <w:rPr>
          <w:rFonts w:ascii="Arial" w:hAnsi="Arial" w:cs="Arial"/>
          <w:color w:val="333333"/>
          <w:sz w:val="21"/>
          <w:szCs w:val="21"/>
        </w:rPr>
        <w:t>eg</w:t>
      </w:r>
      <w:proofErr w:type="spellEnd"/>
      <w:r w:rsidRPr="00EC353B">
        <w:rPr>
          <w:rFonts w:ascii="Arial" w:hAnsi="Arial" w:cs="Arial"/>
          <w:color w:val="333333"/>
          <w:sz w:val="21"/>
          <w:szCs w:val="21"/>
        </w:rPr>
        <w:t xml:space="preserve"> fleas, allergy, or illness).</w:t>
      </w:r>
    </w:p>
    <w:p w:rsidR="00EC353B" w:rsidRDefault="00EC353B" w:rsidP="00EC353B">
      <w:pPr>
        <w:numPr>
          <w:ilvl w:val="0"/>
          <w:numId w:val="33"/>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Due to physical reasons (</w:t>
      </w:r>
      <w:proofErr w:type="spellStart"/>
      <w:r w:rsidRPr="00EC353B">
        <w:rPr>
          <w:rFonts w:ascii="Arial" w:hAnsi="Arial" w:cs="Arial"/>
          <w:color w:val="333333"/>
          <w:sz w:val="21"/>
          <w:szCs w:val="21"/>
        </w:rPr>
        <w:t>eg</w:t>
      </w:r>
      <w:proofErr w:type="spellEnd"/>
      <w:r w:rsidRPr="00EC353B">
        <w:rPr>
          <w:rFonts w:ascii="Arial" w:hAnsi="Arial" w:cs="Arial"/>
          <w:color w:val="333333"/>
          <w:sz w:val="21"/>
          <w:szCs w:val="21"/>
        </w:rPr>
        <w:t xml:space="preserve"> if hot, cold, hungry or thirsty).</w:t>
      </w:r>
    </w:p>
    <w:p w:rsidR="00102C86" w:rsidRDefault="00102C86" w:rsidP="00EC353B">
      <w:pPr>
        <w:spacing w:after="171"/>
        <w:outlineLvl w:val="1"/>
        <w:rPr>
          <w:rFonts w:ascii="Arial" w:hAnsi="Arial" w:cs="Arial"/>
          <w:b/>
          <w:bCs/>
          <w:color w:val="673373"/>
          <w:sz w:val="31"/>
          <w:szCs w:val="31"/>
        </w:rPr>
      </w:pPr>
    </w:p>
    <w:p w:rsidR="00EC353B" w:rsidRPr="00EC353B" w:rsidRDefault="00EC353B" w:rsidP="00EC353B">
      <w:pPr>
        <w:spacing w:after="171"/>
        <w:outlineLvl w:val="1"/>
        <w:rPr>
          <w:rFonts w:ascii="Arial" w:hAnsi="Arial" w:cs="Arial"/>
          <w:color w:val="673373"/>
          <w:sz w:val="31"/>
          <w:szCs w:val="31"/>
        </w:rPr>
      </w:pPr>
      <w:r w:rsidRPr="00EC353B">
        <w:rPr>
          <w:rFonts w:ascii="Arial" w:hAnsi="Arial" w:cs="Arial"/>
          <w:b/>
          <w:bCs/>
          <w:color w:val="673373"/>
          <w:sz w:val="31"/>
          <w:szCs w:val="31"/>
        </w:rPr>
        <w:t>How to solve the problem</w:t>
      </w:r>
    </w:p>
    <w:p w:rsidR="00EC353B" w:rsidRPr="00EC353B" w:rsidRDefault="00EC353B" w:rsidP="00EC353B">
      <w:pPr>
        <w:spacing w:after="309"/>
        <w:rPr>
          <w:rFonts w:ascii="Arial" w:hAnsi="Arial" w:cs="Arial"/>
          <w:color w:val="333333"/>
          <w:sz w:val="21"/>
          <w:szCs w:val="21"/>
        </w:rPr>
      </w:pPr>
      <w:r w:rsidRPr="00EC353B">
        <w:rPr>
          <w:rFonts w:ascii="Arial" w:hAnsi="Arial" w:cs="Arial"/>
          <w:color w:val="333333"/>
          <w:sz w:val="21"/>
          <w:szCs w:val="21"/>
        </w:rPr>
        <w:t>Depending on why your dog is barking, you may need to:</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Take the dog on more frequent walks (once or twice daily) and include it on family outings. Even if you have a large yard, dogs still need to socialise and experience the sounds and smells of walks outside.</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Find a designated off leash area to give your dog a free run.</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Make the backyard environment more interesting.</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Provide the dog with toys and a large raw marrow bone to chew. You can also stuff hollow (indestructible) toys with food. Ensure the dog has fresh water, a balanced diet, and adequate shelter from weather extremes. If possible, give the dog access to the house through a dog door.</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Take your dog to obedience classes. Practice what you learn regularly to provide mental stimulation for the dog.</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If the dog is barking at passers-by, block its view of movement outside the property with solid fencing, shade cloth or hedging. Alternatively, if the source of provocation is a human (</w:t>
      </w:r>
      <w:proofErr w:type="spellStart"/>
      <w:r w:rsidRPr="00EC353B">
        <w:rPr>
          <w:rFonts w:ascii="Arial" w:hAnsi="Arial" w:cs="Arial"/>
          <w:color w:val="333333"/>
          <w:sz w:val="21"/>
          <w:szCs w:val="21"/>
        </w:rPr>
        <w:t>eg</w:t>
      </w:r>
      <w:proofErr w:type="spellEnd"/>
      <w:r w:rsidRPr="00EC353B">
        <w:rPr>
          <w:rFonts w:ascii="Arial" w:hAnsi="Arial" w:cs="Arial"/>
          <w:color w:val="333333"/>
          <w:sz w:val="21"/>
          <w:szCs w:val="21"/>
        </w:rPr>
        <w:t xml:space="preserve"> children teasing the dog), try to discuss the problem with them.</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 xml:space="preserve">Make sure your dog is in good health, by taking it to the vet for a </w:t>
      </w:r>
      <w:proofErr w:type="spellStart"/>
      <w:r w:rsidRPr="00EC353B">
        <w:rPr>
          <w:rFonts w:ascii="Arial" w:hAnsi="Arial" w:cs="Arial"/>
          <w:color w:val="333333"/>
          <w:sz w:val="21"/>
          <w:szCs w:val="21"/>
        </w:rPr>
        <w:t>check up</w:t>
      </w:r>
      <w:proofErr w:type="spellEnd"/>
      <w:r w:rsidRPr="00EC353B">
        <w:rPr>
          <w:rFonts w:ascii="Arial" w:hAnsi="Arial" w:cs="Arial"/>
          <w:color w:val="333333"/>
          <w:sz w:val="21"/>
          <w:szCs w:val="21"/>
        </w:rPr>
        <w:t>.</w:t>
      </w:r>
    </w:p>
    <w:p w:rsidR="00EC353B" w:rsidRPr="00EC353B" w:rsidRDefault="00EC353B" w:rsidP="00EC353B">
      <w:pPr>
        <w:numPr>
          <w:ilvl w:val="0"/>
          <w:numId w:val="34"/>
        </w:numPr>
        <w:spacing w:before="100" w:beforeAutospacing="1" w:after="86"/>
        <w:ind w:left="0"/>
        <w:rPr>
          <w:rFonts w:ascii="Arial" w:hAnsi="Arial" w:cs="Arial"/>
          <w:color w:val="333333"/>
          <w:sz w:val="21"/>
          <w:szCs w:val="21"/>
        </w:rPr>
      </w:pPr>
      <w:r w:rsidRPr="00EC353B">
        <w:rPr>
          <w:rFonts w:ascii="Arial" w:hAnsi="Arial" w:cs="Arial"/>
          <w:color w:val="333333"/>
          <w:sz w:val="21"/>
          <w:szCs w:val="21"/>
        </w:rPr>
        <w:t>Undertake dog training – the approach taken will depend on the reason for barking.</w:t>
      </w:r>
    </w:p>
    <w:p w:rsidR="00102C86" w:rsidRDefault="00102C86" w:rsidP="00EC353B">
      <w:pPr>
        <w:spacing w:after="171"/>
        <w:outlineLvl w:val="1"/>
        <w:rPr>
          <w:rFonts w:ascii="Arial" w:hAnsi="Arial" w:cs="Arial"/>
          <w:b/>
          <w:bCs/>
          <w:color w:val="673373"/>
          <w:sz w:val="31"/>
          <w:szCs w:val="31"/>
        </w:rPr>
      </w:pPr>
    </w:p>
    <w:p w:rsidR="00EC353B" w:rsidRPr="00EC353B" w:rsidRDefault="00EC353B" w:rsidP="00EC353B">
      <w:pPr>
        <w:spacing w:after="171"/>
        <w:outlineLvl w:val="1"/>
        <w:rPr>
          <w:rFonts w:ascii="Arial" w:hAnsi="Arial" w:cs="Arial"/>
          <w:color w:val="673373"/>
          <w:sz w:val="31"/>
          <w:szCs w:val="31"/>
        </w:rPr>
      </w:pPr>
      <w:bookmarkStart w:id="0" w:name="_GoBack"/>
      <w:bookmarkEnd w:id="0"/>
      <w:r w:rsidRPr="00EC353B">
        <w:rPr>
          <w:rFonts w:ascii="Arial" w:hAnsi="Arial" w:cs="Arial"/>
          <w:b/>
          <w:bCs/>
          <w:color w:val="673373"/>
          <w:sz w:val="31"/>
          <w:szCs w:val="31"/>
        </w:rPr>
        <w:t>Training your dog</w:t>
      </w:r>
    </w:p>
    <w:p w:rsidR="00EC353B" w:rsidRPr="00EC353B" w:rsidRDefault="00EC353B" w:rsidP="00EC353B">
      <w:pPr>
        <w:spacing w:after="309"/>
        <w:rPr>
          <w:rFonts w:ascii="Arial" w:hAnsi="Arial" w:cs="Arial"/>
          <w:color w:val="333333"/>
          <w:sz w:val="21"/>
          <w:szCs w:val="21"/>
        </w:rPr>
      </w:pPr>
      <w:r w:rsidRPr="00EC353B">
        <w:rPr>
          <w:rFonts w:ascii="Arial" w:hAnsi="Arial" w:cs="Arial"/>
          <w:color w:val="333333"/>
          <w:sz w:val="21"/>
          <w:szCs w:val="21"/>
        </w:rPr>
        <w:t>If you need help with dog training, ask your local council, vet or shelter for advice. They may be able to suggest an obedience club, a dog trainer or an animal behaviour specialist. Or look under 'Dog Training' in the yellow pages.</w:t>
      </w:r>
    </w:p>
    <w:p w:rsidR="00EC353B" w:rsidRPr="00EC353B" w:rsidRDefault="00EC353B" w:rsidP="00EC353B">
      <w:pPr>
        <w:spacing w:after="309"/>
        <w:rPr>
          <w:rFonts w:ascii="Arial" w:hAnsi="Arial" w:cs="Arial"/>
          <w:color w:val="333333"/>
          <w:sz w:val="21"/>
          <w:szCs w:val="21"/>
        </w:rPr>
      </w:pPr>
      <w:r w:rsidRPr="00EC353B">
        <w:rPr>
          <w:rFonts w:ascii="Arial" w:hAnsi="Arial" w:cs="Arial"/>
          <w:color w:val="333333"/>
          <w:sz w:val="21"/>
          <w:szCs w:val="21"/>
        </w:rPr>
        <w:t>It is important to remember that training takes time and persistence, and that you should never hit your dog.</w:t>
      </w:r>
    </w:p>
    <w:p w:rsidR="00EC353B" w:rsidRPr="00EC353B" w:rsidRDefault="00EC353B" w:rsidP="00EC353B">
      <w:pPr>
        <w:spacing w:after="309"/>
        <w:rPr>
          <w:rFonts w:ascii="Arial" w:hAnsi="Arial" w:cs="Arial"/>
          <w:color w:val="333333"/>
          <w:sz w:val="21"/>
          <w:szCs w:val="21"/>
        </w:rPr>
      </w:pPr>
      <w:r w:rsidRPr="00EC353B">
        <w:rPr>
          <w:rFonts w:ascii="Arial" w:hAnsi="Arial" w:cs="Arial"/>
          <w:color w:val="333333"/>
          <w:sz w:val="21"/>
          <w:szCs w:val="21"/>
        </w:rPr>
        <w:t>Training can teach your dog what is and isn't acceptable to bark at, and there are various techniques available.</w:t>
      </w:r>
    </w:p>
    <w:p w:rsidR="00EC353B" w:rsidRPr="00EC353B" w:rsidRDefault="00EC353B" w:rsidP="00EC353B">
      <w:pPr>
        <w:spacing w:after="309"/>
        <w:rPr>
          <w:rFonts w:ascii="Arial" w:hAnsi="Arial" w:cs="Arial"/>
          <w:color w:val="333333"/>
          <w:sz w:val="21"/>
          <w:szCs w:val="21"/>
        </w:rPr>
      </w:pPr>
      <w:r w:rsidRPr="00EC353B">
        <w:rPr>
          <w:rFonts w:ascii="Arial" w:hAnsi="Arial" w:cs="Arial"/>
          <w:color w:val="333333"/>
          <w:sz w:val="21"/>
          <w:szCs w:val="21"/>
        </w:rPr>
        <w:t>You may have to use particular training techniques to treat some problems. For instance, separation anxiety, or desensitising your dog to fears or phobias. Seek professional advice from a dog trainer or behaviourist.</w:t>
      </w:r>
    </w:p>
    <w:sectPr w:rsidR="00EC353B" w:rsidRPr="00EC353B" w:rsidSect="00102C86">
      <w:headerReference w:type="even" r:id="rId10"/>
      <w:headerReference w:type="default" r:id="rId11"/>
      <w:footerReference w:type="even" r:id="rId12"/>
      <w:footerReference w:type="default" r:id="rId13"/>
      <w:headerReference w:type="first" r:id="rId14"/>
      <w:footerReference w:type="first" r:id="rId15"/>
      <w:pgSz w:w="11906" w:h="16838" w:code="9"/>
      <w:pgMar w:top="851" w:right="991" w:bottom="142"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3B" w:rsidRDefault="00EC353B" w:rsidP="00756052">
      <w:r>
        <w:separator/>
      </w:r>
    </w:p>
    <w:p w:rsidR="00EC353B" w:rsidRDefault="00EC353B"/>
  </w:endnote>
  <w:endnote w:type="continuationSeparator" w:id="0">
    <w:p w:rsidR="00EC353B" w:rsidRDefault="00EC353B" w:rsidP="00756052">
      <w:r>
        <w:continuationSeparator/>
      </w:r>
    </w:p>
    <w:p w:rsidR="00EC353B" w:rsidRDefault="00EC3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3B" w:rsidRDefault="00EC353B" w:rsidP="00756052">
      <w:r>
        <w:separator/>
      </w:r>
    </w:p>
    <w:p w:rsidR="00EC353B" w:rsidRDefault="00EC353B"/>
  </w:footnote>
  <w:footnote w:type="continuationSeparator" w:id="0">
    <w:p w:rsidR="00EC353B" w:rsidRDefault="00EC353B" w:rsidP="00756052">
      <w:r>
        <w:continuationSeparator/>
      </w:r>
    </w:p>
    <w:p w:rsidR="00EC353B" w:rsidRDefault="00EC35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632E08"/>
    <w:multiLevelType w:val="multilevel"/>
    <w:tmpl w:val="557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0" w15:restartNumberingAfterBreak="0">
    <w:nsid w:val="7BD3311B"/>
    <w:multiLevelType w:val="multilevel"/>
    <w:tmpl w:val="4FB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7"/>
  </w:num>
  <w:num w:numId="11">
    <w:abstractNumId w:val="29"/>
  </w:num>
  <w:num w:numId="12">
    <w:abstractNumId w:val="24"/>
  </w:num>
  <w:num w:numId="13">
    <w:abstractNumId w:val="19"/>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28"/>
  </w:num>
  <w:num w:numId="19">
    <w:abstractNumId w:val="17"/>
  </w:num>
  <w:num w:numId="20">
    <w:abstractNumId w:val="23"/>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3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2C86"/>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C353B"/>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BB2823"/>
  <w14:discardImageEditingData/>
  <w15:chartTrackingRefBased/>
  <w15:docId w15:val="{E7F83A0D-0007-48F7-BE17-2D9FC7F9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uiPriority w:val="9"/>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uiPriority w:val="9"/>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uiPriority w:val="99"/>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D0B11582-9359-4546-BB93-3D0A05A4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2299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Maynard</dc:creator>
  <cp:keywords/>
  <dc:description/>
  <cp:lastModifiedBy>Jessica Christie</cp:lastModifiedBy>
  <cp:revision>2</cp:revision>
  <cp:lastPrinted>2014-03-03T21:33:00Z</cp:lastPrinted>
  <dcterms:created xsi:type="dcterms:W3CDTF">2018-03-14T03:21:00Z</dcterms:created>
  <dcterms:modified xsi:type="dcterms:W3CDTF">2018-03-14T03:21:00Z</dcterms:modified>
</cp:coreProperties>
</file>