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95" w:rsidRPr="00765095" w:rsidRDefault="00765095" w:rsidP="00765095">
      <w:pPr>
        <w:pStyle w:val="Heading1"/>
        <w:spacing w:after="120" w:line="400" w:lineRule="exact"/>
        <w:rPr>
          <w:rFonts w:ascii="Garamond" w:hAnsi="Garamond"/>
          <w:sz w:val="20"/>
          <w:szCs w:val="20"/>
        </w:rPr>
      </w:pPr>
      <w:bookmarkStart w:id="0" w:name="_GoBack"/>
      <w:bookmarkEnd w:id="0"/>
      <w:r>
        <w:rPr>
          <w:noProof/>
          <w:lang w:eastAsia="en-AU"/>
        </w:rPr>
        <w:drawing>
          <wp:anchor distT="0" distB="0" distL="114300" distR="114300" simplePos="0" relativeHeight="251659264" behindDoc="1" locked="1" layoutInCell="1" allowOverlap="1" wp14:anchorId="403D9085" wp14:editId="14DE2532">
            <wp:simplePos x="0" y="0"/>
            <wp:positionH relativeFrom="column">
              <wp:posOffset>4540885</wp:posOffset>
            </wp:positionH>
            <wp:positionV relativeFrom="page">
              <wp:posOffset>438150</wp:posOffset>
            </wp:positionV>
            <wp:extent cx="1351915" cy="71247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p>
    <w:p w:rsidR="00765095" w:rsidRPr="003C536C" w:rsidRDefault="00765095" w:rsidP="00765095">
      <w:pPr>
        <w:rPr>
          <w:rFonts w:asciiTheme="minorHAnsi" w:hAnsiTheme="minorHAnsi" w:cs="Arial"/>
          <w:b/>
        </w:rPr>
      </w:pPr>
    </w:p>
    <w:p w:rsidR="00765095" w:rsidRPr="003C536C" w:rsidRDefault="00765095" w:rsidP="00765095">
      <w:pPr>
        <w:rPr>
          <w:rFonts w:asciiTheme="minorHAnsi" w:hAnsiTheme="minorHAnsi"/>
          <w:sz w:val="26"/>
          <w:szCs w:val="26"/>
        </w:rPr>
      </w:pPr>
      <w:r w:rsidRPr="003C536C">
        <w:rPr>
          <w:rFonts w:asciiTheme="minorHAnsi" w:hAnsiTheme="minorHAnsi"/>
          <w:sz w:val="26"/>
          <w:szCs w:val="26"/>
        </w:rPr>
        <w:t xml:space="preserve">TO </w:t>
      </w:r>
      <w:r w:rsidRPr="003C536C">
        <w:rPr>
          <w:rFonts w:asciiTheme="minorHAnsi" w:hAnsiTheme="minorHAnsi"/>
          <w:sz w:val="26"/>
          <w:szCs w:val="26"/>
        </w:rPr>
        <w:tab/>
        <w:t>THE BUILDING SURVEYOR</w:t>
      </w:r>
    </w:p>
    <w:p w:rsidR="00765095" w:rsidRPr="003C536C" w:rsidRDefault="00765095" w:rsidP="00765095">
      <w:pPr>
        <w:rPr>
          <w:rFonts w:asciiTheme="minorHAnsi" w:hAnsiTheme="minorHAnsi"/>
          <w:sz w:val="26"/>
          <w:szCs w:val="26"/>
        </w:rPr>
      </w:pPr>
      <w:r w:rsidRPr="003C536C">
        <w:rPr>
          <w:rFonts w:asciiTheme="minorHAnsi" w:hAnsiTheme="minorHAnsi"/>
          <w:sz w:val="26"/>
          <w:szCs w:val="26"/>
        </w:rPr>
        <w:tab/>
      </w:r>
      <w:hyperlink r:id="rId12" w:history="1">
        <w:r w:rsidRPr="003C536C">
          <w:rPr>
            <w:rStyle w:val="Hyperlink"/>
            <w:rFonts w:asciiTheme="minorHAnsi" w:hAnsiTheme="minorHAnsi"/>
            <w:sz w:val="26"/>
            <w:szCs w:val="26"/>
          </w:rPr>
          <w:t>mail@cardinia.vic.gov.au</w:t>
        </w:r>
      </w:hyperlink>
      <w:r w:rsidRPr="003C536C">
        <w:rPr>
          <w:rFonts w:asciiTheme="minorHAnsi" w:hAnsiTheme="minorHAnsi"/>
          <w:sz w:val="26"/>
          <w:szCs w:val="26"/>
        </w:rPr>
        <w:t xml:space="preserve">  (Attention – Council Building Surveyor)</w:t>
      </w:r>
    </w:p>
    <w:p w:rsidR="00765095" w:rsidRPr="003C536C" w:rsidRDefault="00765095" w:rsidP="00765095">
      <w:pPr>
        <w:rPr>
          <w:rFonts w:asciiTheme="minorHAnsi" w:hAnsiTheme="minorHAnsi"/>
          <w:sz w:val="26"/>
          <w:szCs w:val="26"/>
        </w:rPr>
      </w:pPr>
    </w:p>
    <w:p w:rsidR="00765095" w:rsidRPr="003C536C" w:rsidRDefault="00765095" w:rsidP="00765095">
      <w:pPr>
        <w:pStyle w:val="PlainText"/>
        <w:spacing w:line="360" w:lineRule="exact"/>
        <w:rPr>
          <w:rFonts w:asciiTheme="minorHAnsi" w:hAnsiTheme="minorHAnsi"/>
          <w:sz w:val="26"/>
          <w:szCs w:val="26"/>
        </w:rPr>
      </w:pPr>
      <w:r w:rsidRPr="003C536C">
        <w:rPr>
          <w:rFonts w:asciiTheme="minorHAnsi" w:hAnsiTheme="minorHAnsi"/>
          <w:b/>
          <w:sz w:val="26"/>
          <w:szCs w:val="26"/>
        </w:rPr>
        <w:t xml:space="preserve">FROM: </w:t>
      </w:r>
    </w:p>
    <w:p w:rsidR="00765095" w:rsidRPr="003C536C" w:rsidRDefault="00765095" w:rsidP="00765095">
      <w:pPr>
        <w:pStyle w:val="PlainText"/>
        <w:spacing w:line="360" w:lineRule="exact"/>
        <w:outlineLvl w:val="0"/>
        <w:rPr>
          <w:rFonts w:asciiTheme="minorHAnsi" w:hAnsiTheme="minorHAnsi"/>
          <w:sz w:val="26"/>
          <w:szCs w:val="26"/>
        </w:rPr>
      </w:pPr>
      <w:r w:rsidRPr="003C536C">
        <w:rPr>
          <w:rFonts w:asciiTheme="minorHAnsi" w:hAnsiTheme="minorHAnsi"/>
          <w:sz w:val="26"/>
          <w:szCs w:val="26"/>
        </w:rPr>
        <w:t xml:space="preserve">Name: </w:t>
      </w:r>
      <w:sdt>
        <w:sdtPr>
          <w:rPr>
            <w:rFonts w:asciiTheme="minorHAnsi" w:hAnsiTheme="minorHAnsi"/>
            <w:sz w:val="26"/>
            <w:szCs w:val="26"/>
          </w:rPr>
          <w:id w:val="1870644730"/>
          <w:placeholder>
            <w:docPart w:val="335F0CDC39014A4A9DA519017245BFC3"/>
          </w:placeholder>
          <w:showingPlcHdr/>
          <w:text/>
        </w:sdtPr>
        <w:sdtEndPr/>
        <w:sdtContent>
          <w:r w:rsidRPr="003C536C">
            <w:rPr>
              <w:rStyle w:val="PlaceholderText"/>
              <w:rFonts w:asciiTheme="minorHAnsi" w:hAnsiTheme="minorHAnsi"/>
            </w:rPr>
            <w:t>Click here to enter text.</w:t>
          </w:r>
        </w:sdtContent>
      </w:sdt>
      <w:r w:rsidRPr="003C536C">
        <w:rPr>
          <w:rFonts w:asciiTheme="minorHAnsi" w:hAnsiTheme="minorHAnsi"/>
          <w:sz w:val="26"/>
          <w:szCs w:val="26"/>
        </w:rPr>
        <w:tab/>
        <w:t xml:space="preserve">Company Name: </w:t>
      </w:r>
      <w:sdt>
        <w:sdtPr>
          <w:rPr>
            <w:rFonts w:asciiTheme="minorHAnsi" w:hAnsiTheme="minorHAnsi"/>
            <w:sz w:val="26"/>
            <w:szCs w:val="26"/>
          </w:rPr>
          <w:id w:val="834887867"/>
          <w:placeholder>
            <w:docPart w:val="335F0CDC39014A4A9DA519017245BFC3"/>
          </w:placeholder>
          <w:showingPlcHdr/>
          <w:text/>
        </w:sdtPr>
        <w:sdtEndPr/>
        <w:sdtContent>
          <w:r w:rsidRPr="003C536C">
            <w:rPr>
              <w:rStyle w:val="PlaceholderText"/>
              <w:rFonts w:asciiTheme="minorHAnsi" w:hAnsiTheme="minorHAnsi"/>
            </w:rPr>
            <w:t>Click here to enter text.</w:t>
          </w:r>
        </w:sdtContent>
      </w:sdt>
    </w:p>
    <w:p w:rsidR="00765095" w:rsidRPr="003C536C" w:rsidRDefault="00765095" w:rsidP="00765095">
      <w:pPr>
        <w:pStyle w:val="PlainText"/>
        <w:spacing w:line="360" w:lineRule="exact"/>
        <w:outlineLvl w:val="0"/>
        <w:rPr>
          <w:rFonts w:asciiTheme="minorHAnsi" w:hAnsiTheme="minorHAnsi"/>
          <w:sz w:val="26"/>
          <w:szCs w:val="26"/>
        </w:rPr>
      </w:pPr>
      <w:r w:rsidRPr="003C536C">
        <w:rPr>
          <w:rFonts w:asciiTheme="minorHAnsi" w:hAnsiTheme="minorHAnsi"/>
          <w:sz w:val="26"/>
          <w:szCs w:val="26"/>
        </w:rPr>
        <w:t xml:space="preserve">Phone: </w:t>
      </w:r>
      <w:sdt>
        <w:sdtPr>
          <w:rPr>
            <w:rFonts w:asciiTheme="minorHAnsi" w:hAnsiTheme="minorHAnsi"/>
            <w:sz w:val="26"/>
            <w:szCs w:val="26"/>
          </w:rPr>
          <w:id w:val="941417109"/>
          <w:placeholder>
            <w:docPart w:val="335F0CDC39014A4A9DA519017245BFC3"/>
          </w:placeholder>
          <w:showingPlcHdr/>
        </w:sdtPr>
        <w:sdtEndPr/>
        <w:sdtContent>
          <w:r w:rsidRPr="003C536C">
            <w:rPr>
              <w:rStyle w:val="PlaceholderText"/>
              <w:rFonts w:asciiTheme="minorHAnsi" w:hAnsiTheme="minorHAnsi"/>
            </w:rPr>
            <w:t>Click here to enter text.</w:t>
          </w:r>
        </w:sdtContent>
      </w:sdt>
      <w:r w:rsidRPr="003C536C">
        <w:rPr>
          <w:rFonts w:asciiTheme="minorHAnsi" w:hAnsiTheme="minorHAnsi"/>
          <w:sz w:val="26"/>
          <w:szCs w:val="26"/>
        </w:rPr>
        <w:tab/>
        <w:t xml:space="preserve">Email: </w:t>
      </w:r>
      <w:sdt>
        <w:sdtPr>
          <w:rPr>
            <w:rFonts w:asciiTheme="minorHAnsi" w:hAnsiTheme="minorHAnsi"/>
            <w:sz w:val="26"/>
            <w:szCs w:val="26"/>
          </w:rPr>
          <w:id w:val="1298183063"/>
          <w:placeholder>
            <w:docPart w:val="335F0CDC39014A4A9DA519017245BFC3"/>
          </w:placeholder>
          <w:showingPlcHdr/>
        </w:sdtPr>
        <w:sdtEndPr/>
        <w:sdtContent>
          <w:r w:rsidRPr="003C536C">
            <w:rPr>
              <w:rStyle w:val="PlaceholderText"/>
              <w:rFonts w:asciiTheme="minorHAnsi" w:hAnsiTheme="minorHAnsi"/>
            </w:rPr>
            <w:t>Click here to enter text.</w:t>
          </w:r>
        </w:sdtContent>
      </w:sdt>
    </w:p>
    <w:p w:rsidR="00765095" w:rsidRPr="003C536C" w:rsidRDefault="00765095" w:rsidP="00765095">
      <w:pPr>
        <w:pStyle w:val="PlainText"/>
        <w:spacing w:line="360" w:lineRule="exact"/>
        <w:outlineLvl w:val="0"/>
        <w:rPr>
          <w:rFonts w:asciiTheme="minorHAnsi" w:hAnsiTheme="minorHAnsi"/>
          <w:sz w:val="26"/>
          <w:szCs w:val="26"/>
        </w:rPr>
      </w:pPr>
      <w:r w:rsidRPr="003C536C">
        <w:rPr>
          <w:rFonts w:asciiTheme="minorHAnsi" w:hAnsiTheme="minorHAnsi"/>
          <w:sz w:val="26"/>
          <w:szCs w:val="26"/>
        </w:rPr>
        <w:t xml:space="preserve">Postal Address: </w:t>
      </w:r>
      <w:sdt>
        <w:sdtPr>
          <w:rPr>
            <w:rFonts w:asciiTheme="minorHAnsi" w:hAnsiTheme="minorHAnsi"/>
            <w:sz w:val="26"/>
            <w:szCs w:val="26"/>
          </w:rPr>
          <w:id w:val="941043169"/>
          <w:placeholder>
            <w:docPart w:val="335F0CDC39014A4A9DA519017245BFC3"/>
          </w:placeholder>
          <w:showingPlcHdr/>
        </w:sdtPr>
        <w:sdtEndPr/>
        <w:sdtContent>
          <w:r w:rsidRPr="003C536C">
            <w:rPr>
              <w:rStyle w:val="PlaceholderText"/>
              <w:rFonts w:asciiTheme="minorHAnsi" w:hAnsiTheme="minorHAnsi"/>
            </w:rPr>
            <w:t>Click here to enter text.</w:t>
          </w:r>
        </w:sdtContent>
      </w:sdt>
      <w:r w:rsidRPr="003C536C">
        <w:rPr>
          <w:rFonts w:asciiTheme="minorHAnsi" w:hAnsiTheme="minorHAnsi"/>
          <w:sz w:val="26"/>
          <w:szCs w:val="26"/>
        </w:rPr>
        <w:tab/>
        <w:t>Post Code:</w:t>
      </w:r>
      <w:sdt>
        <w:sdtPr>
          <w:rPr>
            <w:rFonts w:asciiTheme="minorHAnsi" w:hAnsiTheme="minorHAnsi"/>
            <w:sz w:val="26"/>
            <w:szCs w:val="26"/>
          </w:rPr>
          <w:id w:val="300350099"/>
          <w:placeholder>
            <w:docPart w:val="335F0CDC39014A4A9DA519017245BFC3"/>
          </w:placeholder>
          <w:showingPlcHdr/>
        </w:sdtPr>
        <w:sdtEndPr/>
        <w:sdtContent>
          <w:r w:rsidRPr="003C536C">
            <w:rPr>
              <w:rStyle w:val="PlaceholderText"/>
              <w:rFonts w:asciiTheme="minorHAnsi" w:hAnsiTheme="minorHAnsi"/>
            </w:rPr>
            <w:t>Click here to enter text.</w:t>
          </w:r>
        </w:sdtContent>
      </w:sdt>
    </w:p>
    <w:p w:rsidR="00765095" w:rsidRDefault="00765095" w:rsidP="00765095">
      <w:pPr>
        <w:pStyle w:val="PlainText"/>
        <w:spacing w:line="360" w:lineRule="exact"/>
        <w:outlineLvl w:val="0"/>
        <w:rPr>
          <w:rFonts w:asciiTheme="minorHAnsi" w:hAnsiTheme="minorHAnsi"/>
          <w:b/>
          <w:sz w:val="26"/>
          <w:szCs w:val="26"/>
        </w:rPr>
      </w:pPr>
    </w:p>
    <w:p w:rsidR="00765095" w:rsidRPr="003C536C" w:rsidRDefault="00765095" w:rsidP="00765095">
      <w:pPr>
        <w:pStyle w:val="PlainText"/>
        <w:spacing w:line="360" w:lineRule="exact"/>
        <w:outlineLvl w:val="0"/>
        <w:rPr>
          <w:rFonts w:asciiTheme="minorHAnsi" w:hAnsiTheme="minorHAnsi"/>
          <w:b/>
          <w:sz w:val="26"/>
          <w:szCs w:val="26"/>
        </w:rPr>
      </w:pPr>
      <w:r w:rsidRPr="003C536C">
        <w:rPr>
          <w:rFonts w:asciiTheme="minorHAnsi" w:hAnsiTheme="minorHAnsi"/>
          <w:b/>
          <w:sz w:val="26"/>
          <w:szCs w:val="26"/>
        </w:rPr>
        <w:t xml:space="preserve">ORGANISATION OR COMMITTEE: </w:t>
      </w:r>
      <w:sdt>
        <w:sdtPr>
          <w:rPr>
            <w:rFonts w:asciiTheme="minorHAnsi" w:hAnsiTheme="minorHAnsi"/>
            <w:b/>
            <w:sz w:val="26"/>
            <w:szCs w:val="26"/>
          </w:rPr>
          <w:id w:val="-1850870985"/>
          <w:placeholder>
            <w:docPart w:val="335F0CDC39014A4A9DA519017245BFC3"/>
          </w:placeholder>
          <w:showingPlcHdr/>
        </w:sdtPr>
        <w:sdtEndPr/>
        <w:sdtContent>
          <w:r w:rsidRPr="003C536C">
            <w:rPr>
              <w:rStyle w:val="PlaceholderText"/>
              <w:rFonts w:asciiTheme="minorHAnsi" w:hAnsiTheme="minorHAnsi"/>
            </w:rPr>
            <w:t>Click here to enter text.</w:t>
          </w:r>
        </w:sdtContent>
      </w:sdt>
    </w:p>
    <w:p w:rsidR="00765095" w:rsidRPr="003C536C" w:rsidRDefault="00765095" w:rsidP="00765095">
      <w:pPr>
        <w:pStyle w:val="PlainText"/>
        <w:spacing w:line="360" w:lineRule="exact"/>
        <w:outlineLvl w:val="0"/>
        <w:rPr>
          <w:rFonts w:asciiTheme="minorHAnsi" w:hAnsiTheme="minorHAnsi"/>
          <w:sz w:val="26"/>
          <w:szCs w:val="26"/>
        </w:rPr>
      </w:pPr>
    </w:p>
    <w:p w:rsidR="00765095" w:rsidRPr="003C536C" w:rsidRDefault="00765095" w:rsidP="00765095">
      <w:pPr>
        <w:pStyle w:val="PlainText"/>
        <w:spacing w:line="360" w:lineRule="exact"/>
        <w:outlineLvl w:val="0"/>
        <w:rPr>
          <w:rFonts w:asciiTheme="minorHAnsi" w:hAnsiTheme="minorHAnsi"/>
          <w:sz w:val="26"/>
          <w:szCs w:val="26"/>
        </w:rPr>
      </w:pPr>
      <w:r w:rsidRPr="003C536C">
        <w:rPr>
          <w:rFonts w:asciiTheme="minorHAnsi" w:hAnsiTheme="minorHAnsi"/>
          <w:sz w:val="26"/>
          <w:szCs w:val="26"/>
        </w:rPr>
        <w:t xml:space="preserve">All correspondence may be forwarded by Email: yes </w:t>
      </w:r>
      <w:sdt>
        <w:sdtPr>
          <w:rPr>
            <w:rFonts w:asciiTheme="minorHAnsi" w:hAnsiTheme="minorHAnsi"/>
            <w:sz w:val="26"/>
            <w:szCs w:val="26"/>
          </w:rPr>
          <w:id w:val="3416508"/>
          <w14:checkbox>
            <w14:checked w14:val="0"/>
            <w14:checkedState w14:val="2612" w14:font="MS Gothic"/>
            <w14:uncheckedState w14:val="2610" w14:font="MS Gothic"/>
          </w14:checkbox>
        </w:sdtPr>
        <w:sdtEndPr/>
        <w:sdtContent>
          <w:r w:rsidRPr="003C536C">
            <w:rPr>
              <w:rFonts w:ascii="MS Gothic" w:eastAsia="MS Gothic" w:hAnsi="MS Gothic" w:cs="MS Gothic" w:hint="eastAsia"/>
              <w:sz w:val="26"/>
              <w:szCs w:val="26"/>
            </w:rPr>
            <w:t>☐</w:t>
          </w:r>
        </w:sdtContent>
      </w:sdt>
      <w:r w:rsidRPr="003C536C">
        <w:rPr>
          <w:rFonts w:asciiTheme="minorHAnsi" w:hAnsiTheme="minorHAnsi"/>
          <w:sz w:val="26"/>
          <w:szCs w:val="26"/>
        </w:rPr>
        <w:tab/>
        <w:t>no</w:t>
      </w:r>
      <w:sdt>
        <w:sdtPr>
          <w:rPr>
            <w:rFonts w:asciiTheme="minorHAnsi" w:hAnsiTheme="minorHAnsi"/>
            <w:sz w:val="26"/>
            <w:szCs w:val="26"/>
          </w:rPr>
          <w:id w:val="1875031631"/>
          <w14:checkbox>
            <w14:checked w14:val="0"/>
            <w14:checkedState w14:val="2612" w14:font="MS Gothic"/>
            <w14:uncheckedState w14:val="2610" w14:font="MS Gothic"/>
          </w14:checkbox>
        </w:sdtPr>
        <w:sdtEndPr/>
        <w:sdtContent>
          <w:r w:rsidRPr="003C536C">
            <w:rPr>
              <w:rFonts w:ascii="MS Gothic" w:eastAsia="MS Gothic" w:hAnsi="MS Gothic" w:cs="MS Gothic" w:hint="eastAsia"/>
              <w:sz w:val="26"/>
              <w:szCs w:val="26"/>
            </w:rPr>
            <w:t>☐</w:t>
          </w:r>
        </w:sdtContent>
      </w:sdt>
      <w:r w:rsidRPr="003C536C">
        <w:rPr>
          <w:rFonts w:asciiTheme="minorHAnsi" w:hAnsiTheme="minorHAnsi"/>
          <w:sz w:val="26"/>
          <w:szCs w:val="26"/>
        </w:rPr>
        <w:t xml:space="preserve"> </w:t>
      </w:r>
    </w:p>
    <w:p w:rsidR="00765095" w:rsidRPr="003C536C" w:rsidRDefault="00765095" w:rsidP="00765095">
      <w:pPr>
        <w:pStyle w:val="PlainText"/>
        <w:spacing w:line="360" w:lineRule="exact"/>
        <w:outlineLvl w:val="0"/>
        <w:rPr>
          <w:rFonts w:asciiTheme="minorHAnsi" w:hAnsiTheme="minorHAnsi"/>
          <w:b/>
          <w:sz w:val="26"/>
          <w:szCs w:val="26"/>
        </w:rPr>
      </w:pPr>
    </w:p>
    <w:p w:rsidR="00765095" w:rsidRPr="003C536C" w:rsidRDefault="00765095" w:rsidP="00765095">
      <w:pPr>
        <w:pStyle w:val="PlainText"/>
        <w:pBdr>
          <w:top w:val="single" w:sz="4" w:space="1" w:color="auto"/>
          <w:left w:val="single" w:sz="4" w:space="4" w:color="auto"/>
          <w:bottom w:val="single" w:sz="4" w:space="1" w:color="auto"/>
          <w:right w:val="single" w:sz="4" w:space="4" w:color="auto"/>
        </w:pBdr>
        <w:spacing w:line="360" w:lineRule="exact"/>
        <w:outlineLvl w:val="0"/>
        <w:rPr>
          <w:rFonts w:asciiTheme="minorHAnsi" w:hAnsiTheme="minorHAnsi"/>
          <w:b/>
          <w:sz w:val="26"/>
          <w:szCs w:val="26"/>
        </w:rPr>
      </w:pPr>
      <w:r w:rsidRPr="003C536C">
        <w:rPr>
          <w:rFonts w:asciiTheme="minorHAnsi" w:hAnsiTheme="minorHAnsi"/>
          <w:b/>
          <w:sz w:val="26"/>
          <w:szCs w:val="26"/>
        </w:rPr>
        <w:t xml:space="preserve">SUBJECT PROPERTY ADDRESS/: </w:t>
      </w:r>
      <w:r w:rsidRPr="003C536C">
        <w:rPr>
          <w:rFonts w:asciiTheme="minorHAnsi" w:hAnsiTheme="minorHAnsi"/>
        </w:rPr>
        <w:t>(Street Number, Name, Suburb, Post Code)</w:t>
      </w:r>
    </w:p>
    <w:sdt>
      <w:sdtPr>
        <w:rPr>
          <w:rFonts w:asciiTheme="minorHAnsi" w:hAnsiTheme="minorHAnsi"/>
          <w:b/>
          <w:sz w:val="26"/>
          <w:szCs w:val="26"/>
        </w:rPr>
        <w:id w:val="997467664"/>
        <w:placeholder>
          <w:docPart w:val="335F0CDC39014A4A9DA519017245BFC3"/>
        </w:placeholder>
      </w:sdtPr>
      <w:sdtEndPr/>
      <w:sdtContent>
        <w:p w:rsidR="00765095" w:rsidRPr="003C536C" w:rsidRDefault="00765095" w:rsidP="00765095">
          <w:pPr>
            <w:pStyle w:val="PlainText"/>
            <w:pBdr>
              <w:top w:val="single" w:sz="4" w:space="1" w:color="auto"/>
              <w:left w:val="single" w:sz="4" w:space="4" w:color="auto"/>
              <w:bottom w:val="single" w:sz="4" w:space="1" w:color="auto"/>
              <w:right w:val="single" w:sz="4" w:space="4" w:color="auto"/>
            </w:pBdr>
            <w:spacing w:line="360" w:lineRule="exact"/>
            <w:outlineLvl w:val="0"/>
            <w:rPr>
              <w:rFonts w:asciiTheme="minorHAnsi" w:hAnsiTheme="minorHAnsi"/>
              <w:b/>
              <w:sz w:val="26"/>
              <w:szCs w:val="26"/>
            </w:rPr>
          </w:pPr>
        </w:p>
        <w:p w:rsidR="00765095" w:rsidRPr="003C536C" w:rsidRDefault="0016359C" w:rsidP="00765095">
          <w:pPr>
            <w:pStyle w:val="PlainText"/>
            <w:pBdr>
              <w:top w:val="single" w:sz="4" w:space="1" w:color="auto"/>
              <w:left w:val="single" w:sz="4" w:space="4" w:color="auto"/>
              <w:bottom w:val="single" w:sz="4" w:space="1" w:color="auto"/>
              <w:right w:val="single" w:sz="4" w:space="4" w:color="auto"/>
            </w:pBdr>
            <w:spacing w:line="360" w:lineRule="exact"/>
            <w:outlineLvl w:val="0"/>
            <w:rPr>
              <w:rFonts w:asciiTheme="minorHAnsi" w:hAnsiTheme="minorHAnsi"/>
              <w:b/>
              <w:sz w:val="26"/>
              <w:szCs w:val="26"/>
            </w:rPr>
          </w:pPr>
        </w:p>
      </w:sdtContent>
    </w:sdt>
    <w:p w:rsidR="00765095" w:rsidRPr="003C536C" w:rsidRDefault="00765095" w:rsidP="00765095">
      <w:pPr>
        <w:pStyle w:val="PlainText"/>
        <w:pBdr>
          <w:top w:val="single" w:sz="4" w:space="1" w:color="auto"/>
          <w:left w:val="single" w:sz="4" w:space="4" w:color="auto"/>
          <w:bottom w:val="single" w:sz="4" w:space="1" w:color="auto"/>
          <w:right w:val="single" w:sz="4" w:space="4" w:color="auto"/>
        </w:pBdr>
        <w:spacing w:line="360" w:lineRule="exact"/>
        <w:outlineLvl w:val="0"/>
        <w:rPr>
          <w:rFonts w:asciiTheme="minorHAnsi" w:hAnsiTheme="minorHAnsi"/>
          <w:sz w:val="26"/>
          <w:szCs w:val="26"/>
        </w:rPr>
      </w:pPr>
      <w:r w:rsidRPr="003C536C">
        <w:rPr>
          <w:rFonts w:asciiTheme="minorHAnsi" w:hAnsiTheme="minorHAnsi"/>
          <w:b/>
          <w:sz w:val="26"/>
          <w:szCs w:val="26"/>
        </w:rPr>
        <w:t>Name of Reserve/Property</w:t>
      </w:r>
      <w:r w:rsidRPr="003C536C">
        <w:rPr>
          <w:rFonts w:asciiTheme="minorHAnsi" w:hAnsiTheme="minorHAnsi"/>
          <w:sz w:val="26"/>
          <w:szCs w:val="26"/>
        </w:rPr>
        <w:t>(</w:t>
      </w:r>
      <w:r w:rsidRPr="003C536C">
        <w:rPr>
          <w:rFonts w:asciiTheme="minorHAnsi" w:hAnsiTheme="minorHAnsi"/>
          <w:i/>
          <w:sz w:val="26"/>
          <w:szCs w:val="26"/>
        </w:rPr>
        <w:t>if applicable</w:t>
      </w:r>
      <w:r w:rsidRPr="003C536C">
        <w:rPr>
          <w:rFonts w:asciiTheme="minorHAnsi" w:hAnsiTheme="minorHAnsi"/>
          <w:sz w:val="26"/>
          <w:szCs w:val="26"/>
        </w:rPr>
        <w:t>)_____________________________________</w:t>
      </w:r>
    </w:p>
    <w:p w:rsidR="00765095" w:rsidRPr="003C536C" w:rsidRDefault="00765095" w:rsidP="00765095">
      <w:pPr>
        <w:pStyle w:val="PlainText"/>
        <w:spacing w:line="360" w:lineRule="exact"/>
        <w:outlineLvl w:val="0"/>
        <w:rPr>
          <w:rFonts w:asciiTheme="minorHAnsi" w:hAnsiTheme="minorHAnsi"/>
          <w:b/>
          <w:sz w:val="26"/>
          <w:szCs w:val="26"/>
        </w:rPr>
      </w:pPr>
    </w:p>
    <w:p w:rsidR="00765095" w:rsidRPr="003C536C" w:rsidRDefault="00765095" w:rsidP="00765095">
      <w:pPr>
        <w:pStyle w:val="PlainText"/>
        <w:pBdr>
          <w:top w:val="single" w:sz="4" w:space="1" w:color="auto"/>
          <w:left w:val="single" w:sz="4" w:space="4" w:color="auto"/>
          <w:bottom w:val="single" w:sz="4" w:space="1" w:color="auto"/>
          <w:right w:val="single" w:sz="4" w:space="4" w:color="auto"/>
        </w:pBdr>
        <w:spacing w:line="360" w:lineRule="exact"/>
        <w:outlineLvl w:val="0"/>
        <w:rPr>
          <w:rFonts w:asciiTheme="minorHAnsi" w:hAnsiTheme="minorHAnsi"/>
          <w:sz w:val="26"/>
          <w:szCs w:val="26"/>
        </w:rPr>
      </w:pPr>
      <w:r w:rsidRPr="003C536C">
        <w:rPr>
          <w:rFonts w:asciiTheme="minorHAnsi" w:hAnsiTheme="minorHAnsi"/>
          <w:b/>
          <w:sz w:val="26"/>
          <w:szCs w:val="26"/>
        </w:rPr>
        <w:t xml:space="preserve">PROPOSAL/AND USE: </w:t>
      </w:r>
      <w:r w:rsidRPr="003C536C">
        <w:rPr>
          <w:rFonts w:asciiTheme="minorHAnsi" w:hAnsiTheme="minorHAnsi"/>
          <w:sz w:val="26"/>
          <w:szCs w:val="26"/>
        </w:rPr>
        <w:t>(</w:t>
      </w:r>
      <w:r w:rsidRPr="003C536C">
        <w:rPr>
          <w:rFonts w:asciiTheme="minorHAnsi" w:hAnsiTheme="minorHAnsi"/>
          <w:i/>
          <w:sz w:val="26"/>
          <w:szCs w:val="26"/>
        </w:rPr>
        <w:t>Describe the work you are proposing</w:t>
      </w:r>
      <w:r w:rsidRPr="003C536C">
        <w:rPr>
          <w:rFonts w:asciiTheme="minorHAnsi" w:hAnsiTheme="minorHAnsi"/>
          <w:sz w:val="26"/>
          <w:szCs w:val="26"/>
        </w:rPr>
        <w:t>)</w:t>
      </w:r>
    </w:p>
    <w:sdt>
      <w:sdtPr>
        <w:rPr>
          <w:rFonts w:asciiTheme="minorHAnsi" w:hAnsiTheme="minorHAnsi"/>
          <w:b/>
          <w:sz w:val="26"/>
          <w:szCs w:val="26"/>
        </w:rPr>
        <w:id w:val="-122775339"/>
      </w:sdtPr>
      <w:sdtEndPr/>
      <w:sdtContent>
        <w:p w:rsidR="00765095" w:rsidRPr="003C536C" w:rsidRDefault="00765095" w:rsidP="00765095">
          <w:pPr>
            <w:pStyle w:val="PlainText"/>
            <w:pBdr>
              <w:top w:val="single" w:sz="4" w:space="1" w:color="auto"/>
              <w:left w:val="single" w:sz="4" w:space="4" w:color="auto"/>
              <w:bottom w:val="single" w:sz="4" w:space="1" w:color="auto"/>
              <w:right w:val="single" w:sz="4" w:space="4" w:color="auto"/>
            </w:pBdr>
            <w:spacing w:line="360" w:lineRule="exact"/>
            <w:outlineLvl w:val="0"/>
            <w:rPr>
              <w:rFonts w:asciiTheme="minorHAnsi" w:hAnsiTheme="minorHAnsi"/>
              <w:b/>
              <w:sz w:val="26"/>
              <w:szCs w:val="26"/>
            </w:rPr>
          </w:pPr>
        </w:p>
        <w:p w:rsidR="00765095" w:rsidRPr="003C536C" w:rsidRDefault="00765095" w:rsidP="00765095">
          <w:pPr>
            <w:pStyle w:val="PlainText"/>
            <w:pBdr>
              <w:top w:val="single" w:sz="4" w:space="1" w:color="auto"/>
              <w:left w:val="single" w:sz="4" w:space="4" w:color="auto"/>
              <w:bottom w:val="single" w:sz="4" w:space="1" w:color="auto"/>
              <w:right w:val="single" w:sz="4" w:space="4" w:color="auto"/>
            </w:pBdr>
            <w:spacing w:line="360" w:lineRule="exact"/>
            <w:outlineLvl w:val="0"/>
            <w:rPr>
              <w:rFonts w:asciiTheme="minorHAnsi" w:hAnsiTheme="minorHAnsi"/>
              <w:b/>
              <w:sz w:val="26"/>
              <w:szCs w:val="26"/>
              <w:lang w:val="en-AU" w:eastAsia="en-AU"/>
            </w:rPr>
          </w:pPr>
        </w:p>
        <w:p w:rsidR="00765095" w:rsidRPr="003C536C" w:rsidRDefault="0016359C" w:rsidP="00765095">
          <w:pPr>
            <w:pStyle w:val="PlainText"/>
            <w:pBdr>
              <w:top w:val="single" w:sz="4" w:space="1" w:color="auto"/>
              <w:left w:val="single" w:sz="4" w:space="4" w:color="auto"/>
              <w:bottom w:val="single" w:sz="4" w:space="1" w:color="auto"/>
              <w:right w:val="single" w:sz="4" w:space="4" w:color="auto"/>
            </w:pBdr>
            <w:spacing w:line="360" w:lineRule="exact"/>
            <w:outlineLvl w:val="0"/>
            <w:rPr>
              <w:rFonts w:asciiTheme="minorHAnsi" w:hAnsiTheme="minorHAnsi"/>
              <w:b/>
              <w:sz w:val="26"/>
              <w:szCs w:val="26"/>
              <w:lang w:val="en-AU" w:eastAsia="en-AU"/>
            </w:rPr>
          </w:pPr>
        </w:p>
      </w:sdtContent>
    </w:sdt>
    <w:p w:rsidR="00765095" w:rsidRPr="003C536C" w:rsidRDefault="00765095" w:rsidP="00765095">
      <w:pPr>
        <w:pStyle w:val="PlainText"/>
        <w:pBdr>
          <w:top w:val="single" w:sz="4" w:space="1" w:color="auto"/>
          <w:left w:val="single" w:sz="4" w:space="4" w:color="auto"/>
          <w:bottom w:val="single" w:sz="4" w:space="1" w:color="auto"/>
          <w:right w:val="single" w:sz="4" w:space="4" w:color="auto"/>
        </w:pBdr>
        <w:spacing w:line="360" w:lineRule="exact"/>
        <w:outlineLvl w:val="0"/>
        <w:rPr>
          <w:rFonts w:asciiTheme="minorHAnsi" w:hAnsiTheme="minorHAnsi"/>
          <w:sz w:val="26"/>
          <w:szCs w:val="26"/>
        </w:rPr>
      </w:pPr>
      <w:r w:rsidRPr="003C536C">
        <w:rPr>
          <w:rFonts w:asciiTheme="minorHAnsi" w:hAnsiTheme="minorHAnsi"/>
          <w:sz w:val="26"/>
          <w:szCs w:val="26"/>
        </w:rPr>
        <w:t xml:space="preserve"> Distance to nearest building(</w:t>
      </w:r>
      <w:r w:rsidRPr="003C536C">
        <w:rPr>
          <w:rFonts w:asciiTheme="minorHAnsi" w:hAnsiTheme="minorHAnsi"/>
          <w:i/>
          <w:sz w:val="26"/>
          <w:szCs w:val="26"/>
        </w:rPr>
        <w:t>if applicable</w:t>
      </w:r>
      <w:r w:rsidRPr="003C536C">
        <w:rPr>
          <w:rFonts w:asciiTheme="minorHAnsi" w:hAnsiTheme="minorHAnsi"/>
          <w:sz w:val="26"/>
          <w:szCs w:val="26"/>
        </w:rPr>
        <w:t xml:space="preserve">) </w:t>
      </w:r>
      <w:sdt>
        <w:sdtPr>
          <w:rPr>
            <w:rFonts w:asciiTheme="minorHAnsi" w:hAnsiTheme="minorHAnsi"/>
            <w:sz w:val="26"/>
            <w:szCs w:val="26"/>
          </w:rPr>
          <w:id w:val="-778646596"/>
          <w:placeholder>
            <w:docPart w:val="335F0CDC39014A4A9DA519017245BFC3"/>
          </w:placeholder>
          <w:showingPlcHdr/>
        </w:sdtPr>
        <w:sdtEndPr/>
        <w:sdtContent>
          <w:r w:rsidRPr="003C536C">
            <w:rPr>
              <w:rStyle w:val="PlaceholderText"/>
              <w:rFonts w:asciiTheme="minorHAnsi" w:hAnsiTheme="minorHAnsi"/>
            </w:rPr>
            <w:t>Click here to enter text.</w:t>
          </w:r>
        </w:sdtContent>
      </w:sdt>
      <w:r w:rsidRPr="003C536C">
        <w:rPr>
          <w:rFonts w:asciiTheme="minorHAnsi" w:hAnsiTheme="minorHAnsi"/>
          <w:sz w:val="26"/>
          <w:szCs w:val="26"/>
        </w:rPr>
        <w:t xml:space="preserve"> metres</w:t>
      </w:r>
    </w:p>
    <w:p w:rsidR="00765095" w:rsidRPr="003C536C" w:rsidRDefault="00765095" w:rsidP="00765095">
      <w:pPr>
        <w:pStyle w:val="PlainText"/>
        <w:spacing w:line="360" w:lineRule="exact"/>
        <w:outlineLvl w:val="0"/>
        <w:rPr>
          <w:rFonts w:asciiTheme="minorHAnsi" w:hAnsiTheme="minorHAnsi"/>
          <w:b/>
          <w:sz w:val="26"/>
          <w:szCs w:val="26"/>
        </w:rPr>
      </w:pPr>
      <w:r w:rsidRPr="003C536C">
        <w:rPr>
          <w:rFonts w:asciiTheme="minorHAnsi" w:hAnsiTheme="minorHAnsi"/>
          <w:b/>
          <w:sz w:val="26"/>
          <w:szCs w:val="26"/>
        </w:rPr>
        <w:t xml:space="preserve"> </w:t>
      </w:r>
    </w:p>
    <w:p w:rsidR="00765095" w:rsidRPr="003C536C" w:rsidRDefault="00765095" w:rsidP="00765095">
      <w:pPr>
        <w:pStyle w:val="PlainText"/>
        <w:spacing w:line="360" w:lineRule="exact"/>
        <w:outlineLvl w:val="0"/>
        <w:rPr>
          <w:rFonts w:asciiTheme="minorHAnsi" w:hAnsiTheme="minorHAnsi"/>
          <w:b/>
          <w:sz w:val="26"/>
          <w:szCs w:val="26"/>
        </w:rPr>
      </w:pPr>
      <w:r w:rsidRPr="003C536C">
        <w:rPr>
          <w:rFonts w:asciiTheme="minorHAnsi" w:hAnsiTheme="minorHAnsi"/>
          <w:b/>
          <w:sz w:val="26"/>
          <w:szCs w:val="26"/>
        </w:rPr>
        <w:t xml:space="preserve">NOTE: </w:t>
      </w:r>
      <w:r w:rsidRPr="003C536C">
        <w:rPr>
          <w:rFonts w:asciiTheme="minorHAnsi" w:hAnsiTheme="minorHAnsi"/>
          <w:sz w:val="26"/>
          <w:szCs w:val="26"/>
        </w:rPr>
        <w:t>In many cases building permit advice may only be provided if a plan is provided that clearly indicates existing and proposed conditions.  Where the proposed work is not in relation to an existing building, a site plan is necessary to ensure that the work does not impact on access and site movement in relation to any emergency.</w:t>
      </w:r>
    </w:p>
    <w:p w:rsidR="00765095" w:rsidRPr="003C536C" w:rsidRDefault="00765095" w:rsidP="00765095">
      <w:pPr>
        <w:pStyle w:val="PlainText"/>
        <w:spacing w:line="360" w:lineRule="exact"/>
        <w:outlineLvl w:val="0"/>
        <w:rPr>
          <w:rFonts w:asciiTheme="minorHAnsi" w:hAnsiTheme="minorHAnsi"/>
          <w:b/>
          <w:sz w:val="26"/>
          <w:szCs w:val="26"/>
        </w:rPr>
      </w:pPr>
    </w:p>
    <w:p w:rsidR="00765095" w:rsidRPr="003C536C" w:rsidRDefault="00765095" w:rsidP="00765095">
      <w:pPr>
        <w:rPr>
          <w:rFonts w:asciiTheme="minorHAnsi" w:hAnsiTheme="minorHAnsi"/>
          <w:sz w:val="18"/>
          <w:szCs w:val="18"/>
          <w:lang w:eastAsia="en-US"/>
        </w:rPr>
      </w:pPr>
      <w:bookmarkStart w:id="1" w:name="OLE_LINK2"/>
      <w:bookmarkStart w:id="2" w:name="OLE_LINK3"/>
      <w:r w:rsidRPr="003C536C">
        <w:rPr>
          <w:rFonts w:asciiTheme="minorHAnsi" w:hAnsiTheme="minorHAnsi"/>
          <w:b/>
          <w:sz w:val="18"/>
          <w:szCs w:val="18"/>
          <w:lang w:eastAsia="en-US"/>
        </w:rPr>
        <w:t>Privacy statement</w:t>
      </w:r>
      <w:bookmarkStart w:id="3" w:name="OLE_LINK1"/>
      <w:r w:rsidRPr="003C536C">
        <w:rPr>
          <w:rFonts w:asciiTheme="minorHAnsi" w:hAnsiTheme="minorHAnsi"/>
          <w:b/>
          <w:sz w:val="18"/>
          <w:szCs w:val="18"/>
          <w:lang w:eastAsia="en-US"/>
        </w:rPr>
        <w:t xml:space="preserve">: </w:t>
      </w:r>
      <w:r w:rsidRPr="003C536C">
        <w:rPr>
          <w:rFonts w:asciiTheme="minorHAnsi" w:hAnsiTheme="minorHAnsi"/>
          <w:sz w:val="18"/>
          <w:szCs w:val="18"/>
          <w:lang w:eastAsia="en-US"/>
        </w:rPr>
        <w:t xml:space="preserve">Personal information collected by Council is used for municipal purposes as specified in the </w:t>
      </w:r>
      <w:r w:rsidRPr="003C536C">
        <w:rPr>
          <w:rFonts w:asciiTheme="minorHAnsi" w:hAnsiTheme="minorHAnsi"/>
          <w:i/>
          <w:sz w:val="18"/>
          <w:szCs w:val="18"/>
          <w:lang w:eastAsia="en-US"/>
        </w:rPr>
        <w:t>Local Government Act 1989</w:t>
      </w:r>
      <w:r w:rsidRPr="003C536C">
        <w:rPr>
          <w:rFonts w:asciiTheme="minorHAnsi" w:hAnsiTheme="minorHAnsi"/>
          <w:sz w:val="18"/>
          <w:szCs w:val="18"/>
          <w:lang w:eastAsia="en-US"/>
        </w:rPr>
        <w:t xml:space="preserve">.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 </w:t>
      </w:r>
      <w:hyperlink r:id="rId13" w:history="1">
        <w:r w:rsidRPr="003C536C">
          <w:rPr>
            <w:rStyle w:val="Hyperlink"/>
            <w:rFonts w:asciiTheme="minorHAnsi" w:hAnsiTheme="minorHAnsi"/>
            <w:sz w:val="18"/>
            <w:szCs w:val="18"/>
            <w:lang w:eastAsia="en-US"/>
          </w:rPr>
          <w:t>mail@cardinia.vic.gov.au</w:t>
        </w:r>
      </w:hyperlink>
      <w:bookmarkEnd w:id="1"/>
      <w:bookmarkEnd w:id="2"/>
      <w:bookmarkEnd w:id="3"/>
    </w:p>
    <w:p w:rsidR="00765095" w:rsidRDefault="00765095" w:rsidP="00746F9C"/>
    <w:p w:rsidR="00765095" w:rsidRPr="00765095" w:rsidRDefault="00765095" w:rsidP="00765095">
      <w:pPr>
        <w:rPr>
          <w:rFonts w:asciiTheme="minorHAnsi" w:hAnsiTheme="minorHAnsi"/>
          <w:b/>
        </w:rPr>
      </w:pPr>
      <w:r w:rsidRPr="00765095">
        <w:rPr>
          <w:rFonts w:asciiTheme="minorHAnsi" w:hAnsiTheme="minorHAnsi"/>
          <w:b/>
        </w:rPr>
        <w:t>WHEN ARE BUILDING PERMITS REQUIRED?</w:t>
      </w:r>
    </w:p>
    <w:p w:rsidR="00765095" w:rsidRPr="00765095" w:rsidRDefault="00765095" w:rsidP="00765095">
      <w:pPr>
        <w:pStyle w:val="PlainText"/>
        <w:spacing w:line="360" w:lineRule="exact"/>
        <w:outlineLvl w:val="0"/>
        <w:rPr>
          <w:rFonts w:asciiTheme="minorHAnsi" w:hAnsiTheme="minorHAnsi"/>
          <w:sz w:val="22"/>
          <w:szCs w:val="22"/>
        </w:rPr>
      </w:pPr>
      <w:r w:rsidRPr="00765095">
        <w:rPr>
          <w:rFonts w:asciiTheme="minorHAnsi" w:hAnsiTheme="minorHAnsi"/>
          <w:sz w:val="22"/>
          <w:szCs w:val="22"/>
        </w:rPr>
        <w:lastRenderedPageBreak/>
        <w:t xml:space="preserve">Building permits are a requirement of the Victorian Government and are intended to ensure that safety, amenity and equality in design is achieved.  The </w:t>
      </w:r>
      <w:r w:rsidRPr="00765095">
        <w:rPr>
          <w:rFonts w:asciiTheme="minorHAnsi" w:hAnsiTheme="minorHAnsi"/>
          <w:i/>
          <w:sz w:val="22"/>
          <w:szCs w:val="22"/>
        </w:rPr>
        <w:t xml:space="preserve">Building Regulations 2006 </w:t>
      </w:r>
      <w:r w:rsidRPr="00765095">
        <w:rPr>
          <w:rFonts w:asciiTheme="minorHAnsi" w:hAnsiTheme="minorHAnsi"/>
          <w:sz w:val="22"/>
          <w:szCs w:val="22"/>
        </w:rPr>
        <w:t xml:space="preserve">provide exemptions in cases where a building permit is not required. (Schedule 8 – </w:t>
      </w:r>
      <w:r w:rsidRPr="00765095">
        <w:rPr>
          <w:rFonts w:asciiTheme="minorHAnsi" w:hAnsiTheme="minorHAnsi"/>
          <w:i/>
          <w:sz w:val="22"/>
          <w:szCs w:val="22"/>
        </w:rPr>
        <w:t>Building Regulations 2006</w:t>
      </w:r>
      <w:r w:rsidRPr="00765095">
        <w:rPr>
          <w:rFonts w:asciiTheme="minorHAnsi" w:hAnsiTheme="minorHAnsi"/>
          <w:sz w:val="22"/>
          <w:szCs w:val="22"/>
        </w:rPr>
        <w:t>)</w:t>
      </w:r>
    </w:p>
    <w:p w:rsidR="00765095" w:rsidRPr="00765095" w:rsidRDefault="00765095" w:rsidP="00765095">
      <w:pPr>
        <w:pStyle w:val="PlainText"/>
        <w:spacing w:line="360" w:lineRule="exact"/>
        <w:outlineLvl w:val="0"/>
        <w:rPr>
          <w:rFonts w:asciiTheme="minorHAnsi" w:hAnsiTheme="minorHAnsi"/>
          <w:sz w:val="22"/>
          <w:szCs w:val="22"/>
        </w:rPr>
      </w:pPr>
      <w:r w:rsidRPr="00765095">
        <w:rPr>
          <w:rFonts w:asciiTheme="minorHAnsi" w:hAnsiTheme="minorHAnsi"/>
          <w:sz w:val="22"/>
          <w:szCs w:val="22"/>
        </w:rPr>
        <w:t xml:space="preserve">It can sometimes be difficult to interpret the requirements of the </w:t>
      </w:r>
      <w:r w:rsidRPr="00765095">
        <w:rPr>
          <w:rFonts w:asciiTheme="minorHAnsi" w:hAnsiTheme="minorHAnsi"/>
          <w:i/>
          <w:sz w:val="22"/>
          <w:szCs w:val="22"/>
        </w:rPr>
        <w:t>Building Regulations</w:t>
      </w:r>
      <w:r w:rsidRPr="00765095">
        <w:rPr>
          <w:rFonts w:asciiTheme="minorHAnsi" w:hAnsiTheme="minorHAnsi"/>
          <w:sz w:val="22"/>
          <w:szCs w:val="22"/>
        </w:rPr>
        <w:t xml:space="preserve"> in which case it is considered a normal practice to seek confirmation from the relevant council as to whether a building permit is required prior to commencement of building work.  </w:t>
      </w:r>
    </w:p>
    <w:p w:rsidR="00765095" w:rsidRPr="00765095" w:rsidRDefault="00765095" w:rsidP="00765095">
      <w:pPr>
        <w:pStyle w:val="PlainText"/>
        <w:spacing w:line="360" w:lineRule="exact"/>
        <w:outlineLvl w:val="0"/>
        <w:rPr>
          <w:rFonts w:asciiTheme="minorHAnsi" w:hAnsiTheme="minorHAnsi"/>
          <w:sz w:val="22"/>
          <w:szCs w:val="22"/>
        </w:rPr>
      </w:pPr>
      <w:r w:rsidRPr="00765095">
        <w:rPr>
          <w:rFonts w:asciiTheme="minorHAnsi" w:hAnsiTheme="minorHAnsi"/>
          <w:sz w:val="22"/>
          <w:szCs w:val="22"/>
        </w:rPr>
        <w:t>Building permits are required for most construction and building work, some examples include lighting towers, signage, internal alterations, building relocation, demolition, etc…</w:t>
      </w:r>
    </w:p>
    <w:p w:rsidR="00765095" w:rsidRPr="00765095" w:rsidRDefault="00765095" w:rsidP="00765095">
      <w:pPr>
        <w:pStyle w:val="PlainText"/>
        <w:spacing w:line="360" w:lineRule="exact"/>
        <w:outlineLvl w:val="0"/>
        <w:rPr>
          <w:rFonts w:asciiTheme="minorHAnsi" w:hAnsiTheme="minorHAnsi"/>
          <w:b/>
          <w:sz w:val="22"/>
          <w:szCs w:val="22"/>
        </w:rPr>
      </w:pPr>
      <w:r w:rsidRPr="00765095">
        <w:rPr>
          <w:rFonts w:asciiTheme="minorHAnsi" w:hAnsiTheme="minorHAnsi"/>
          <w:b/>
          <w:sz w:val="22"/>
          <w:szCs w:val="22"/>
        </w:rPr>
        <w:t>WHERE DO I GET A BUILDING PERMIT FROM?</w:t>
      </w:r>
    </w:p>
    <w:p w:rsidR="00765095" w:rsidRPr="00765095" w:rsidRDefault="00765095" w:rsidP="00765095">
      <w:pPr>
        <w:pStyle w:val="PlainText"/>
        <w:spacing w:line="360" w:lineRule="exact"/>
        <w:outlineLvl w:val="0"/>
        <w:rPr>
          <w:rFonts w:asciiTheme="minorHAnsi" w:hAnsiTheme="minorHAnsi"/>
          <w:sz w:val="22"/>
          <w:szCs w:val="22"/>
        </w:rPr>
      </w:pPr>
      <w:r w:rsidRPr="00765095">
        <w:rPr>
          <w:rFonts w:asciiTheme="minorHAnsi" w:hAnsiTheme="minorHAnsi"/>
          <w:sz w:val="22"/>
          <w:szCs w:val="22"/>
        </w:rPr>
        <w:t>Cardinia Shire Council does not currently offer a building permit service, however there are many private building surveyors in Victoria that can provide you with a building permit service. Similar to many services, it is suggested that you seek various quotes and consider the level of service that may be offered in relation the scope of work you propose.</w:t>
      </w:r>
    </w:p>
    <w:p w:rsidR="00765095" w:rsidRPr="00765095" w:rsidRDefault="00765095" w:rsidP="00765095">
      <w:pPr>
        <w:pStyle w:val="PlainText"/>
        <w:spacing w:line="360" w:lineRule="exact"/>
        <w:outlineLvl w:val="0"/>
        <w:rPr>
          <w:rFonts w:asciiTheme="minorHAnsi" w:hAnsiTheme="minorHAnsi"/>
          <w:b/>
          <w:sz w:val="22"/>
          <w:szCs w:val="22"/>
        </w:rPr>
      </w:pPr>
      <w:r w:rsidRPr="00765095">
        <w:rPr>
          <w:rFonts w:asciiTheme="minorHAnsi" w:hAnsiTheme="minorHAnsi"/>
          <w:b/>
          <w:sz w:val="22"/>
          <w:szCs w:val="22"/>
        </w:rPr>
        <w:t>WHAT DOES A BUILDING SURVEYOR DO IN THE BUILDING PERMIT PROCESS?</w:t>
      </w:r>
    </w:p>
    <w:p w:rsidR="00765095" w:rsidRPr="00765095" w:rsidRDefault="00765095" w:rsidP="00765095">
      <w:pPr>
        <w:pStyle w:val="PlainText"/>
        <w:spacing w:line="360" w:lineRule="exact"/>
        <w:outlineLvl w:val="0"/>
        <w:rPr>
          <w:rFonts w:asciiTheme="minorHAnsi" w:hAnsiTheme="minorHAnsi"/>
          <w:sz w:val="22"/>
          <w:szCs w:val="22"/>
        </w:rPr>
      </w:pPr>
      <w:r w:rsidRPr="00765095">
        <w:rPr>
          <w:rFonts w:asciiTheme="minorHAnsi" w:hAnsiTheme="minorHAnsi"/>
          <w:sz w:val="22"/>
          <w:szCs w:val="22"/>
        </w:rPr>
        <w:t xml:space="preserve">The building surveyor will assess your application and issue a building permit once you have provided enough information to show that the work is likely to comply with the building regulations.  </w:t>
      </w:r>
    </w:p>
    <w:p w:rsidR="00765095" w:rsidRPr="00765095" w:rsidRDefault="00765095" w:rsidP="00765095">
      <w:pPr>
        <w:pStyle w:val="PlainText"/>
        <w:spacing w:line="360" w:lineRule="exact"/>
        <w:outlineLvl w:val="0"/>
        <w:rPr>
          <w:rFonts w:asciiTheme="minorHAnsi" w:hAnsiTheme="minorHAnsi"/>
          <w:sz w:val="22"/>
          <w:szCs w:val="22"/>
        </w:rPr>
      </w:pPr>
      <w:r w:rsidRPr="00765095">
        <w:rPr>
          <w:rFonts w:asciiTheme="minorHAnsi" w:hAnsiTheme="minorHAnsi"/>
          <w:sz w:val="22"/>
          <w:szCs w:val="22"/>
        </w:rPr>
        <w:t>The building permit process will also include mandatory building inspection stages that require inspection prior to continuing with the building work(it is an offense to continue building work without first obtaining the necessary inspection approval).</w:t>
      </w:r>
    </w:p>
    <w:p w:rsidR="00765095" w:rsidRPr="00765095" w:rsidRDefault="00765095" w:rsidP="00765095">
      <w:pPr>
        <w:pStyle w:val="PlainText"/>
        <w:spacing w:line="360" w:lineRule="exact"/>
        <w:outlineLvl w:val="0"/>
        <w:rPr>
          <w:rFonts w:asciiTheme="minorHAnsi" w:hAnsiTheme="minorHAnsi"/>
          <w:b/>
          <w:sz w:val="22"/>
          <w:szCs w:val="22"/>
        </w:rPr>
      </w:pPr>
      <w:r w:rsidRPr="00765095">
        <w:rPr>
          <w:rFonts w:asciiTheme="minorHAnsi" w:hAnsiTheme="minorHAnsi"/>
          <w:b/>
          <w:sz w:val="22"/>
          <w:szCs w:val="22"/>
        </w:rPr>
        <w:t>WHAT HAPPENS IF I DON’T CARRYOUT THE WORK IN ACCORDANCE WITH THE APPROVED PLANS/PERMIT?</w:t>
      </w:r>
    </w:p>
    <w:p w:rsidR="00765095" w:rsidRPr="00765095" w:rsidRDefault="00765095" w:rsidP="00765095">
      <w:pPr>
        <w:pStyle w:val="PlainText"/>
        <w:spacing w:line="360" w:lineRule="exact"/>
        <w:outlineLvl w:val="0"/>
        <w:rPr>
          <w:rFonts w:asciiTheme="minorHAnsi" w:hAnsiTheme="minorHAnsi"/>
          <w:sz w:val="22"/>
          <w:szCs w:val="22"/>
        </w:rPr>
      </w:pPr>
      <w:r w:rsidRPr="00765095">
        <w:rPr>
          <w:rFonts w:asciiTheme="minorHAnsi" w:hAnsiTheme="minorHAnsi"/>
          <w:sz w:val="22"/>
          <w:szCs w:val="22"/>
        </w:rPr>
        <w:t>The building surveyor will issue a building order to ‘Stop Work’ and potentially require the work to be dismantled/demolished unless compliance can be demonstrated. Furthermore the owner and the builder may be subject to a penalty up to $61,000.</w:t>
      </w:r>
    </w:p>
    <w:p w:rsidR="00765095" w:rsidRPr="00765095" w:rsidRDefault="00765095" w:rsidP="00765095">
      <w:pPr>
        <w:pStyle w:val="PlainText"/>
        <w:spacing w:line="360" w:lineRule="exact"/>
        <w:outlineLvl w:val="0"/>
        <w:rPr>
          <w:rFonts w:asciiTheme="minorHAnsi" w:hAnsiTheme="minorHAnsi"/>
          <w:b/>
          <w:sz w:val="22"/>
          <w:szCs w:val="22"/>
        </w:rPr>
      </w:pPr>
      <w:r w:rsidRPr="00765095">
        <w:rPr>
          <w:rFonts w:asciiTheme="minorHAnsi" w:hAnsiTheme="minorHAnsi"/>
          <w:b/>
          <w:sz w:val="22"/>
          <w:szCs w:val="22"/>
        </w:rPr>
        <w:t xml:space="preserve">WHAT HAPPENS IF I DON’T OBTAIN A BUILDING PERMIT </w:t>
      </w:r>
      <w:r w:rsidRPr="00765095">
        <w:rPr>
          <w:rFonts w:asciiTheme="minorHAnsi" w:hAnsiTheme="minorHAnsi"/>
          <w:b/>
          <w:i/>
          <w:sz w:val="22"/>
          <w:szCs w:val="22"/>
        </w:rPr>
        <w:t xml:space="preserve">or </w:t>
      </w:r>
      <w:r w:rsidRPr="00765095">
        <w:rPr>
          <w:rFonts w:asciiTheme="minorHAnsi" w:hAnsiTheme="minorHAnsi"/>
          <w:b/>
          <w:sz w:val="22"/>
          <w:szCs w:val="22"/>
        </w:rPr>
        <w:t>COMPLETE THE PROJECT WITHOUT REQUIRED INSPECTIONS?</w:t>
      </w:r>
    </w:p>
    <w:p w:rsidR="00765095" w:rsidRPr="00765095" w:rsidRDefault="00765095" w:rsidP="00765095">
      <w:pPr>
        <w:pStyle w:val="PlainText"/>
        <w:spacing w:line="360" w:lineRule="exact"/>
        <w:outlineLvl w:val="0"/>
        <w:rPr>
          <w:rFonts w:asciiTheme="minorHAnsi" w:hAnsiTheme="minorHAnsi"/>
          <w:sz w:val="22"/>
          <w:szCs w:val="22"/>
        </w:rPr>
      </w:pPr>
      <w:r w:rsidRPr="00765095">
        <w:rPr>
          <w:rFonts w:asciiTheme="minorHAnsi" w:hAnsiTheme="minorHAnsi"/>
          <w:sz w:val="22"/>
          <w:szCs w:val="22"/>
        </w:rPr>
        <w:t>The Municipal or Private Building Surveyor will issue enforcement to the owner of the land requiring that compliance be achieved, and any builder responsible may be prosecuted.</w:t>
      </w:r>
    </w:p>
    <w:p w:rsidR="00765095" w:rsidRPr="00765095" w:rsidRDefault="00765095" w:rsidP="00765095">
      <w:pPr>
        <w:pStyle w:val="PlainText"/>
        <w:spacing w:line="360" w:lineRule="exact"/>
        <w:outlineLvl w:val="0"/>
        <w:rPr>
          <w:rFonts w:asciiTheme="minorHAnsi" w:hAnsiTheme="minorHAnsi"/>
          <w:b/>
          <w:sz w:val="22"/>
          <w:szCs w:val="22"/>
        </w:rPr>
      </w:pPr>
      <w:r w:rsidRPr="00765095">
        <w:rPr>
          <w:rFonts w:asciiTheme="minorHAnsi" w:hAnsiTheme="minorHAnsi"/>
          <w:b/>
          <w:sz w:val="22"/>
          <w:szCs w:val="22"/>
        </w:rPr>
        <w:t>WHO CAN BUILD?</w:t>
      </w:r>
    </w:p>
    <w:p w:rsidR="00765095" w:rsidRPr="00765095" w:rsidRDefault="00765095" w:rsidP="00765095">
      <w:pPr>
        <w:pStyle w:val="PlainText"/>
        <w:spacing w:line="360" w:lineRule="exact"/>
        <w:outlineLvl w:val="0"/>
        <w:rPr>
          <w:rFonts w:asciiTheme="minorHAnsi" w:hAnsiTheme="minorHAnsi"/>
          <w:sz w:val="22"/>
          <w:szCs w:val="22"/>
        </w:rPr>
      </w:pPr>
      <w:r w:rsidRPr="00765095">
        <w:rPr>
          <w:rFonts w:asciiTheme="minorHAnsi" w:hAnsiTheme="minorHAnsi"/>
          <w:sz w:val="22"/>
          <w:szCs w:val="22"/>
        </w:rPr>
        <w:t>Where materials and labour exceed $5000 in value, only a registered builder can carry out the building work, in some cases the registered builder may be comfortable supervising a community group, however it is important to understand that the registered builder takes ultimate responsibility.</w:t>
      </w:r>
    </w:p>
    <w:p w:rsidR="00765095" w:rsidRPr="00765095" w:rsidRDefault="00765095" w:rsidP="00765095">
      <w:pPr>
        <w:rPr>
          <w:rFonts w:asciiTheme="minorHAnsi" w:hAnsiTheme="minorHAnsi"/>
        </w:rPr>
      </w:pPr>
      <w:r w:rsidRPr="00765095">
        <w:rPr>
          <w:rFonts w:asciiTheme="minorHAnsi" w:hAnsiTheme="minorHAnsi"/>
        </w:rPr>
        <w:t>In most cases the owner will be an organisation or the Council in which case an ‘Owner Builder Project’ will not be applicable</w:t>
      </w:r>
    </w:p>
    <w:sectPr w:rsidR="00765095" w:rsidRPr="00765095" w:rsidSect="005E7E82">
      <w:headerReference w:type="default" r:id="rId14"/>
      <w:footerReference w:type="even" r:id="rId15"/>
      <w:footerReference w:type="default" r:id="rId16"/>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95" w:rsidRDefault="00765095" w:rsidP="00756052">
      <w:r>
        <w:separator/>
      </w:r>
    </w:p>
    <w:p w:rsidR="00765095" w:rsidRDefault="00765095"/>
  </w:endnote>
  <w:endnote w:type="continuationSeparator" w:id="0">
    <w:p w:rsidR="00765095" w:rsidRDefault="00765095" w:rsidP="00756052">
      <w:r>
        <w:continuationSeparator/>
      </w:r>
    </w:p>
    <w:p w:rsidR="00765095" w:rsidRDefault="00765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95" w:rsidRPr="000B7550" w:rsidRDefault="00765095" w:rsidP="000B7550">
    <w:pPr>
      <w:pStyle w:val="Footer"/>
    </w:pPr>
    <w:r w:rsidRPr="000B7550">
      <w:rPr>
        <w:rStyle w:val="FooterboldChar"/>
      </w:rPr>
      <w:t>Cardinia Shire Council</w:t>
    </w:r>
    <w:r w:rsidRPr="000B7550">
      <w:tab/>
    </w:r>
    <w:r w:rsidRPr="000B7550">
      <w:tab/>
    </w:r>
    <w:sdt>
      <w:sdtPr>
        <w:id w:val="862722217"/>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16359C">
          <w:rPr>
            <w:rStyle w:val="PageNumber"/>
            <w:noProof/>
          </w:rPr>
          <w:t>1</w:t>
        </w:r>
        <w:r w:rsidRPr="000B7550">
          <w:rPr>
            <w:rStyle w:val="PageNumber"/>
          </w:rPr>
          <w:fldChar w:fldCharType="end"/>
        </w:r>
      </w:sdtContent>
    </w:sdt>
  </w:p>
  <w:p w:rsidR="00E420C1" w:rsidRDefault="00E420C1" w:rsidP="00E420C1">
    <w:pPr>
      <w:pStyle w:val="Footer"/>
      <w:tabs>
        <w:tab w:val="clear" w:pos="4320"/>
        <w:tab w:val="clear" w:pos="88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95" w:rsidRDefault="00765095" w:rsidP="00756052">
      <w:r>
        <w:separator/>
      </w:r>
    </w:p>
    <w:p w:rsidR="00765095" w:rsidRDefault="00765095"/>
  </w:footnote>
  <w:footnote w:type="continuationSeparator" w:id="0">
    <w:p w:rsidR="00765095" w:rsidRDefault="00765095" w:rsidP="00756052">
      <w:r>
        <w:continuationSeparator/>
      </w:r>
    </w:p>
    <w:p w:rsidR="00765095" w:rsidRDefault="007650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95" w:rsidRPr="00765095" w:rsidRDefault="00765095" w:rsidP="00765095">
    <w:pPr>
      <w:pStyle w:val="Heading1"/>
    </w:pPr>
    <w:r w:rsidRPr="00765095">
      <w:rPr>
        <w:noProof/>
        <w:lang w:eastAsia="en-AU"/>
      </w:rPr>
      <w:drawing>
        <wp:anchor distT="0" distB="0" distL="114300" distR="114300" simplePos="0" relativeHeight="251659264" behindDoc="1" locked="1" layoutInCell="1" allowOverlap="1" wp14:anchorId="7967DC90" wp14:editId="208572CE">
          <wp:simplePos x="0" y="0"/>
          <wp:positionH relativeFrom="column">
            <wp:posOffset>4540885</wp:posOffset>
          </wp:positionH>
          <wp:positionV relativeFrom="page">
            <wp:posOffset>438150</wp:posOffset>
          </wp:positionV>
          <wp:extent cx="1351915" cy="7124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sidRPr="00765095">
      <w:t>Capital Works Projects</w:t>
    </w:r>
  </w:p>
  <w:p w:rsidR="00765095" w:rsidRPr="003C536C" w:rsidRDefault="00765095" w:rsidP="00765095">
    <w:pPr>
      <w:pStyle w:val="Heading2"/>
    </w:pPr>
    <w:r w:rsidRPr="003C536C">
      <w:t>Request for Building Permit Advice</w:t>
    </w:r>
  </w:p>
  <w:p w:rsidR="00765095" w:rsidRDefault="00765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92332E"/>
    <w:lvl w:ilvl="0">
      <w:start w:val="1"/>
      <w:numFmt w:val="decimal"/>
      <w:lvlText w:val="%1."/>
      <w:lvlJc w:val="left"/>
      <w:pPr>
        <w:tabs>
          <w:tab w:val="num" w:pos="1492"/>
        </w:tabs>
        <w:ind w:left="1492" w:hanging="360"/>
      </w:pPr>
    </w:lvl>
  </w:abstractNum>
  <w:abstractNum w:abstractNumId="1">
    <w:nsid w:val="FFFFFF7D"/>
    <w:multiLevelType w:val="singleLevel"/>
    <w:tmpl w:val="58485AD4"/>
    <w:lvl w:ilvl="0">
      <w:start w:val="1"/>
      <w:numFmt w:val="decimal"/>
      <w:lvlText w:val="%1."/>
      <w:lvlJc w:val="left"/>
      <w:pPr>
        <w:tabs>
          <w:tab w:val="num" w:pos="1209"/>
        </w:tabs>
        <w:ind w:left="1209" w:hanging="360"/>
      </w:pPr>
    </w:lvl>
  </w:abstractNum>
  <w:abstractNum w:abstractNumId="2">
    <w:nsid w:val="FFFFFF7E"/>
    <w:multiLevelType w:val="singleLevel"/>
    <w:tmpl w:val="B10A8294"/>
    <w:lvl w:ilvl="0">
      <w:start w:val="1"/>
      <w:numFmt w:val="decimal"/>
      <w:lvlText w:val="%1."/>
      <w:lvlJc w:val="left"/>
      <w:pPr>
        <w:tabs>
          <w:tab w:val="num" w:pos="926"/>
        </w:tabs>
        <w:ind w:left="926" w:hanging="360"/>
      </w:pPr>
    </w:lvl>
  </w:abstractNum>
  <w:abstractNum w:abstractNumId="3">
    <w:nsid w:val="FFFFFF7F"/>
    <w:multiLevelType w:val="singleLevel"/>
    <w:tmpl w:val="B56437DA"/>
    <w:lvl w:ilvl="0">
      <w:start w:val="1"/>
      <w:numFmt w:val="decimal"/>
      <w:lvlText w:val="%1."/>
      <w:lvlJc w:val="left"/>
      <w:pPr>
        <w:tabs>
          <w:tab w:val="num" w:pos="643"/>
        </w:tabs>
        <w:ind w:left="643" w:hanging="360"/>
      </w:pPr>
    </w:lvl>
  </w:abstractNum>
  <w:abstractNum w:abstractNumId="4">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70EFD6"/>
    <w:lvl w:ilvl="0">
      <w:start w:val="1"/>
      <w:numFmt w:val="decimal"/>
      <w:lvlText w:val="%1."/>
      <w:lvlJc w:val="left"/>
      <w:pPr>
        <w:tabs>
          <w:tab w:val="num" w:pos="360"/>
        </w:tabs>
        <w:ind w:left="360" w:hanging="360"/>
      </w:pPr>
    </w:lvl>
  </w:abstractNum>
  <w:abstractNum w:abstractNumId="9">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3336B9A"/>
    <w:multiLevelType w:val="multilevel"/>
    <w:tmpl w:val="9B126840"/>
    <w:numStyleLink w:val="CSCTableheadinglist"/>
  </w:abstractNum>
  <w:abstractNum w:abstractNumId="14">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4">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7">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5"/>
  </w:num>
  <w:num w:numId="2">
    <w:abstractNumId w:val="18"/>
  </w:num>
  <w:num w:numId="3">
    <w:abstractNumId w:val="12"/>
  </w:num>
  <w:num w:numId="4">
    <w:abstractNumId w:val="12"/>
  </w:num>
  <w:num w:numId="5">
    <w:abstractNumId w:val="15"/>
  </w:num>
  <w:num w:numId="6">
    <w:abstractNumId w:val="15"/>
  </w:num>
  <w:num w:numId="7">
    <w:abstractNumId w:val="16"/>
  </w:num>
  <w:num w:numId="8">
    <w:abstractNumId w:val="24"/>
  </w:num>
  <w:num w:numId="9">
    <w:abstractNumId w:val="11"/>
  </w:num>
  <w:num w:numId="10">
    <w:abstractNumId w:val="26"/>
  </w:num>
  <w:num w:numId="11">
    <w:abstractNumId w:val="28"/>
  </w:num>
  <w:num w:numId="12">
    <w:abstractNumId w:val="23"/>
  </w:num>
  <w:num w:numId="13">
    <w:abstractNumId w:val="19"/>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27"/>
  </w:num>
  <w:num w:numId="19">
    <w:abstractNumId w:val="17"/>
  </w:num>
  <w:num w:numId="20">
    <w:abstractNumId w:val="22"/>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95"/>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359C"/>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22AD2"/>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582E"/>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5"/>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2B0E"/>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semiHidden="1" w:uiPriority="99"/>
    <w:lsdException w:name="footer" w:uiPriority="10" w:qFormat="1"/>
    <w:lsdException w:name="index heading" w:semiHidden="1"/>
    <w:lsdException w:name="table of figures" w:semiHidden="1"/>
    <w:lsdException w:name="envelope address" w:semiHidden="1"/>
    <w:lsdException w:name="envelope return" w:semiHidden="1"/>
    <w:lsdException w:name="annotation reference" w:semiHidden="1"/>
    <w:lsdException w:name="line number" w:semiHidden="1"/>
    <w:lsdException w:name="page number" w:uiPriority="1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4" w:qFormat="1"/>
    <w:lsdException w:name="FollowedHyperlink" w:qFormat="1"/>
    <w:lsdException w:name="Strong" w:uiPriority="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lsdException w:name="Table Theme" w:lock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765095"/>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PlainText">
    <w:name w:val="Plain Text"/>
    <w:basedOn w:val="Normal"/>
    <w:link w:val="PlainTextChar"/>
    <w:rsid w:val="00765095"/>
    <w:rPr>
      <w:rFonts w:ascii="Courier New" w:hAnsi="Courier New"/>
      <w:sz w:val="20"/>
      <w:szCs w:val="20"/>
      <w:lang w:val="en-GB" w:eastAsia="en-US"/>
    </w:rPr>
  </w:style>
  <w:style w:type="character" w:customStyle="1" w:styleId="PlainTextChar">
    <w:name w:val="Plain Text Char"/>
    <w:basedOn w:val="DefaultParagraphFont"/>
    <w:link w:val="PlainText"/>
    <w:rsid w:val="00765095"/>
    <w:rPr>
      <w:rFonts w:ascii="Courier New" w:hAnsi="Courier New"/>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semiHidden="1" w:uiPriority="99"/>
    <w:lsdException w:name="footer" w:uiPriority="10" w:qFormat="1"/>
    <w:lsdException w:name="index heading" w:semiHidden="1"/>
    <w:lsdException w:name="table of figures" w:semiHidden="1"/>
    <w:lsdException w:name="envelope address" w:semiHidden="1"/>
    <w:lsdException w:name="envelope return" w:semiHidden="1"/>
    <w:lsdException w:name="annotation reference" w:semiHidden="1"/>
    <w:lsdException w:name="line number" w:semiHidden="1"/>
    <w:lsdException w:name="page number" w:uiPriority="1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4" w:qFormat="1"/>
    <w:lsdException w:name="FollowedHyperlink" w:qFormat="1"/>
    <w:lsdException w:name="Strong" w:uiPriority="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lsdException w:name="Table Theme" w:lock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765095"/>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PlainText">
    <w:name w:val="Plain Text"/>
    <w:basedOn w:val="Normal"/>
    <w:link w:val="PlainTextChar"/>
    <w:rsid w:val="00765095"/>
    <w:rPr>
      <w:rFonts w:ascii="Courier New" w:hAnsi="Courier New"/>
      <w:sz w:val="20"/>
      <w:szCs w:val="20"/>
      <w:lang w:val="en-GB" w:eastAsia="en-US"/>
    </w:rPr>
  </w:style>
  <w:style w:type="character" w:customStyle="1" w:styleId="PlainTextChar">
    <w:name w:val="Plain Text Char"/>
    <w:basedOn w:val="DefaultParagraphFont"/>
    <w:link w:val="PlainText"/>
    <w:rsid w:val="00765095"/>
    <w:rPr>
      <w:rFonts w:ascii="Courier New"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cardinia.vic.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cardinia.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5F0CDC39014A4A9DA519017245BFC3"/>
        <w:category>
          <w:name w:val="General"/>
          <w:gallery w:val="placeholder"/>
        </w:category>
        <w:types>
          <w:type w:val="bbPlcHdr"/>
        </w:types>
        <w:behaviors>
          <w:behavior w:val="content"/>
        </w:behaviors>
        <w:guid w:val="{FB27E6CC-57DF-404C-8566-8276518AD5B1}"/>
      </w:docPartPr>
      <w:docPartBody>
        <w:p w:rsidR="009269D0" w:rsidRDefault="00F74A49" w:rsidP="00F74A49">
          <w:pPr>
            <w:pStyle w:val="335F0CDC39014A4A9DA519017245BFC3"/>
          </w:pPr>
          <w:r w:rsidRPr="009E0F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49"/>
    <w:rsid w:val="009269D0"/>
    <w:rsid w:val="00F74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A49"/>
    <w:rPr>
      <w:color w:val="808080"/>
    </w:rPr>
  </w:style>
  <w:style w:type="paragraph" w:customStyle="1" w:styleId="335F0CDC39014A4A9DA519017245BFC3">
    <w:name w:val="335F0CDC39014A4A9DA519017245BFC3"/>
    <w:rsid w:val="00F74A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A49"/>
    <w:rPr>
      <w:color w:val="808080"/>
    </w:rPr>
  </w:style>
  <w:style w:type="paragraph" w:customStyle="1" w:styleId="335F0CDC39014A4A9DA519017245BFC3">
    <w:name w:val="335F0CDC39014A4A9DA519017245BFC3"/>
    <w:rsid w:val="00F74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8BD4AF12-32C7-43CF-96DC-7F769D38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3754</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Fleming</dc:creator>
  <cp:lastModifiedBy>Bronwyn Fleming</cp:lastModifiedBy>
  <cp:revision>2</cp:revision>
  <cp:lastPrinted>2016-11-08T04:48:00Z</cp:lastPrinted>
  <dcterms:created xsi:type="dcterms:W3CDTF">2016-12-13T06:07:00Z</dcterms:created>
  <dcterms:modified xsi:type="dcterms:W3CDTF">2016-12-13T06:07:00Z</dcterms:modified>
</cp:coreProperties>
</file>